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FE74D" w14:textId="77777777" w:rsidR="00867569" w:rsidRPr="0011024B" w:rsidRDefault="004D7D4A" w:rsidP="00AE6D5B">
      <w:pPr>
        <w:pStyle w:val="Datum"/>
        <w:rPr>
          <w:szCs w:val="18"/>
        </w:rPr>
      </w:pPr>
      <w:r w:rsidRPr="0011024B">
        <w:rPr>
          <w:szCs w:val="18"/>
        </w:rPr>
        <w:t>9. února 2023</w:t>
      </w:r>
    </w:p>
    <w:p w14:paraId="7029267F" w14:textId="77777777" w:rsidR="009F1C02" w:rsidRDefault="009F1C02" w:rsidP="009F1C02">
      <w:pPr>
        <w:pStyle w:val="Nadpis1"/>
      </w:pPr>
    </w:p>
    <w:p w14:paraId="75B6D8CF" w14:textId="367FDC4D" w:rsidR="001532B7" w:rsidRDefault="00865137" w:rsidP="001532B7">
      <w:pPr>
        <w:pStyle w:val="Nadpis1"/>
        <w:rPr>
          <w:bCs w:val="0"/>
          <w:color w:val="BD1B21"/>
          <w:sz w:val="32"/>
          <w:szCs w:val="32"/>
        </w:rPr>
      </w:pPr>
      <w:r>
        <w:rPr>
          <w:bCs w:val="0"/>
          <w:color w:val="BD1B21"/>
          <w:sz w:val="32"/>
          <w:szCs w:val="32"/>
        </w:rPr>
        <w:t>Stavy skotu l</w:t>
      </w:r>
      <w:r w:rsidR="00974E09">
        <w:rPr>
          <w:bCs w:val="0"/>
          <w:color w:val="BD1B21"/>
          <w:sz w:val="32"/>
          <w:szCs w:val="32"/>
        </w:rPr>
        <w:t xml:space="preserve">oni </w:t>
      </w:r>
      <w:r>
        <w:rPr>
          <w:bCs w:val="0"/>
          <w:color w:val="BD1B21"/>
          <w:sz w:val="32"/>
          <w:szCs w:val="32"/>
        </w:rPr>
        <w:t>vzrostly,</w:t>
      </w:r>
      <w:r w:rsidR="00AC670C">
        <w:rPr>
          <w:bCs w:val="0"/>
          <w:color w:val="BD1B21"/>
          <w:sz w:val="32"/>
          <w:szCs w:val="32"/>
        </w:rPr>
        <w:t xml:space="preserve"> </w:t>
      </w:r>
      <w:r w:rsidR="00974E09">
        <w:rPr>
          <w:bCs w:val="0"/>
          <w:color w:val="BD1B21"/>
          <w:sz w:val="32"/>
          <w:szCs w:val="32"/>
        </w:rPr>
        <w:t>ubylo</w:t>
      </w:r>
      <w:r w:rsidR="000F3361">
        <w:rPr>
          <w:bCs w:val="0"/>
          <w:color w:val="BD1B21"/>
          <w:sz w:val="32"/>
          <w:szCs w:val="32"/>
        </w:rPr>
        <w:t xml:space="preserve"> </w:t>
      </w:r>
      <w:r>
        <w:rPr>
          <w:bCs w:val="0"/>
          <w:color w:val="BD1B21"/>
          <w:sz w:val="32"/>
          <w:szCs w:val="32"/>
        </w:rPr>
        <w:t xml:space="preserve">ale </w:t>
      </w:r>
      <w:r w:rsidR="001532B7">
        <w:rPr>
          <w:bCs w:val="0"/>
          <w:color w:val="BD1B21"/>
          <w:sz w:val="32"/>
          <w:szCs w:val="32"/>
        </w:rPr>
        <w:t>prasat i</w:t>
      </w:r>
      <w:r w:rsidR="001532B7" w:rsidRPr="00995564">
        <w:rPr>
          <w:bCs w:val="0"/>
          <w:color w:val="BD1B21"/>
          <w:sz w:val="32"/>
          <w:szCs w:val="32"/>
        </w:rPr>
        <w:t xml:space="preserve"> drůbeže</w:t>
      </w:r>
    </w:p>
    <w:p w14:paraId="02A87503" w14:textId="77777777" w:rsidR="00D032AF" w:rsidRDefault="00D032AF" w:rsidP="00D032AF"/>
    <w:p w14:paraId="139DB8A7" w14:textId="5E08C774" w:rsidR="00D032AF" w:rsidRDefault="008C5E88" w:rsidP="0011024B">
      <w:pPr>
        <w:rPr>
          <w:b/>
        </w:rPr>
      </w:pPr>
      <w:r>
        <w:rPr>
          <w:b/>
        </w:rPr>
        <w:t xml:space="preserve">Ke konci </w:t>
      </w:r>
      <w:r w:rsidR="00D032AF" w:rsidRPr="00062A99">
        <w:rPr>
          <w:b/>
        </w:rPr>
        <w:t xml:space="preserve">roku </w:t>
      </w:r>
      <w:r w:rsidR="003849F0">
        <w:rPr>
          <w:b/>
        </w:rPr>
        <w:t>202</w:t>
      </w:r>
      <w:r>
        <w:rPr>
          <w:b/>
        </w:rPr>
        <w:t>2</w:t>
      </w:r>
      <w:r w:rsidR="003849F0">
        <w:rPr>
          <w:b/>
        </w:rPr>
        <w:t xml:space="preserve"> </w:t>
      </w:r>
      <w:r w:rsidR="00D032AF" w:rsidRPr="00062A99">
        <w:rPr>
          <w:b/>
        </w:rPr>
        <w:t xml:space="preserve">se </w:t>
      </w:r>
      <w:r w:rsidR="00AC670C">
        <w:rPr>
          <w:b/>
        </w:rPr>
        <w:t xml:space="preserve">meziročně </w:t>
      </w:r>
      <w:r w:rsidR="00D032AF" w:rsidRPr="00062A99">
        <w:rPr>
          <w:b/>
        </w:rPr>
        <w:t xml:space="preserve">zvýšil </w:t>
      </w:r>
      <w:r w:rsidR="00585AF5">
        <w:rPr>
          <w:b/>
        </w:rPr>
        <w:t xml:space="preserve">o 2,3 procenta </w:t>
      </w:r>
      <w:r w:rsidR="00D032AF" w:rsidRPr="00062A99">
        <w:rPr>
          <w:b/>
        </w:rPr>
        <w:t>počet chovaného skotu, naopak</w:t>
      </w:r>
      <w:r w:rsidR="00A80D36" w:rsidRPr="00062A99">
        <w:rPr>
          <w:b/>
        </w:rPr>
        <w:t xml:space="preserve"> </w:t>
      </w:r>
      <w:r w:rsidR="009B3D3F">
        <w:rPr>
          <w:b/>
        </w:rPr>
        <w:t>stavy</w:t>
      </w:r>
      <w:r w:rsidR="009B3D3F" w:rsidRPr="00062A99">
        <w:rPr>
          <w:b/>
        </w:rPr>
        <w:t xml:space="preserve"> </w:t>
      </w:r>
      <w:r w:rsidR="00D032AF" w:rsidRPr="00062A99">
        <w:rPr>
          <w:b/>
        </w:rPr>
        <w:t xml:space="preserve">prasat </w:t>
      </w:r>
      <w:r w:rsidR="00585AF5">
        <w:rPr>
          <w:b/>
        </w:rPr>
        <w:t>klesly o 11</w:t>
      </w:r>
      <w:r w:rsidR="00761156">
        <w:rPr>
          <w:b/>
        </w:rPr>
        <w:t>,0</w:t>
      </w:r>
      <w:r w:rsidR="00585AF5">
        <w:rPr>
          <w:b/>
        </w:rPr>
        <w:t xml:space="preserve"> procent </w:t>
      </w:r>
      <w:r w:rsidR="00D032AF" w:rsidRPr="00062A99">
        <w:rPr>
          <w:b/>
        </w:rPr>
        <w:t>a drůbeže</w:t>
      </w:r>
      <w:r w:rsidR="00585AF5">
        <w:rPr>
          <w:b/>
        </w:rPr>
        <w:t xml:space="preserve"> o téměř osm procent. O necelá dvě procenta vzrostla užitkovost dojených krav. </w:t>
      </w:r>
      <w:r w:rsidR="00D032AF" w:rsidRPr="00062A99">
        <w:rPr>
          <w:b/>
        </w:rPr>
        <w:t xml:space="preserve"> </w:t>
      </w:r>
      <w:r w:rsidR="00974E09">
        <w:rPr>
          <w:b/>
        </w:rPr>
        <w:t>V</w:t>
      </w:r>
      <w:r w:rsidR="00D032AF" w:rsidRPr="00062A99">
        <w:rPr>
          <w:b/>
        </w:rPr>
        <w:t xml:space="preserve">yplývá </w:t>
      </w:r>
      <w:r w:rsidR="0011024B">
        <w:rPr>
          <w:b/>
        </w:rPr>
        <w:t>to</w:t>
      </w:r>
      <w:r w:rsidR="00974E09">
        <w:rPr>
          <w:b/>
        </w:rPr>
        <w:t xml:space="preserve"> </w:t>
      </w:r>
      <w:r w:rsidR="00D032AF" w:rsidRPr="00062A99">
        <w:rPr>
          <w:b/>
        </w:rPr>
        <w:t>z</w:t>
      </w:r>
      <w:r w:rsidR="00CE735B">
        <w:rPr>
          <w:b/>
        </w:rPr>
        <w:t xml:space="preserve"> výsledků</w:t>
      </w:r>
      <w:r w:rsidR="00A80D36" w:rsidRPr="00062A99">
        <w:rPr>
          <w:b/>
        </w:rPr>
        <w:t xml:space="preserve"> šetření </w:t>
      </w:r>
      <w:r w:rsidR="00062A99" w:rsidRPr="00062A99">
        <w:rPr>
          <w:b/>
        </w:rPr>
        <w:t xml:space="preserve">Českého statistického úřadu </w:t>
      </w:r>
      <w:r w:rsidR="00267E5E">
        <w:rPr>
          <w:b/>
        </w:rPr>
        <w:t>o chovech</w:t>
      </w:r>
      <w:r w:rsidR="00A80D36" w:rsidRPr="00062A99">
        <w:rPr>
          <w:b/>
        </w:rPr>
        <w:t xml:space="preserve"> skotu, prasat a drůbeže k 31. prosinci 2022.</w:t>
      </w:r>
    </w:p>
    <w:p w14:paraId="24C199DE" w14:textId="77777777" w:rsidR="00062A99" w:rsidRPr="00062A99" w:rsidRDefault="00062A99" w:rsidP="0011024B">
      <w:pPr>
        <w:rPr>
          <w:b/>
        </w:rPr>
      </w:pPr>
    </w:p>
    <w:p w14:paraId="323890CC" w14:textId="43224015" w:rsidR="00F224C8" w:rsidRDefault="00974E09" w:rsidP="0011024B">
      <w:pPr>
        <w:rPr>
          <w:rFonts w:cs="Arial"/>
        </w:rPr>
      </w:pPr>
      <w:r>
        <w:rPr>
          <w:rFonts w:cs="Arial"/>
        </w:rPr>
        <w:t>Celkové s</w:t>
      </w:r>
      <w:r w:rsidR="00681940">
        <w:rPr>
          <w:rFonts w:cs="Arial"/>
        </w:rPr>
        <w:t>tavy</w:t>
      </w:r>
      <w:r w:rsidR="00C907E6" w:rsidRPr="00BF43E6">
        <w:rPr>
          <w:rFonts w:cs="Arial"/>
        </w:rPr>
        <w:t xml:space="preserve"> skotu</w:t>
      </w:r>
      <w:r w:rsidR="006B5C0A">
        <w:rPr>
          <w:rFonts w:cs="Arial"/>
        </w:rPr>
        <w:t xml:space="preserve"> </w:t>
      </w:r>
      <w:r w:rsidR="004332C9" w:rsidRPr="004332C9">
        <w:rPr>
          <w:rStyle w:val="Siln"/>
          <w:rFonts w:cs="Arial"/>
          <w:b w:val="0"/>
          <w:szCs w:val="20"/>
        </w:rPr>
        <w:t>k</w:t>
      </w:r>
      <w:r w:rsidR="00267E5E">
        <w:rPr>
          <w:rStyle w:val="Siln"/>
          <w:rFonts w:cs="Arial"/>
          <w:b w:val="0"/>
          <w:szCs w:val="20"/>
        </w:rPr>
        <w:t> 31.</w:t>
      </w:r>
      <w:r w:rsidR="002E7763">
        <w:rPr>
          <w:rStyle w:val="Siln"/>
          <w:rFonts w:cs="Arial"/>
          <w:b w:val="0"/>
          <w:szCs w:val="20"/>
        </w:rPr>
        <w:t xml:space="preserve"> prosinci</w:t>
      </w:r>
      <w:r w:rsidR="00267E5E">
        <w:rPr>
          <w:rStyle w:val="Siln"/>
          <w:rFonts w:cs="Arial"/>
          <w:b w:val="0"/>
          <w:szCs w:val="20"/>
        </w:rPr>
        <w:t xml:space="preserve"> </w:t>
      </w:r>
      <w:r w:rsidR="006B5C0A" w:rsidRPr="006B5C0A">
        <w:rPr>
          <w:rStyle w:val="Siln"/>
          <w:rFonts w:cs="Arial"/>
          <w:b w:val="0"/>
          <w:szCs w:val="20"/>
        </w:rPr>
        <w:t xml:space="preserve">se </w:t>
      </w:r>
      <w:r w:rsidR="001532B7">
        <w:rPr>
          <w:rFonts w:cs="Arial"/>
        </w:rPr>
        <w:t>meziročně zvýšily o</w:t>
      </w:r>
      <w:r w:rsidR="00C907E6" w:rsidRPr="00BF43E6">
        <w:rPr>
          <w:rFonts w:cs="Arial"/>
        </w:rPr>
        <w:t xml:space="preserve"> </w:t>
      </w:r>
      <w:r w:rsidR="00095F5E">
        <w:rPr>
          <w:rFonts w:cs="Arial"/>
        </w:rPr>
        <w:t>2</w:t>
      </w:r>
      <w:r w:rsidR="00C907E6" w:rsidRPr="00BF43E6">
        <w:rPr>
          <w:rFonts w:cs="Arial"/>
        </w:rPr>
        <w:t>,</w:t>
      </w:r>
      <w:r w:rsidR="00095F5E">
        <w:rPr>
          <w:rFonts w:cs="Arial"/>
        </w:rPr>
        <w:t>3</w:t>
      </w:r>
      <w:r w:rsidR="001532B7">
        <w:rPr>
          <w:rFonts w:cs="Arial"/>
        </w:rPr>
        <w:t> % na 1</w:t>
      </w:r>
      <w:r>
        <w:rPr>
          <w:rFonts w:cs="Arial"/>
        </w:rPr>
        <w:t>,</w:t>
      </w:r>
      <w:r w:rsidR="00095F5E">
        <w:rPr>
          <w:rFonts w:cs="Arial"/>
        </w:rPr>
        <w:t>390</w:t>
      </w:r>
      <w:r w:rsidR="001532B7">
        <w:rPr>
          <w:rFonts w:cs="Arial"/>
        </w:rPr>
        <w:t xml:space="preserve"> </w:t>
      </w:r>
      <w:r>
        <w:rPr>
          <w:rFonts w:cs="Arial"/>
        </w:rPr>
        <w:t>milionu</w:t>
      </w:r>
      <w:r w:rsidR="001532B7">
        <w:rPr>
          <w:rFonts w:cs="Arial"/>
        </w:rPr>
        <w:t xml:space="preserve"> kusů</w:t>
      </w:r>
      <w:r w:rsidR="00330C34">
        <w:rPr>
          <w:rFonts w:cs="Arial"/>
        </w:rPr>
        <w:t>, z</w:t>
      </w:r>
      <w:r w:rsidR="00553CB3">
        <w:rPr>
          <w:rFonts w:cs="Arial"/>
        </w:rPr>
        <w:t> </w:t>
      </w:r>
      <w:r w:rsidR="00330C34">
        <w:rPr>
          <w:rFonts w:cs="Arial"/>
        </w:rPr>
        <w:t>toho</w:t>
      </w:r>
      <w:r w:rsidR="00553CB3">
        <w:rPr>
          <w:rFonts w:cs="Arial"/>
        </w:rPr>
        <w:t xml:space="preserve"> počet býků ve výkrmu přesáhl 117 tisíc (+ 18,1 %)</w:t>
      </w:r>
      <w:r w:rsidR="0011024B">
        <w:rPr>
          <w:rFonts w:cs="Arial"/>
        </w:rPr>
        <w:t>,</w:t>
      </w:r>
      <w:r>
        <w:rPr>
          <w:rFonts w:cs="Arial"/>
        </w:rPr>
        <w:t xml:space="preserve"> </w:t>
      </w:r>
      <w:r w:rsidR="000E7C01">
        <w:rPr>
          <w:rFonts w:cs="Arial"/>
        </w:rPr>
        <w:t>s</w:t>
      </w:r>
      <w:r w:rsidR="00C907E6" w:rsidRPr="00BF43E6">
        <w:rPr>
          <w:rFonts w:cs="Arial"/>
        </w:rPr>
        <w:t xml:space="preserve">tavy </w:t>
      </w:r>
      <w:r w:rsidR="00486C41">
        <w:rPr>
          <w:rFonts w:cs="Arial"/>
        </w:rPr>
        <w:t xml:space="preserve">masných </w:t>
      </w:r>
      <w:r w:rsidR="00C907E6" w:rsidRPr="00BF43E6">
        <w:rPr>
          <w:rFonts w:cs="Arial"/>
        </w:rPr>
        <w:t xml:space="preserve">krav </w:t>
      </w:r>
      <w:r w:rsidR="00724520">
        <w:rPr>
          <w:rFonts w:cs="Arial"/>
        </w:rPr>
        <w:t xml:space="preserve">vzrostly </w:t>
      </w:r>
      <w:r w:rsidR="00C907E6" w:rsidRPr="00BF43E6">
        <w:rPr>
          <w:rFonts w:cs="Arial"/>
        </w:rPr>
        <w:t>na 2</w:t>
      </w:r>
      <w:r w:rsidR="00095F5E">
        <w:rPr>
          <w:rFonts w:cs="Arial"/>
        </w:rPr>
        <w:t>22</w:t>
      </w:r>
      <w:r w:rsidR="00C907E6" w:rsidRPr="00BF43E6">
        <w:rPr>
          <w:rFonts w:cs="Arial"/>
        </w:rPr>
        <w:t xml:space="preserve"> tis</w:t>
      </w:r>
      <w:r w:rsidR="00330C34">
        <w:rPr>
          <w:rFonts w:cs="Arial"/>
        </w:rPr>
        <w:t>íc</w:t>
      </w:r>
      <w:r w:rsidR="00724520">
        <w:rPr>
          <w:rFonts w:cs="Arial"/>
        </w:rPr>
        <w:t xml:space="preserve"> </w:t>
      </w:r>
      <w:r w:rsidR="005D3DDB">
        <w:rPr>
          <w:rFonts w:cs="Arial"/>
        </w:rPr>
        <w:br/>
      </w:r>
      <w:bookmarkStart w:id="0" w:name="_GoBack"/>
      <w:bookmarkEnd w:id="0"/>
      <w:r w:rsidR="00724520">
        <w:rPr>
          <w:rFonts w:cs="Arial"/>
        </w:rPr>
        <w:t xml:space="preserve">(+ </w:t>
      </w:r>
      <w:r w:rsidR="00095F5E">
        <w:rPr>
          <w:rFonts w:cs="Arial"/>
        </w:rPr>
        <w:t>5</w:t>
      </w:r>
      <w:r w:rsidR="00724520">
        <w:rPr>
          <w:rFonts w:cs="Arial"/>
        </w:rPr>
        <w:t>,1 %)</w:t>
      </w:r>
      <w:r w:rsidR="00095F5E">
        <w:rPr>
          <w:rFonts w:cs="Arial"/>
        </w:rPr>
        <w:t xml:space="preserve">, </w:t>
      </w:r>
      <w:r w:rsidR="00553CB3">
        <w:rPr>
          <w:rFonts w:cs="Arial"/>
        </w:rPr>
        <w:t>avšak stavy dojených krav se snížily</w:t>
      </w:r>
      <w:r w:rsidR="00095F5E">
        <w:rPr>
          <w:rFonts w:cs="Arial"/>
        </w:rPr>
        <w:t xml:space="preserve"> na 357 tisíc (- 1,6</w:t>
      </w:r>
      <w:r w:rsidR="00330C34">
        <w:rPr>
          <w:rFonts w:cs="Arial"/>
        </w:rPr>
        <w:t xml:space="preserve"> %).</w:t>
      </w:r>
      <w:r w:rsidR="00724520">
        <w:rPr>
          <w:rFonts w:cs="Arial"/>
        </w:rPr>
        <w:t xml:space="preserve"> </w:t>
      </w:r>
      <w:r w:rsidR="002E7763">
        <w:rPr>
          <w:rFonts w:cs="Arial"/>
        </w:rPr>
        <w:t>Úbytek dojených krav</w:t>
      </w:r>
      <w:r w:rsidR="00B3189A">
        <w:rPr>
          <w:rFonts w:cs="Arial"/>
        </w:rPr>
        <w:t xml:space="preserve"> </w:t>
      </w:r>
      <w:r w:rsidR="002E7763">
        <w:rPr>
          <w:rFonts w:cs="Arial"/>
        </w:rPr>
        <w:t>je</w:t>
      </w:r>
      <w:r w:rsidR="00553CB3">
        <w:rPr>
          <w:rFonts w:cs="Arial"/>
        </w:rPr>
        <w:t xml:space="preserve"> </w:t>
      </w:r>
      <w:r w:rsidR="002E7763">
        <w:rPr>
          <w:rFonts w:cs="Arial"/>
        </w:rPr>
        <w:t xml:space="preserve">kompenzován </w:t>
      </w:r>
      <w:r w:rsidR="00F14F99">
        <w:rPr>
          <w:rFonts w:cs="Arial"/>
        </w:rPr>
        <w:t>jejich zvyšující se</w:t>
      </w:r>
      <w:r w:rsidR="002E7763">
        <w:rPr>
          <w:rFonts w:cs="Arial"/>
        </w:rPr>
        <w:t xml:space="preserve"> užitkovostí, </w:t>
      </w:r>
      <w:r w:rsidR="00F14F99">
        <w:rPr>
          <w:rFonts w:cs="Arial"/>
        </w:rPr>
        <w:t xml:space="preserve">průměrná roční dojivost loni </w:t>
      </w:r>
      <w:r w:rsidR="00C737A9">
        <w:rPr>
          <w:rFonts w:cs="Arial"/>
        </w:rPr>
        <w:t>dosáhla</w:t>
      </w:r>
      <w:r w:rsidR="00F14F99">
        <w:rPr>
          <w:rFonts w:cs="Arial"/>
        </w:rPr>
        <w:t xml:space="preserve"> 9 084 litrů mléka, </w:t>
      </w:r>
      <w:r w:rsidR="00B3189A">
        <w:rPr>
          <w:rFonts w:cs="Arial"/>
        </w:rPr>
        <w:t>meziročně</w:t>
      </w:r>
      <w:r w:rsidR="00F14F99">
        <w:rPr>
          <w:rFonts w:cs="Arial"/>
        </w:rPr>
        <w:t xml:space="preserve"> </w:t>
      </w:r>
      <w:r w:rsidR="003849F0">
        <w:rPr>
          <w:rFonts w:cs="Arial"/>
        </w:rPr>
        <w:t xml:space="preserve">to bylo </w:t>
      </w:r>
      <w:r w:rsidR="00F14F99">
        <w:rPr>
          <w:rFonts w:cs="Arial"/>
        </w:rPr>
        <w:t>o 169 litrů mléka na dojnici více</w:t>
      </w:r>
      <w:r w:rsidR="00C737A9">
        <w:rPr>
          <w:rFonts w:cs="Arial"/>
        </w:rPr>
        <w:t xml:space="preserve"> (+1,9 %)</w:t>
      </w:r>
      <w:r w:rsidR="00F14F99">
        <w:rPr>
          <w:rFonts w:cs="Arial"/>
        </w:rPr>
        <w:t>.</w:t>
      </w:r>
    </w:p>
    <w:p w14:paraId="3F17AFF6" w14:textId="77777777" w:rsidR="00553CB3" w:rsidRDefault="00553CB3" w:rsidP="0011024B">
      <w:pPr>
        <w:rPr>
          <w:rFonts w:cs="Arial"/>
        </w:rPr>
      </w:pPr>
    </w:p>
    <w:p w14:paraId="5A109EE7" w14:textId="16D707E6" w:rsidR="00894AD3" w:rsidRPr="007D2320" w:rsidRDefault="00155562" w:rsidP="0011024B">
      <w:r>
        <w:rPr>
          <w:rFonts w:cs="Arial"/>
        </w:rPr>
        <w:t xml:space="preserve">V chovu prasat došlo k výraznému meziročnímu propadu, </w:t>
      </w:r>
      <w:r w:rsidR="00974E09">
        <w:rPr>
          <w:rFonts w:cs="Arial"/>
        </w:rPr>
        <w:t xml:space="preserve">kdy celkový </w:t>
      </w:r>
      <w:r>
        <w:rPr>
          <w:rFonts w:cs="Arial"/>
        </w:rPr>
        <w:t xml:space="preserve">počet prasat klesl o 165 </w:t>
      </w:r>
      <w:r w:rsidR="00C907E6" w:rsidRPr="00BF43E6">
        <w:rPr>
          <w:rFonts w:cs="Arial"/>
        </w:rPr>
        <w:t>tis</w:t>
      </w:r>
      <w:r w:rsidR="007B7134">
        <w:rPr>
          <w:rFonts w:cs="Arial"/>
        </w:rPr>
        <w:t>íc</w:t>
      </w:r>
      <w:r w:rsidR="00995564">
        <w:rPr>
          <w:rFonts w:cs="Arial"/>
        </w:rPr>
        <w:t xml:space="preserve"> kusů (-</w:t>
      </w:r>
      <w:r w:rsidR="00C907E6" w:rsidRPr="00BF43E6">
        <w:rPr>
          <w:rFonts w:cs="Arial"/>
        </w:rPr>
        <w:t xml:space="preserve"> </w:t>
      </w:r>
      <w:r>
        <w:rPr>
          <w:rFonts w:cs="Arial"/>
        </w:rPr>
        <w:t>11,0</w:t>
      </w:r>
      <w:r w:rsidR="00C907E6">
        <w:rPr>
          <w:rFonts w:cs="Arial"/>
        </w:rPr>
        <w:t xml:space="preserve"> </w:t>
      </w:r>
      <w:r w:rsidR="00C907E6" w:rsidRPr="00BF43E6">
        <w:rPr>
          <w:rFonts w:cs="Arial"/>
        </w:rPr>
        <w:t>%)</w:t>
      </w:r>
      <w:r>
        <w:rPr>
          <w:rFonts w:cs="Arial"/>
        </w:rPr>
        <w:t xml:space="preserve"> na 1</w:t>
      </w:r>
      <w:r w:rsidR="003849F0">
        <w:rPr>
          <w:rFonts w:cs="Arial"/>
        </w:rPr>
        <w:t>,</w:t>
      </w:r>
      <w:r>
        <w:rPr>
          <w:rFonts w:cs="Arial"/>
        </w:rPr>
        <w:t>329</w:t>
      </w:r>
      <w:r w:rsidR="007B7134">
        <w:rPr>
          <w:rFonts w:cs="Arial"/>
        </w:rPr>
        <w:t xml:space="preserve"> </w:t>
      </w:r>
      <w:r w:rsidR="003849F0">
        <w:rPr>
          <w:rFonts w:cs="Arial"/>
        </w:rPr>
        <w:t>milionu</w:t>
      </w:r>
      <w:r w:rsidR="00C907E6" w:rsidRPr="00BF43E6">
        <w:rPr>
          <w:rFonts w:cs="Arial"/>
        </w:rPr>
        <w:t xml:space="preserve">, </w:t>
      </w:r>
      <w:r w:rsidR="00021B99">
        <w:rPr>
          <w:rFonts w:cs="Arial"/>
        </w:rPr>
        <w:t>počet prasnic o 10 tisíc na 77 tisíc (-11,8 %).</w:t>
      </w:r>
      <w:r w:rsidR="00761156">
        <w:rPr>
          <w:rFonts w:cs="Arial"/>
        </w:rPr>
        <w:t xml:space="preserve"> </w:t>
      </w:r>
      <w:r w:rsidR="007D2320">
        <w:rPr>
          <w:rFonts w:cs="Arial"/>
          <w:i/>
        </w:rPr>
        <w:t>„</w:t>
      </w:r>
      <w:r w:rsidR="005A593E" w:rsidRPr="009F7457">
        <w:rPr>
          <w:rFonts w:cs="Arial"/>
          <w:i/>
        </w:rPr>
        <w:t xml:space="preserve">Redukce základních stád v chovech prasat se zrychluje. </w:t>
      </w:r>
      <w:r w:rsidR="00894AD3" w:rsidRPr="009F7457">
        <w:rPr>
          <w:rFonts w:cs="Arial"/>
          <w:i/>
        </w:rPr>
        <w:t>Zatímco ke konci roku 2020 bylo v</w:t>
      </w:r>
      <w:r w:rsidR="0011024B">
        <w:rPr>
          <w:rFonts w:cs="Arial"/>
          <w:i/>
        </w:rPr>
        <w:t>e stavech přes 92 tisíc prasnic a</w:t>
      </w:r>
      <w:r w:rsidR="00894AD3" w:rsidRPr="009F7457">
        <w:rPr>
          <w:rFonts w:cs="Arial"/>
          <w:i/>
        </w:rPr>
        <w:t xml:space="preserve"> ke konci roku 2021 necelých 87 tisíc, vloni to bylo již je</w:t>
      </w:r>
      <w:r w:rsidR="00131EC9" w:rsidRPr="009F7457">
        <w:rPr>
          <w:rFonts w:cs="Arial"/>
          <w:i/>
        </w:rPr>
        <w:t>n</w:t>
      </w:r>
      <w:r w:rsidR="00A9598B">
        <w:rPr>
          <w:rFonts w:cs="Arial"/>
          <w:i/>
        </w:rPr>
        <w:t xml:space="preserve"> 77 tisíc kusů</w:t>
      </w:r>
      <w:r w:rsidR="00894AD3" w:rsidRPr="009F7457">
        <w:rPr>
          <w:rFonts w:cs="Arial"/>
          <w:i/>
        </w:rPr>
        <w:t>.</w:t>
      </w:r>
      <w:r w:rsidR="00131EC9" w:rsidRPr="009F7457">
        <w:rPr>
          <w:rFonts w:cs="Arial"/>
          <w:i/>
        </w:rPr>
        <w:t xml:space="preserve"> </w:t>
      </w:r>
      <w:r w:rsidR="009F7457" w:rsidRPr="009F7457">
        <w:rPr>
          <w:rFonts w:cs="Arial"/>
          <w:i/>
        </w:rPr>
        <w:t>P</w:t>
      </w:r>
      <w:r w:rsidR="006451C7">
        <w:rPr>
          <w:rFonts w:cs="Arial"/>
          <w:i/>
        </w:rPr>
        <w:t>řitom v</w:t>
      </w:r>
      <w:r w:rsidR="009F7457" w:rsidRPr="009F7457">
        <w:rPr>
          <w:rFonts w:cs="Arial"/>
          <w:i/>
        </w:rPr>
        <w:t xml:space="preserve"> odchovu</w:t>
      </w:r>
      <w:r w:rsidR="006451C7">
        <w:rPr>
          <w:rFonts w:cs="Arial"/>
          <w:i/>
        </w:rPr>
        <w:t xml:space="preserve"> selat</w:t>
      </w:r>
      <w:r w:rsidR="009F7457" w:rsidRPr="009F7457">
        <w:rPr>
          <w:rFonts w:cs="Arial"/>
          <w:i/>
        </w:rPr>
        <w:t xml:space="preserve"> se </w:t>
      </w:r>
      <w:r w:rsidR="0011024B">
        <w:rPr>
          <w:rFonts w:cs="Arial"/>
          <w:i/>
        </w:rPr>
        <w:t>řadíme mezi přední státy Evropy. N</w:t>
      </w:r>
      <w:r w:rsidR="00131EC9" w:rsidRPr="009F7457">
        <w:rPr>
          <w:rFonts w:cs="Arial"/>
          <w:i/>
        </w:rPr>
        <w:t xml:space="preserve">a jednu prasnici bylo vloni odchováno </w:t>
      </w:r>
      <w:r w:rsidR="009F7457" w:rsidRPr="009F7457">
        <w:rPr>
          <w:rFonts w:cs="Arial"/>
          <w:i/>
        </w:rPr>
        <w:t>29,2 selete</w:t>
      </w:r>
      <w:r w:rsidR="007D2320">
        <w:rPr>
          <w:rFonts w:cs="Arial"/>
          <w:i/>
        </w:rPr>
        <w:t>,“</w:t>
      </w:r>
      <w:r w:rsidR="007D2320" w:rsidRPr="007D2320">
        <w:t xml:space="preserve"> </w:t>
      </w:r>
      <w:r w:rsidR="007D2320" w:rsidRPr="0000703B">
        <w:t>uvedla Renata Vodičková, vedoucí oddělení statistiky zemědělství a lesnictví ČSÚ.</w:t>
      </w:r>
    </w:p>
    <w:p w14:paraId="4AACEA0B" w14:textId="77777777" w:rsidR="001E66D9" w:rsidRPr="00BF43E6" w:rsidRDefault="001E66D9" w:rsidP="0011024B">
      <w:pPr>
        <w:rPr>
          <w:rFonts w:cs="Arial"/>
        </w:rPr>
      </w:pPr>
    </w:p>
    <w:p w14:paraId="7A20BA42" w14:textId="794F828E" w:rsidR="00871638" w:rsidRDefault="001E66D9" w:rsidP="0011024B">
      <w:r w:rsidRPr="000E67EA">
        <w:rPr>
          <w:rFonts w:cs="Arial"/>
        </w:rPr>
        <w:t xml:space="preserve">Stavy drůbeže se meziročně snížily o </w:t>
      </w:r>
      <w:r w:rsidR="00021B99">
        <w:rPr>
          <w:rFonts w:cs="Arial"/>
        </w:rPr>
        <w:t>7</w:t>
      </w:r>
      <w:r w:rsidRPr="000E67EA">
        <w:rPr>
          <w:rFonts w:cs="Arial"/>
        </w:rPr>
        <w:t>,</w:t>
      </w:r>
      <w:r w:rsidR="00021B99">
        <w:rPr>
          <w:rFonts w:cs="Arial"/>
        </w:rPr>
        <w:t>9</w:t>
      </w:r>
      <w:r w:rsidRPr="000E67EA">
        <w:rPr>
          <w:rFonts w:cs="Arial"/>
        </w:rPr>
        <w:t xml:space="preserve"> %</w:t>
      </w:r>
      <w:r w:rsidR="00021B99">
        <w:rPr>
          <w:rFonts w:cs="Arial"/>
        </w:rPr>
        <w:t xml:space="preserve"> na 23</w:t>
      </w:r>
      <w:r w:rsidR="00761156">
        <w:rPr>
          <w:rFonts w:cs="Arial"/>
        </w:rPr>
        <w:t>,</w:t>
      </w:r>
      <w:r w:rsidR="00021B99">
        <w:rPr>
          <w:rFonts w:cs="Arial"/>
        </w:rPr>
        <w:t>764</w:t>
      </w:r>
      <w:r w:rsidR="001F5E45" w:rsidRPr="000E67EA">
        <w:rPr>
          <w:rFonts w:cs="Arial"/>
        </w:rPr>
        <w:t xml:space="preserve"> </w:t>
      </w:r>
      <w:r w:rsidR="00761156">
        <w:rPr>
          <w:rFonts w:cs="Arial"/>
        </w:rPr>
        <w:t>milionu</w:t>
      </w:r>
      <w:r w:rsidR="001F5E45" w:rsidRPr="000E67EA">
        <w:rPr>
          <w:rFonts w:cs="Arial"/>
        </w:rPr>
        <w:t xml:space="preserve"> kusů</w:t>
      </w:r>
      <w:r w:rsidR="00647A0A">
        <w:rPr>
          <w:rFonts w:cs="Arial"/>
        </w:rPr>
        <w:t>. D</w:t>
      </w:r>
      <w:r w:rsidR="00803807">
        <w:rPr>
          <w:rFonts w:cs="Arial"/>
        </w:rPr>
        <w:t>ruhově převažuje</w:t>
      </w:r>
      <w:r w:rsidR="00AB7763">
        <w:rPr>
          <w:rFonts w:cs="Arial"/>
        </w:rPr>
        <w:t xml:space="preserve"> </w:t>
      </w:r>
      <w:r w:rsidR="0011024B">
        <w:rPr>
          <w:rFonts w:cs="Arial"/>
        </w:rPr>
        <w:br/>
      </w:r>
      <w:r w:rsidR="00AB7763">
        <w:rPr>
          <w:rFonts w:cs="Arial"/>
        </w:rPr>
        <w:t xml:space="preserve">s </w:t>
      </w:r>
      <w:r w:rsidR="00803807">
        <w:rPr>
          <w:rFonts w:cs="Arial"/>
        </w:rPr>
        <w:t>96,6 % kur domácí,</w:t>
      </w:r>
      <w:r w:rsidR="00647A0A">
        <w:rPr>
          <w:rFonts w:cs="Arial"/>
        </w:rPr>
        <w:t xml:space="preserve"> jehož bylo ke konci roku ve stavech 22</w:t>
      </w:r>
      <w:r w:rsidR="003849F0">
        <w:rPr>
          <w:rFonts w:cs="Arial"/>
        </w:rPr>
        <w:t>,</w:t>
      </w:r>
      <w:r w:rsidR="00647A0A">
        <w:rPr>
          <w:rFonts w:cs="Arial"/>
        </w:rPr>
        <w:t xml:space="preserve">955 </w:t>
      </w:r>
      <w:r w:rsidR="003849F0">
        <w:rPr>
          <w:rFonts w:cs="Arial"/>
        </w:rPr>
        <w:t>milionu</w:t>
      </w:r>
      <w:r w:rsidR="00A9598B">
        <w:rPr>
          <w:rFonts w:cs="Arial"/>
        </w:rPr>
        <w:t xml:space="preserve"> kusů</w:t>
      </w:r>
      <w:r w:rsidR="00974E09">
        <w:rPr>
          <w:rFonts w:cs="Arial"/>
        </w:rPr>
        <w:t>. Z</w:t>
      </w:r>
      <w:r w:rsidR="00647A0A">
        <w:rPr>
          <w:rFonts w:cs="Arial"/>
        </w:rPr>
        <w:t xml:space="preserve"> toho bylo </w:t>
      </w:r>
      <w:r w:rsidR="0011024B">
        <w:rPr>
          <w:rFonts w:cs="Arial"/>
        </w:rPr>
        <w:br/>
      </w:r>
      <w:r w:rsidR="00647A0A">
        <w:rPr>
          <w:rFonts w:cs="Arial"/>
        </w:rPr>
        <w:t>54,2 % kuřat na výkrm, 20,8 % nosnic konzumních vajec</w:t>
      </w:r>
      <w:r w:rsidR="0011024B">
        <w:rPr>
          <w:rFonts w:cs="Arial"/>
        </w:rPr>
        <w:t xml:space="preserve"> a</w:t>
      </w:r>
      <w:r w:rsidR="00871638">
        <w:rPr>
          <w:rFonts w:cs="Arial"/>
        </w:rPr>
        <w:t xml:space="preserve"> zbývající čtvrtina připad</w:t>
      </w:r>
      <w:r w:rsidR="00974E09">
        <w:rPr>
          <w:rFonts w:cs="Arial"/>
        </w:rPr>
        <w:t>ala</w:t>
      </w:r>
      <w:r w:rsidR="00871638">
        <w:rPr>
          <w:rFonts w:cs="Arial"/>
        </w:rPr>
        <w:t xml:space="preserve"> na kuřata na chov, chovné slepice a kohouty.</w:t>
      </w:r>
      <w:r w:rsidR="00647A0A">
        <w:rPr>
          <w:rFonts w:cs="Arial"/>
        </w:rPr>
        <w:t xml:space="preserve"> </w:t>
      </w:r>
      <w:r w:rsidR="00871638">
        <w:t>Chov ostatní drůbeže byl ke konci roku zastoupen zejména půl milionem kachen a čtvrt milionem krůt.</w:t>
      </w:r>
    </w:p>
    <w:p w14:paraId="4F9E9643" w14:textId="77777777" w:rsidR="00F73D0A" w:rsidRDefault="00F73D0A" w:rsidP="0011024B"/>
    <w:p w14:paraId="11F76986" w14:textId="58CEA101" w:rsidR="001E66D9" w:rsidRPr="007C1CD4" w:rsidRDefault="00995564" w:rsidP="0011024B">
      <w:pPr>
        <w:rPr>
          <w:rFonts w:cs="Arial"/>
        </w:rPr>
      </w:pPr>
      <w:r>
        <w:t xml:space="preserve">Podrobnější údaje o stavech </w:t>
      </w:r>
      <w:r w:rsidR="000C453D">
        <w:t xml:space="preserve">a užitkovosti hlavních druhů </w:t>
      </w:r>
      <w:r>
        <w:t>hospodářských zvířat</w:t>
      </w:r>
      <w:r w:rsidR="000C453D">
        <w:t>,</w:t>
      </w:r>
      <w:r w:rsidR="004332C9">
        <w:t xml:space="preserve"> včetně</w:t>
      </w:r>
      <w:r>
        <w:t xml:space="preserve"> členění dle jednotlivých krajů</w:t>
      </w:r>
      <w:r w:rsidR="004332C9">
        <w:t>,</w:t>
      </w:r>
      <w:r>
        <w:t xml:space="preserve"> jsou </w:t>
      </w:r>
      <w:r w:rsidR="001E66D9">
        <w:rPr>
          <w:rFonts w:cs="Arial"/>
        </w:rPr>
        <w:t>dostupné</w:t>
      </w:r>
      <w:r w:rsidR="001E66D9" w:rsidRPr="007C1CD4">
        <w:rPr>
          <w:rFonts w:cs="Arial"/>
        </w:rPr>
        <w:t xml:space="preserve"> </w:t>
      </w:r>
      <w:r w:rsidR="003849F0">
        <w:rPr>
          <w:rFonts w:cs="Arial"/>
        </w:rPr>
        <w:t xml:space="preserve">na webu ČSÚ </w:t>
      </w:r>
      <w:r w:rsidR="001E66D9" w:rsidRPr="007C1CD4">
        <w:rPr>
          <w:rFonts w:cs="Arial"/>
        </w:rPr>
        <w:t>v</w:t>
      </w:r>
      <w:r w:rsidR="00974E09">
        <w:rPr>
          <w:rFonts w:cs="Arial"/>
        </w:rPr>
        <w:t xml:space="preserve"> nově </w:t>
      </w:r>
      <w:r w:rsidR="000F3361">
        <w:rPr>
          <w:rFonts w:cs="Arial"/>
        </w:rPr>
        <w:t>vydan</w:t>
      </w:r>
      <w:r w:rsidR="00974E09">
        <w:rPr>
          <w:rFonts w:cs="Arial"/>
        </w:rPr>
        <w:t xml:space="preserve">ých </w:t>
      </w:r>
      <w:r w:rsidR="001E66D9" w:rsidRPr="007C1CD4">
        <w:rPr>
          <w:rFonts w:cs="Arial"/>
        </w:rPr>
        <w:t>publikac</w:t>
      </w:r>
      <w:r w:rsidR="000C453D">
        <w:rPr>
          <w:rFonts w:cs="Arial"/>
        </w:rPr>
        <w:t>ích</w:t>
      </w:r>
      <w:r w:rsidR="001E66D9" w:rsidRPr="007C1CD4">
        <w:rPr>
          <w:rFonts w:cs="Arial"/>
        </w:rPr>
        <w:t xml:space="preserve"> </w:t>
      </w:r>
      <w:hyperlink r:id="rId7" w:history="1">
        <w:r w:rsidR="00AB7763" w:rsidRPr="00F02021">
          <w:rPr>
            <w:rStyle w:val="Hypertextovodkaz"/>
            <w:rFonts w:cs="Arial"/>
            <w:i/>
          </w:rPr>
          <w:t>Chov skotu  - 2. pololetí 2022</w:t>
        </w:r>
      </w:hyperlink>
      <w:r w:rsidR="003849F0" w:rsidRPr="0011024B">
        <w:rPr>
          <w:rFonts w:cs="Arial"/>
        </w:rPr>
        <w:t>,</w:t>
      </w:r>
      <w:r w:rsidR="00AB7763" w:rsidRPr="0011024B">
        <w:rPr>
          <w:rFonts w:cs="Arial"/>
          <w:i/>
        </w:rPr>
        <w:t xml:space="preserve"> </w:t>
      </w:r>
      <w:hyperlink r:id="rId8" w:history="1">
        <w:r w:rsidR="00AB7763" w:rsidRPr="00F02021">
          <w:rPr>
            <w:rStyle w:val="Hypertextovodkaz"/>
            <w:rFonts w:cs="Arial"/>
            <w:i/>
          </w:rPr>
          <w:t>Chov prasat – 2. pololetí 2022</w:t>
        </w:r>
      </w:hyperlink>
      <w:r w:rsidR="004D7D4A" w:rsidRPr="0011024B">
        <w:rPr>
          <w:rFonts w:cs="Arial"/>
        </w:rPr>
        <w:t>,</w:t>
      </w:r>
      <w:r w:rsidR="004D7D4A" w:rsidRPr="0011024B">
        <w:rPr>
          <w:rFonts w:cs="Arial"/>
          <w:i/>
        </w:rPr>
        <w:t xml:space="preserve"> </w:t>
      </w:r>
      <w:hyperlink r:id="rId9" w:history="1">
        <w:r w:rsidR="004D7D4A" w:rsidRPr="00F02021">
          <w:rPr>
            <w:rStyle w:val="Hypertextovodkaz"/>
            <w:rFonts w:cs="Arial"/>
            <w:i/>
          </w:rPr>
          <w:t>Chov drůbeže – 2022</w:t>
        </w:r>
      </w:hyperlink>
      <w:r w:rsidR="003849F0">
        <w:rPr>
          <w:rFonts w:cs="Arial"/>
        </w:rPr>
        <w:t>.</w:t>
      </w:r>
      <w:r w:rsidR="001E66D9" w:rsidRPr="007C1CD4">
        <w:rPr>
          <w:rFonts w:cs="Arial"/>
        </w:rPr>
        <w:t xml:space="preserve"> </w:t>
      </w:r>
    </w:p>
    <w:p w14:paraId="5B9803B5" w14:textId="77777777" w:rsidR="001E66D9" w:rsidRDefault="001E66D9" w:rsidP="001E66D9">
      <w:pPr>
        <w:spacing w:line="360" w:lineRule="auto"/>
        <w:jc w:val="both"/>
        <w:rPr>
          <w:rFonts w:cs="Arial"/>
        </w:rPr>
      </w:pPr>
    </w:p>
    <w:p w14:paraId="71D32246" w14:textId="77777777" w:rsidR="004332C9" w:rsidRDefault="004332C9" w:rsidP="004332C9">
      <w:pPr>
        <w:rPr>
          <w:b/>
        </w:rPr>
      </w:pPr>
      <w:r>
        <w:rPr>
          <w:b/>
        </w:rPr>
        <w:t>Kontakt:</w:t>
      </w:r>
    </w:p>
    <w:p w14:paraId="4BD6CA5F" w14:textId="77777777" w:rsidR="004332C9" w:rsidRDefault="004332C9" w:rsidP="004332C9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0A1E6A91" w14:textId="77777777" w:rsidR="004332C9" w:rsidRDefault="004332C9" w:rsidP="004332C9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4BEAFE2A" w14:textId="77777777" w:rsidR="004332C9" w:rsidRDefault="004332C9" w:rsidP="004332C9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112561A9" w14:textId="77777777" w:rsidR="004332C9" w:rsidRDefault="004332C9" w:rsidP="004332C9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14:paraId="6220400C" w14:textId="77777777" w:rsidR="004332C9" w:rsidRPr="00BF43E6" w:rsidRDefault="004332C9" w:rsidP="001E66D9">
      <w:pPr>
        <w:spacing w:line="360" w:lineRule="auto"/>
        <w:jc w:val="both"/>
        <w:rPr>
          <w:rFonts w:cs="Arial"/>
        </w:rPr>
      </w:pPr>
    </w:p>
    <w:p w14:paraId="0A45FA48" w14:textId="77777777" w:rsidR="00C907E6" w:rsidRDefault="00C907E6" w:rsidP="009F1C02">
      <w:pPr>
        <w:spacing w:line="240" w:lineRule="auto"/>
        <w:rPr>
          <w:rFonts w:cs="Arial"/>
        </w:rPr>
      </w:pPr>
    </w:p>
    <w:sectPr w:rsidR="00C907E6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2E0E1" w14:textId="77777777" w:rsidR="007967B8" w:rsidRDefault="007967B8" w:rsidP="00BA6370">
      <w:r>
        <w:separator/>
      </w:r>
    </w:p>
  </w:endnote>
  <w:endnote w:type="continuationSeparator" w:id="0">
    <w:p w14:paraId="4B7379D0" w14:textId="77777777" w:rsidR="007967B8" w:rsidRDefault="007967B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EADE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E5BAC9" wp14:editId="713BA5C1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AFE57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0BC4013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40F2E508" w14:textId="78DF82F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D3DD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5BAC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50BAFE57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0BC4013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40F2E508" w14:textId="78DF82F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D3DD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852DD51" wp14:editId="3E013E2C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2729" w14:textId="77777777" w:rsidR="007967B8" w:rsidRDefault="007967B8" w:rsidP="00BA6370">
      <w:r>
        <w:separator/>
      </w:r>
    </w:p>
  </w:footnote>
  <w:footnote w:type="continuationSeparator" w:id="0">
    <w:p w14:paraId="318FBEA5" w14:textId="77777777" w:rsidR="007967B8" w:rsidRDefault="007967B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A58B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FD8687" wp14:editId="471EA67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21B99"/>
    <w:rsid w:val="00023475"/>
    <w:rsid w:val="00031194"/>
    <w:rsid w:val="000409A4"/>
    <w:rsid w:val="00043BF4"/>
    <w:rsid w:val="00062A99"/>
    <w:rsid w:val="00071553"/>
    <w:rsid w:val="000842D2"/>
    <w:rsid w:val="000843A5"/>
    <w:rsid w:val="0009098E"/>
    <w:rsid w:val="00095F5E"/>
    <w:rsid w:val="000A0B1F"/>
    <w:rsid w:val="000B491E"/>
    <w:rsid w:val="000B6F63"/>
    <w:rsid w:val="000C435D"/>
    <w:rsid w:val="000C453D"/>
    <w:rsid w:val="000E67EA"/>
    <w:rsid w:val="000E7C01"/>
    <w:rsid w:val="000F3361"/>
    <w:rsid w:val="0011024B"/>
    <w:rsid w:val="00113752"/>
    <w:rsid w:val="00131EC9"/>
    <w:rsid w:val="00135D7C"/>
    <w:rsid w:val="001404AB"/>
    <w:rsid w:val="00146745"/>
    <w:rsid w:val="001532B7"/>
    <w:rsid w:val="00155562"/>
    <w:rsid w:val="001658A9"/>
    <w:rsid w:val="0017231D"/>
    <w:rsid w:val="001776E2"/>
    <w:rsid w:val="001810DC"/>
    <w:rsid w:val="00183C7E"/>
    <w:rsid w:val="001A214A"/>
    <w:rsid w:val="001A59BF"/>
    <w:rsid w:val="001B607F"/>
    <w:rsid w:val="001C3688"/>
    <w:rsid w:val="001D369A"/>
    <w:rsid w:val="001D72AE"/>
    <w:rsid w:val="001E2519"/>
    <w:rsid w:val="001E66D9"/>
    <w:rsid w:val="001F5E45"/>
    <w:rsid w:val="002070FB"/>
    <w:rsid w:val="00213729"/>
    <w:rsid w:val="00216EAD"/>
    <w:rsid w:val="002272A6"/>
    <w:rsid w:val="002406FA"/>
    <w:rsid w:val="002460EA"/>
    <w:rsid w:val="00267E5E"/>
    <w:rsid w:val="002848DA"/>
    <w:rsid w:val="002956F6"/>
    <w:rsid w:val="002A2484"/>
    <w:rsid w:val="002B2E47"/>
    <w:rsid w:val="002D6A6C"/>
    <w:rsid w:val="002E7763"/>
    <w:rsid w:val="002F2F5A"/>
    <w:rsid w:val="00322412"/>
    <w:rsid w:val="00326982"/>
    <w:rsid w:val="003301A3"/>
    <w:rsid w:val="00330C34"/>
    <w:rsid w:val="0035578A"/>
    <w:rsid w:val="00365DC1"/>
    <w:rsid w:val="0036777B"/>
    <w:rsid w:val="0038282A"/>
    <w:rsid w:val="003849F0"/>
    <w:rsid w:val="0039142B"/>
    <w:rsid w:val="00397580"/>
    <w:rsid w:val="003A1794"/>
    <w:rsid w:val="003A45C8"/>
    <w:rsid w:val="003C2DCF"/>
    <w:rsid w:val="003C7FE7"/>
    <w:rsid w:val="003D02AA"/>
    <w:rsid w:val="003D0499"/>
    <w:rsid w:val="003D0D09"/>
    <w:rsid w:val="003F526A"/>
    <w:rsid w:val="003F7C91"/>
    <w:rsid w:val="00405244"/>
    <w:rsid w:val="004074EB"/>
    <w:rsid w:val="00413A9D"/>
    <w:rsid w:val="00416780"/>
    <w:rsid w:val="004332C9"/>
    <w:rsid w:val="004436EE"/>
    <w:rsid w:val="00452DF3"/>
    <w:rsid w:val="0045547F"/>
    <w:rsid w:val="00464DB8"/>
    <w:rsid w:val="00486C41"/>
    <w:rsid w:val="004920AD"/>
    <w:rsid w:val="004D05B3"/>
    <w:rsid w:val="004D64C9"/>
    <w:rsid w:val="004D7CF6"/>
    <w:rsid w:val="004D7D4A"/>
    <w:rsid w:val="004E479E"/>
    <w:rsid w:val="004E583B"/>
    <w:rsid w:val="004F78E6"/>
    <w:rsid w:val="00512D99"/>
    <w:rsid w:val="0052195E"/>
    <w:rsid w:val="005230EA"/>
    <w:rsid w:val="00531DBB"/>
    <w:rsid w:val="00543728"/>
    <w:rsid w:val="005440ED"/>
    <w:rsid w:val="00553CB3"/>
    <w:rsid w:val="00585AF5"/>
    <w:rsid w:val="00586D72"/>
    <w:rsid w:val="005A593E"/>
    <w:rsid w:val="005C6EA3"/>
    <w:rsid w:val="005D3DDB"/>
    <w:rsid w:val="005F699D"/>
    <w:rsid w:val="005F79FB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451C7"/>
    <w:rsid w:val="00647A0A"/>
    <w:rsid w:val="00670DDC"/>
    <w:rsid w:val="00675D16"/>
    <w:rsid w:val="00681940"/>
    <w:rsid w:val="006B5C0A"/>
    <w:rsid w:val="006D358A"/>
    <w:rsid w:val="006E024F"/>
    <w:rsid w:val="006E4E81"/>
    <w:rsid w:val="00707F7D"/>
    <w:rsid w:val="00717EC5"/>
    <w:rsid w:val="00724520"/>
    <w:rsid w:val="00727525"/>
    <w:rsid w:val="00737B80"/>
    <w:rsid w:val="00752101"/>
    <w:rsid w:val="00761156"/>
    <w:rsid w:val="00782E9C"/>
    <w:rsid w:val="00790E2B"/>
    <w:rsid w:val="007967B8"/>
    <w:rsid w:val="007A57F2"/>
    <w:rsid w:val="007B1333"/>
    <w:rsid w:val="007B7134"/>
    <w:rsid w:val="007D2320"/>
    <w:rsid w:val="007D4442"/>
    <w:rsid w:val="007F4AEB"/>
    <w:rsid w:val="007F75B2"/>
    <w:rsid w:val="00803807"/>
    <w:rsid w:val="008043C4"/>
    <w:rsid w:val="008064F0"/>
    <w:rsid w:val="00830283"/>
    <w:rsid w:val="00831B1B"/>
    <w:rsid w:val="008450FE"/>
    <w:rsid w:val="00861D0E"/>
    <w:rsid w:val="00865137"/>
    <w:rsid w:val="00867569"/>
    <w:rsid w:val="00871638"/>
    <w:rsid w:val="00883D6C"/>
    <w:rsid w:val="00887217"/>
    <w:rsid w:val="00891625"/>
    <w:rsid w:val="00894AD3"/>
    <w:rsid w:val="008A750A"/>
    <w:rsid w:val="008B6094"/>
    <w:rsid w:val="008C035B"/>
    <w:rsid w:val="008C384C"/>
    <w:rsid w:val="008C5E88"/>
    <w:rsid w:val="008D0F11"/>
    <w:rsid w:val="008F35B4"/>
    <w:rsid w:val="008F73B4"/>
    <w:rsid w:val="009058FC"/>
    <w:rsid w:val="009215DC"/>
    <w:rsid w:val="0094402F"/>
    <w:rsid w:val="00950FBA"/>
    <w:rsid w:val="009668FF"/>
    <w:rsid w:val="00974E09"/>
    <w:rsid w:val="00995564"/>
    <w:rsid w:val="009B3D3F"/>
    <w:rsid w:val="009B55B1"/>
    <w:rsid w:val="009D7050"/>
    <w:rsid w:val="009F1C02"/>
    <w:rsid w:val="009F7457"/>
    <w:rsid w:val="00A00672"/>
    <w:rsid w:val="00A03D36"/>
    <w:rsid w:val="00A26702"/>
    <w:rsid w:val="00A3223D"/>
    <w:rsid w:val="00A365FE"/>
    <w:rsid w:val="00A4343D"/>
    <w:rsid w:val="00A502F1"/>
    <w:rsid w:val="00A52016"/>
    <w:rsid w:val="00A527FC"/>
    <w:rsid w:val="00A70A83"/>
    <w:rsid w:val="00A80D36"/>
    <w:rsid w:val="00A81EB3"/>
    <w:rsid w:val="00A842CF"/>
    <w:rsid w:val="00A9598B"/>
    <w:rsid w:val="00AB1E92"/>
    <w:rsid w:val="00AB7763"/>
    <w:rsid w:val="00AC670C"/>
    <w:rsid w:val="00AE42BE"/>
    <w:rsid w:val="00AE6D5B"/>
    <w:rsid w:val="00B00C1D"/>
    <w:rsid w:val="00B03E21"/>
    <w:rsid w:val="00B1415A"/>
    <w:rsid w:val="00B3189A"/>
    <w:rsid w:val="00B565EB"/>
    <w:rsid w:val="00B9495D"/>
    <w:rsid w:val="00BA439F"/>
    <w:rsid w:val="00BA6370"/>
    <w:rsid w:val="00BA7660"/>
    <w:rsid w:val="00BC0D01"/>
    <w:rsid w:val="00BD17BB"/>
    <w:rsid w:val="00C06E77"/>
    <w:rsid w:val="00C269D4"/>
    <w:rsid w:val="00C4160D"/>
    <w:rsid w:val="00C52466"/>
    <w:rsid w:val="00C574C0"/>
    <w:rsid w:val="00C737A9"/>
    <w:rsid w:val="00C8406E"/>
    <w:rsid w:val="00C907E6"/>
    <w:rsid w:val="00CB2709"/>
    <w:rsid w:val="00CB6F89"/>
    <w:rsid w:val="00CB7688"/>
    <w:rsid w:val="00CD4431"/>
    <w:rsid w:val="00CE228C"/>
    <w:rsid w:val="00CE735B"/>
    <w:rsid w:val="00CF545B"/>
    <w:rsid w:val="00D018F0"/>
    <w:rsid w:val="00D032AF"/>
    <w:rsid w:val="00D165D4"/>
    <w:rsid w:val="00D27074"/>
    <w:rsid w:val="00D27D69"/>
    <w:rsid w:val="00D448C2"/>
    <w:rsid w:val="00D6488E"/>
    <w:rsid w:val="00D666C3"/>
    <w:rsid w:val="00D768E1"/>
    <w:rsid w:val="00D97515"/>
    <w:rsid w:val="00DB3587"/>
    <w:rsid w:val="00DC0D7B"/>
    <w:rsid w:val="00DF47FE"/>
    <w:rsid w:val="00E15790"/>
    <w:rsid w:val="00E2374E"/>
    <w:rsid w:val="00E26704"/>
    <w:rsid w:val="00E27C40"/>
    <w:rsid w:val="00E31980"/>
    <w:rsid w:val="00E52890"/>
    <w:rsid w:val="00E5686A"/>
    <w:rsid w:val="00E57646"/>
    <w:rsid w:val="00E6423C"/>
    <w:rsid w:val="00E93830"/>
    <w:rsid w:val="00E93E0E"/>
    <w:rsid w:val="00EB1ED3"/>
    <w:rsid w:val="00EB6DE0"/>
    <w:rsid w:val="00EC2D51"/>
    <w:rsid w:val="00F02021"/>
    <w:rsid w:val="00F14F99"/>
    <w:rsid w:val="00F224C8"/>
    <w:rsid w:val="00F26395"/>
    <w:rsid w:val="00F46D88"/>
    <w:rsid w:val="00F46F18"/>
    <w:rsid w:val="00F5110C"/>
    <w:rsid w:val="00F73D0A"/>
    <w:rsid w:val="00FB005B"/>
    <w:rsid w:val="00FB687C"/>
    <w:rsid w:val="00FD18C3"/>
    <w:rsid w:val="00FF48F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01CF94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332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9F1C02"/>
    <w:rPr>
      <w:b/>
      <w:bCs/>
    </w:rPr>
  </w:style>
  <w:style w:type="paragraph" w:customStyle="1" w:styleId="perex0">
    <w:name w:val="perex"/>
    <w:basedOn w:val="Normln"/>
    <w:rsid w:val="009F1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C907E6"/>
  </w:style>
  <w:style w:type="character" w:customStyle="1" w:styleId="Nadpis6Char">
    <w:name w:val="Nadpis 6 Char"/>
    <w:basedOn w:val="Standardnpsmoodstavce"/>
    <w:link w:val="Nadpis6"/>
    <w:uiPriority w:val="9"/>
    <w:rsid w:val="004332C9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849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49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49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49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49F0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61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hov-prasat-2-pololeti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hov-skotu-2-pololeti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hov-drubeze-202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67C3-6D09-41D3-87BD-473C86E7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2</TotalTime>
  <Pages>1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Cieslar Jan</cp:lastModifiedBy>
  <cp:revision>4</cp:revision>
  <cp:lastPrinted>2023-02-08T10:05:00Z</cp:lastPrinted>
  <dcterms:created xsi:type="dcterms:W3CDTF">2023-02-08T11:13:00Z</dcterms:created>
  <dcterms:modified xsi:type="dcterms:W3CDTF">2023-02-08T14:28:00Z</dcterms:modified>
</cp:coreProperties>
</file>