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0" w:rsidRPr="00590C50" w:rsidRDefault="00C827E0" w:rsidP="00C827E0">
      <w:pPr>
        <w:pStyle w:val="Nzev"/>
        <w:rPr>
          <w:caps/>
          <w:sz w:val="28"/>
        </w:rPr>
      </w:pPr>
      <w:r w:rsidRPr="00590C50">
        <w:rPr>
          <w:caps/>
          <w:sz w:val="28"/>
        </w:rPr>
        <w:t xml:space="preserve">Consumer price index rose year-on-year  </w:t>
      </w:r>
    </w:p>
    <w:p w:rsidR="00C827E0" w:rsidRPr="00590C50" w:rsidRDefault="00C827E0" w:rsidP="00C827E0">
      <w:pPr>
        <w:pStyle w:val="Nzev"/>
        <w:spacing w:before="120" w:after="280"/>
        <w:rPr>
          <w:i/>
          <w:iCs/>
          <w:sz w:val="24"/>
          <w:szCs w:val="24"/>
          <w:u w:val="single"/>
        </w:rPr>
      </w:pPr>
      <w:r w:rsidRPr="00590C50">
        <w:rPr>
          <w:sz w:val="24"/>
          <w:szCs w:val="24"/>
        </w:rPr>
        <w:t>Consumer price indices – July 2014</w:t>
      </w:r>
      <w:r w:rsidRPr="00590C50">
        <w:rPr>
          <w:i/>
          <w:iCs/>
          <w:sz w:val="24"/>
          <w:szCs w:val="24"/>
          <w:u w:val="single"/>
        </w:rPr>
        <w:t xml:space="preserve"> </w:t>
      </w:r>
    </w:p>
    <w:p w:rsidR="00C827E0" w:rsidRPr="00590C50" w:rsidRDefault="00C827E0" w:rsidP="00C827E0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June by 0.2%.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This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(0.0% in </w:t>
      </w:r>
      <w:proofErr w:type="gramStart"/>
      <w:r w:rsidRPr="00590C50">
        <w:rPr>
          <w:rFonts w:ascii="Arial" w:hAnsi="Arial" w:cs="Arial"/>
          <w:b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b/>
          <w:sz w:val="20"/>
          <w:szCs w:val="20"/>
        </w:rPr>
        <w:t xml:space="preserve">).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recreation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culture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590C50">
        <w:rPr>
          <w:rFonts w:ascii="Arial" w:hAnsi="Arial" w:cs="Arial"/>
          <w:sz w:val="20"/>
          <w:szCs w:val="20"/>
        </w:rPr>
        <w:t>seasonal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package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holidays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12.6%.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natural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2.7%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termination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discounts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net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actual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rental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higher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0.7%. In '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1.1%.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fuel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1.3%. In 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bread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590C50">
        <w:rPr>
          <w:rFonts w:ascii="Arial" w:hAnsi="Arial" w:cs="Arial"/>
          <w:sz w:val="20"/>
          <w:szCs w:val="20"/>
        </w:rPr>
        <w:t>pork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590C50">
        <w:rPr>
          <w:rFonts w:ascii="Arial" w:hAnsi="Arial" w:cs="Arial"/>
          <w:sz w:val="20"/>
          <w:szCs w:val="20"/>
        </w:rPr>
        <w:t>poultry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590C50">
        <w:rPr>
          <w:rFonts w:ascii="Arial" w:hAnsi="Arial" w:cs="Arial"/>
          <w:sz w:val="20"/>
          <w:szCs w:val="20"/>
        </w:rPr>
        <w:t>cheese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590C50">
        <w:rPr>
          <w:rFonts w:ascii="Arial" w:hAnsi="Arial" w:cs="Arial"/>
          <w:sz w:val="20"/>
          <w:szCs w:val="20"/>
        </w:rPr>
        <w:t>yoghurts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5.8%.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to a drop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90C50">
        <w:rPr>
          <w:rFonts w:ascii="Arial" w:hAnsi="Arial" w:cs="Arial"/>
          <w:sz w:val="20"/>
          <w:szCs w:val="20"/>
        </w:rPr>
        <w:t>'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(-1.5%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-4.7%,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>).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fruit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potatoes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particularly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(-3.1%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-8.8%,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rolls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baguettes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lower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(-0.7%), as </w:t>
      </w:r>
      <w:proofErr w:type="spellStart"/>
      <w:r w:rsidRPr="00590C50">
        <w:rPr>
          <w:rFonts w:ascii="Arial" w:hAnsi="Arial" w:cs="Arial"/>
          <w:sz w:val="20"/>
          <w:szCs w:val="20"/>
        </w:rPr>
        <w:t>well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flour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590C50">
        <w:rPr>
          <w:rFonts w:ascii="Arial" w:hAnsi="Arial" w:cs="Arial"/>
          <w:sz w:val="20"/>
          <w:szCs w:val="20"/>
        </w:rPr>
        <w:t>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(-1.7%), </w:t>
      </w:r>
      <w:proofErr w:type="spellStart"/>
      <w:r w:rsidRPr="00590C50">
        <w:rPr>
          <w:rFonts w:ascii="Arial" w:hAnsi="Arial" w:cs="Arial"/>
          <w:sz w:val="20"/>
          <w:szCs w:val="20"/>
        </w:rPr>
        <w:t>eggs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590C50">
        <w:rPr>
          <w:rFonts w:ascii="Arial" w:hAnsi="Arial" w:cs="Arial"/>
          <w:sz w:val="20"/>
          <w:szCs w:val="20"/>
        </w:rPr>
        <w:t>oils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fats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(-1.1%), </w:t>
      </w:r>
      <w:proofErr w:type="spellStart"/>
      <w:r w:rsidRPr="00590C50">
        <w:rPr>
          <w:rFonts w:ascii="Arial" w:hAnsi="Arial" w:cs="Arial"/>
          <w:sz w:val="20"/>
          <w:szCs w:val="20"/>
        </w:rPr>
        <w:t>sugar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(-3.6%),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(-2.8%). </w:t>
      </w:r>
    </w:p>
    <w:p w:rsidR="00C827E0" w:rsidRPr="00590C50" w:rsidRDefault="00C827E0" w:rsidP="00C827E0">
      <w:pPr>
        <w:pStyle w:val="Poznmkytext"/>
        <w:spacing w:before="120" w:line="240" w:lineRule="auto"/>
        <w:rPr>
          <w:sz w:val="20"/>
          <w:szCs w:val="20"/>
        </w:rPr>
      </w:pPr>
      <w:r w:rsidRPr="00590C50">
        <w:rPr>
          <w:sz w:val="20"/>
          <w:szCs w:val="20"/>
        </w:rPr>
        <w:t xml:space="preserve">Prices of goods in total dropped (-0.1%), while prices of services went up by 0.8%.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90C50">
        <w:rPr>
          <w:rFonts w:ascii="Arial" w:hAnsi="Arial" w:cs="Arial"/>
          <w:sz w:val="20"/>
          <w:szCs w:val="20"/>
        </w:rPr>
        <w:t>terms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comparison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2014,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0.5%</w:t>
      </w:r>
      <w:r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 xml:space="preserve">(0.0%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This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development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particularly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which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moved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 drop (-1.1%)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0.8%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It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mainly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some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kinds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90C50">
        <w:rPr>
          <w:rFonts w:ascii="Arial" w:hAnsi="Arial" w:cs="Arial"/>
          <w:sz w:val="20"/>
          <w:szCs w:val="20"/>
        </w:rPr>
        <w:t>slowdown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potato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primarily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bread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0.7% (0.4% in June)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pork</w:t>
      </w:r>
      <w:proofErr w:type="spellEnd"/>
      <w:r>
        <w:rPr>
          <w:rFonts w:ascii="Arial" w:hAnsi="Arial" w:cs="Arial"/>
          <w:sz w:val="20"/>
          <w:szCs w:val="20"/>
        </w:rPr>
        <w:t xml:space="preserve"> to 4.8% (2.4% in </w:t>
      </w:r>
      <w:r w:rsidRPr="00590C50">
        <w:rPr>
          <w:rFonts w:ascii="Arial" w:hAnsi="Arial" w:cs="Arial"/>
          <w:sz w:val="20"/>
          <w:szCs w:val="20"/>
        </w:rPr>
        <w:t xml:space="preserve">June), </w:t>
      </w:r>
      <w:proofErr w:type="spellStart"/>
      <w:r w:rsidRPr="00590C50">
        <w:rPr>
          <w:rFonts w:ascii="Arial" w:hAnsi="Arial" w:cs="Arial"/>
          <w:sz w:val="20"/>
          <w:szCs w:val="20"/>
        </w:rPr>
        <w:t>poultry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6.3% (2.3% in June), </w:t>
      </w:r>
      <w:proofErr w:type="spellStart"/>
      <w:r w:rsidRPr="00590C50">
        <w:rPr>
          <w:rFonts w:ascii="Arial" w:hAnsi="Arial" w:cs="Arial"/>
          <w:sz w:val="20"/>
          <w:szCs w:val="20"/>
        </w:rPr>
        <w:t>eggs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10.5% (7.4%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90C50">
        <w:rPr>
          <w:rFonts w:ascii="Arial" w:hAnsi="Arial" w:cs="Arial"/>
          <w:sz w:val="20"/>
          <w:szCs w:val="20"/>
        </w:rPr>
        <w:t>yoghurts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14.0% (9.9</w:t>
      </w:r>
      <w:r>
        <w:rPr>
          <w:rFonts w:ascii="Arial" w:hAnsi="Arial" w:cs="Arial"/>
          <w:sz w:val="20"/>
          <w:szCs w:val="20"/>
        </w:rPr>
        <w:t>% in 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potatoes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dropped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39.9%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(-53.3%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>).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decline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natural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   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biggest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2.5%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products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4.0%. </w:t>
      </w:r>
      <w:r>
        <w:rPr>
          <w:rFonts w:ascii="Arial" w:hAnsi="Arial" w:cs="Arial"/>
          <w:sz w:val="20"/>
          <w:szCs w:val="20"/>
        </w:rPr>
        <w:t>A </w:t>
      </w:r>
      <w:proofErr w:type="spellStart"/>
      <w:r w:rsidRPr="00590C50">
        <w:rPr>
          <w:rFonts w:ascii="Arial" w:hAnsi="Arial" w:cs="Arial"/>
          <w:sz w:val="20"/>
          <w:szCs w:val="20"/>
        </w:rPr>
        <w:t>moderate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0C50">
        <w:rPr>
          <w:rFonts w:ascii="Arial" w:hAnsi="Arial" w:cs="Arial"/>
          <w:sz w:val="20"/>
          <w:szCs w:val="20"/>
        </w:rPr>
        <w:t>after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their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drop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roughly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equally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r w:rsidRPr="00590C50">
        <w:rPr>
          <w:rFonts w:ascii="Arial" w:hAnsi="Arial" w:cs="Arial"/>
          <w:sz w:val="20"/>
          <w:szCs w:val="20"/>
        </w:rPr>
        <w:t>'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higher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5.7%. </w:t>
      </w:r>
      <w:r>
        <w:rPr>
          <w:rFonts w:ascii="Arial" w:hAnsi="Arial" w:cs="Arial"/>
          <w:sz w:val="20"/>
          <w:szCs w:val="20"/>
        </w:rPr>
        <w:t>In </w:t>
      </w:r>
      <w:r w:rsidRPr="00590C50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1.3%. In '</w:t>
      </w:r>
      <w:proofErr w:type="spellStart"/>
      <w:r w:rsidRPr="00590C50">
        <w:rPr>
          <w:rFonts w:ascii="Arial" w:hAnsi="Arial" w:cs="Arial"/>
          <w:sz w:val="20"/>
          <w:szCs w:val="20"/>
        </w:rPr>
        <w:t>restaurants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hotels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which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2.0%.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90C50">
        <w:rPr>
          <w:rFonts w:ascii="Arial" w:hAnsi="Arial" w:cs="Arial"/>
          <w:sz w:val="20"/>
          <w:szCs w:val="20"/>
        </w:rPr>
        <w:t>slowdown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affected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590C50">
        <w:rPr>
          <w:rFonts w:ascii="Arial" w:hAnsi="Arial" w:cs="Arial"/>
          <w:sz w:val="20"/>
          <w:szCs w:val="20"/>
        </w:rPr>
        <w:t>decline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fall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(-10.5%).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continued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communication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telephone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(- 3.1%).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goods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total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1.0%.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overall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90C50">
        <w:rPr>
          <w:rFonts w:ascii="Arial" w:hAnsi="Arial" w:cs="Arial"/>
          <w:sz w:val="20"/>
          <w:szCs w:val="20"/>
        </w:rPr>
        <w:t>excluding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imputed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rentals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.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Inflation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90C50">
        <w:rPr>
          <w:rFonts w:ascii="Arial" w:hAnsi="Arial" w:cs="Arial"/>
          <w:sz w:val="20"/>
          <w:szCs w:val="20"/>
        </w:rPr>
        <w:t>i.</w:t>
      </w:r>
      <w:proofErr w:type="spellStart"/>
      <w:r w:rsidRPr="00590C50">
        <w:rPr>
          <w:rFonts w:ascii="Arial" w:hAnsi="Arial" w:cs="Arial"/>
          <w:sz w:val="20"/>
          <w:szCs w:val="20"/>
        </w:rPr>
        <w:t>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twelve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months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590C50">
        <w:rPr>
          <w:rFonts w:ascii="Arial" w:hAnsi="Arial" w:cs="Arial"/>
          <w:sz w:val="20"/>
          <w:szCs w:val="20"/>
        </w:rPr>
        <w:t>compared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with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previous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twelve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months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stood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0.6%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</w:p>
    <w:p w:rsidR="00C827E0" w:rsidRPr="00590C50" w:rsidRDefault="00C827E0" w:rsidP="00C827E0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According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preliminary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Eurostat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(HICP)</w:t>
      </w:r>
      <w:r w:rsidRPr="00590C5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590C50">
        <w:rPr>
          <w:rFonts w:ascii="Arial" w:hAnsi="Arial" w:cs="Arial"/>
          <w:sz w:val="20"/>
          <w:szCs w:val="20"/>
          <w:vertAlign w:val="superscript"/>
        </w:rPr>
        <w:t>)</w:t>
      </w:r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0.7% </w:t>
      </w:r>
      <w:r w:rsidRPr="00590C50">
        <w:rPr>
          <w:rFonts w:ascii="Arial" w:hAnsi="Arial" w:cs="Arial"/>
          <w:b/>
          <w:sz w:val="20"/>
          <w:szCs w:val="20"/>
        </w:rPr>
        <w:t>in</w:t>
      </w:r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June, </w:t>
      </w:r>
      <w:proofErr w:type="gramStart"/>
      <w:r w:rsidRPr="00590C50">
        <w:rPr>
          <w:rFonts w:ascii="Arial" w:hAnsi="Arial" w:cs="Arial"/>
          <w:sz w:val="20"/>
          <w:szCs w:val="20"/>
        </w:rPr>
        <w:t>i.</w:t>
      </w:r>
      <w:proofErr w:type="spellStart"/>
      <w:r w:rsidRPr="00590C50">
        <w:rPr>
          <w:rFonts w:ascii="Arial" w:hAnsi="Arial" w:cs="Arial"/>
          <w:sz w:val="20"/>
          <w:szCs w:val="20"/>
        </w:rPr>
        <w:t>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.</w:t>
      </w:r>
      <w:proofErr w:type="gram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590C50">
        <w:rPr>
          <w:rFonts w:ascii="Arial" w:hAnsi="Arial" w:cs="Arial"/>
          <w:sz w:val="20"/>
          <w:szCs w:val="20"/>
        </w:rPr>
        <w:t>percentage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May.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United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Kingdom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Austria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(1.9%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).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occurred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Bulgaria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(-1.8%)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Greece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(-1.5%). In </w:t>
      </w:r>
      <w:proofErr w:type="spellStart"/>
      <w:r w:rsidRPr="00590C50">
        <w:rPr>
          <w:rFonts w:ascii="Arial" w:hAnsi="Arial" w:cs="Arial"/>
          <w:sz w:val="20"/>
          <w:szCs w:val="20"/>
        </w:rPr>
        <w:t>Slovakia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dropped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0.1%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change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0.0% in May). In </w:t>
      </w:r>
      <w:proofErr w:type="spellStart"/>
      <w:r w:rsidRPr="00590C50">
        <w:rPr>
          <w:rFonts w:ascii="Arial" w:hAnsi="Arial" w:cs="Arial"/>
          <w:sz w:val="20"/>
          <w:szCs w:val="20"/>
        </w:rPr>
        <w:t>Germany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(0.6% in May). </w:t>
      </w:r>
      <w:proofErr w:type="spellStart"/>
      <w:r w:rsidRPr="00590C50">
        <w:rPr>
          <w:rFonts w:ascii="Arial" w:hAnsi="Arial" w:cs="Arial"/>
          <w:sz w:val="20"/>
          <w:szCs w:val="20"/>
        </w:rPr>
        <w:t>According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preliminary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calculations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Czech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Republic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>rose by 0.2%,</w:t>
      </w:r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0.6% (0.0%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590C50">
        <w:rPr>
          <w:rFonts w:ascii="Arial" w:hAnsi="Arial" w:cs="Arial"/>
          <w:sz w:val="20"/>
          <w:szCs w:val="20"/>
        </w:rPr>
        <w:t>Monetary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90C50">
        <w:rPr>
          <w:rFonts w:ascii="Arial" w:hAnsi="Arial" w:cs="Arial"/>
          <w:sz w:val="20"/>
          <w:szCs w:val="20"/>
        </w:rPr>
        <w:t>flash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estimate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2014</w:t>
      </w:r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amounted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0.4%, y-o-y, as </w:t>
      </w:r>
      <w:proofErr w:type="spellStart"/>
      <w:r w:rsidRPr="00590C50">
        <w:rPr>
          <w:rFonts w:ascii="Arial" w:hAnsi="Arial" w:cs="Arial"/>
          <w:sz w:val="20"/>
          <w:szCs w:val="20"/>
        </w:rPr>
        <w:t>Eurostat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announced</w:t>
      </w:r>
      <w:proofErr w:type="spellEnd"/>
      <w:r>
        <w:rPr>
          <w:rFonts w:ascii="Arial" w:hAnsi="Arial" w:cs="Arial"/>
          <w:sz w:val="20"/>
          <w:szCs w:val="20"/>
        </w:rPr>
        <w:t xml:space="preserve"> (more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 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Eurostat’s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590C50">
        <w:rPr>
          <w:rFonts w:ascii="Arial" w:hAnsi="Arial" w:cs="Arial"/>
          <w:sz w:val="20"/>
          <w:szCs w:val="20"/>
        </w:rPr>
        <w:t>pages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590C50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590C50">
        <w:rPr>
          <w:rFonts w:ascii="Arial" w:hAnsi="Arial" w:cs="Arial"/>
          <w:sz w:val="20"/>
          <w:szCs w:val="20"/>
        </w:rPr>
        <w:t>).</w:t>
      </w:r>
    </w:p>
    <w:p w:rsidR="00C827E0" w:rsidRPr="00590C50" w:rsidRDefault="00C827E0" w:rsidP="00C827E0">
      <w:pPr>
        <w:pStyle w:val="Nzev"/>
        <w:rPr>
          <w:sz w:val="20"/>
          <w:szCs w:val="20"/>
        </w:rPr>
      </w:pPr>
    </w:p>
    <w:p w:rsidR="001B7D64" w:rsidRPr="001B7D64" w:rsidRDefault="001B7D64" w:rsidP="001B7D64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1B7D64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1B7D64">
        <w:rPr>
          <w:rFonts w:ascii="Arial" w:hAnsi="Arial" w:cs="Arial"/>
          <w:sz w:val="20"/>
          <w:szCs w:val="20"/>
        </w:rPr>
        <w:t>July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B7D64">
        <w:rPr>
          <w:rFonts w:ascii="Arial" w:hAnsi="Arial" w:cs="Arial"/>
          <w:sz w:val="20"/>
          <w:szCs w:val="20"/>
        </w:rPr>
        <w:t>comparison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to June, </w:t>
      </w:r>
      <w:proofErr w:type="spellStart"/>
      <w:r w:rsidRPr="001B7D64">
        <w:rPr>
          <w:rFonts w:ascii="Arial" w:hAnsi="Arial" w:cs="Arial"/>
          <w:sz w:val="20"/>
          <w:szCs w:val="20"/>
        </w:rPr>
        <w:t>consumer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1B7D64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1B7D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1B7D64">
        <w:rPr>
          <w:rFonts w:ascii="Arial" w:hAnsi="Arial" w:cs="Arial"/>
          <w:bCs/>
          <w:sz w:val="20"/>
          <w:szCs w:val="20"/>
        </w:rPr>
        <w:t xml:space="preserve"> by 0</w:t>
      </w:r>
      <w:r w:rsidRPr="001B7D64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%. In </w:t>
      </w:r>
      <w:r w:rsidRPr="001B7D64">
        <w:rPr>
          <w:rFonts w:ascii="Arial" w:hAnsi="Arial" w:cs="Arial"/>
          <w:sz w:val="20"/>
          <w:szCs w:val="20"/>
        </w:rPr>
        <w:t>‘</w:t>
      </w:r>
      <w:proofErr w:type="spellStart"/>
      <w:r w:rsidRPr="001B7D64">
        <w:rPr>
          <w:rFonts w:ascii="Arial" w:hAnsi="Arial" w:cs="Arial"/>
          <w:sz w:val="20"/>
          <w:szCs w:val="20"/>
        </w:rPr>
        <w:t>recreation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culture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consumer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B7D64">
        <w:rPr>
          <w:rFonts w:ascii="Arial" w:hAnsi="Arial" w:cs="Arial"/>
          <w:sz w:val="20"/>
          <w:szCs w:val="20"/>
        </w:rPr>
        <w:t>increased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2.3%.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growth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was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affected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B7D64">
        <w:rPr>
          <w:rFonts w:ascii="Arial" w:hAnsi="Arial" w:cs="Arial"/>
          <w:sz w:val="20"/>
          <w:szCs w:val="20"/>
        </w:rPr>
        <w:t>higher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recreational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stays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abroad</w:t>
      </w:r>
      <w:proofErr w:type="spellEnd"/>
      <w:r w:rsidRPr="001B7D64">
        <w:rPr>
          <w:rFonts w:ascii="Arial" w:hAnsi="Arial" w:cs="Arial"/>
          <w:sz w:val="20"/>
          <w:szCs w:val="20"/>
        </w:rPr>
        <w:t>. In ‘</w:t>
      </w:r>
      <w:proofErr w:type="spellStart"/>
      <w:r w:rsidRPr="001B7D64">
        <w:rPr>
          <w:rFonts w:ascii="Arial" w:hAnsi="Arial" w:cs="Arial"/>
          <w:sz w:val="20"/>
          <w:szCs w:val="20"/>
        </w:rPr>
        <w:t>housing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7D64">
        <w:rPr>
          <w:rFonts w:ascii="Arial" w:hAnsi="Arial" w:cs="Arial"/>
          <w:sz w:val="20"/>
          <w:szCs w:val="20"/>
        </w:rPr>
        <w:t>water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7D64">
        <w:rPr>
          <w:rFonts w:ascii="Arial" w:hAnsi="Arial" w:cs="Arial"/>
          <w:sz w:val="20"/>
          <w:szCs w:val="20"/>
        </w:rPr>
        <w:t>electricity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7D64">
        <w:rPr>
          <w:rFonts w:ascii="Arial" w:hAnsi="Arial" w:cs="Arial"/>
          <w:sz w:val="20"/>
          <w:szCs w:val="20"/>
        </w:rPr>
        <w:t>gas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other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fuels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rise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occurred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1B7D64">
        <w:rPr>
          <w:rFonts w:ascii="Arial" w:hAnsi="Arial" w:cs="Arial"/>
          <w:sz w:val="20"/>
          <w:szCs w:val="20"/>
        </w:rPr>
        <w:t>For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instance,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net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actual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rentals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paid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B7D64">
        <w:rPr>
          <w:rFonts w:ascii="Arial" w:hAnsi="Arial" w:cs="Arial"/>
          <w:sz w:val="20"/>
          <w:szCs w:val="20"/>
        </w:rPr>
        <w:t>tenants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for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rented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dwellings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went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up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7D64">
        <w:rPr>
          <w:rFonts w:ascii="Arial" w:hAnsi="Arial" w:cs="Arial"/>
          <w:sz w:val="20"/>
          <w:szCs w:val="20"/>
        </w:rPr>
        <w:t>An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increase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overall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consumer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B7D64">
        <w:rPr>
          <w:rFonts w:ascii="Arial" w:hAnsi="Arial" w:cs="Arial"/>
          <w:sz w:val="20"/>
          <w:szCs w:val="20"/>
        </w:rPr>
        <w:t>was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also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influenced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rise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0.8% in ‘</w:t>
      </w:r>
      <w:proofErr w:type="spellStart"/>
      <w:r w:rsidRPr="001B7D64">
        <w:rPr>
          <w:rFonts w:ascii="Arial" w:hAnsi="Arial" w:cs="Arial"/>
          <w:sz w:val="20"/>
          <w:szCs w:val="20"/>
        </w:rPr>
        <w:t>alcoholic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beverages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tobacco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1B7D64">
        <w:rPr>
          <w:rFonts w:ascii="Arial" w:hAnsi="Arial" w:cs="Arial"/>
          <w:sz w:val="20"/>
          <w:szCs w:val="20"/>
        </w:rPr>
        <w:t>It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was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shown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growth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beer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spirits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other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hand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(-2.2%) </w:t>
      </w:r>
      <w:proofErr w:type="spellStart"/>
      <w:r w:rsidRPr="001B7D64">
        <w:rPr>
          <w:rFonts w:ascii="Arial" w:hAnsi="Arial" w:cs="Arial"/>
          <w:sz w:val="20"/>
          <w:szCs w:val="20"/>
        </w:rPr>
        <w:t>occurred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1B7D64">
        <w:rPr>
          <w:rFonts w:ascii="Arial" w:hAnsi="Arial" w:cs="Arial"/>
          <w:sz w:val="20"/>
          <w:szCs w:val="20"/>
        </w:rPr>
        <w:t>clothing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footwear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1B7D64">
        <w:rPr>
          <w:rFonts w:ascii="Arial" w:hAnsi="Arial" w:cs="Arial"/>
          <w:sz w:val="20"/>
          <w:szCs w:val="20"/>
        </w:rPr>
        <w:t>It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was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caused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particularly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decrease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footwear</w:t>
      </w:r>
      <w:proofErr w:type="spellEnd"/>
      <w:r w:rsidRPr="001B7D64">
        <w:rPr>
          <w:rFonts w:ascii="Arial" w:hAnsi="Arial" w:cs="Arial"/>
          <w:sz w:val="20"/>
          <w:szCs w:val="20"/>
        </w:rPr>
        <w:t>. In ‘</w:t>
      </w:r>
      <w:proofErr w:type="spellStart"/>
      <w:r w:rsidRPr="001B7D64">
        <w:rPr>
          <w:rFonts w:ascii="Arial" w:hAnsi="Arial" w:cs="Arial"/>
          <w:sz w:val="20"/>
          <w:szCs w:val="20"/>
        </w:rPr>
        <w:t>communication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B7D64">
        <w:rPr>
          <w:rFonts w:ascii="Arial" w:hAnsi="Arial" w:cs="Arial"/>
          <w:sz w:val="20"/>
          <w:szCs w:val="20"/>
        </w:rPr>
        <w:t>the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B7D64">
        <w:rPr>
          <w:rFonts w:ascii="Arial" w:hAnsi="Arial" w:cs="Arial"/>
          <w:sz w:val="20"/>
          <w:szCs w:val="20"/>
        </w:rPr>
        <w:t>went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down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(-0.6%) </w:t>
      </w:r>
      <w:proofErr w:type="spellStart"/>
      <w:r w:rsidRPr="001B7D64">
        <w:rPr>
          <w:rFonts w:ascii="Arial" w:hAnsi="Arial" w:cs="Arial"/>
          <w:sz w:val="20"/>
          <w:szCs w:val="20"/>
        </w:rPr>
        <w:t>due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primarily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1B7D64">
        <w:rPr>
          <w:rFonts w:ascii="Arial" w:hAnsi="Arial" w:cs="Arial"/>
          <w:sz w:val="20"/>
          <w:szCs w:val="20"/>
        </w:rPr>
        <w:t>lower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prices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of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telephone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D64">
        <w:rPr>
          <w:rFonts w:ascii="Arial" w:hAnsi="Arial" w:cs="Arial"/>
          <w:sz w:val="20"/>
          <w:szCs w:val="20"/>
        </w:rPr>
        <w:t>and</w:t>
      </w:r>
      <w:proofErr w:type="spellEnd"/>
      <w:r w:rsidRPr="001B7D64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1B7D64">
        <w:rPr>
          <w:rFonts w:ascii="Arial" w:hAnsi="Arial" w:cs="Arial"/>
          <w:sz w:val="20"/>
          <w:szCs w:val="20"/>
        </w:rPr>
        <w:t>services</w:t>
      </w:r>
      <w:proofErr w:type="spellEnd"/>
      <w:r w:rsidRPr="001B7D64">
        <w:rPr>
          <w:rFonts w:ascii="Arial" w:hAnsi="Arial" w:cs="Arial"/>
          <w:sz w:val="20"/>
          <w:szCs w:val="20"/>
        </w:rPr>
        <w:t>.</w:t>
      </w:r>
    </w:p>
    <w:p w:rsidR="009E566E" w:rsidRPr="001B7D64" w:rsidRDefault="001B7D64" w:rsidP="001B7D64">
      <w:pPr>
        <w:spacing w:before="120"/>
        <w:jc w:val="both"/>
        <w:rPr>
          <w:rFonts w:ascii="Arial" w:hAnsi="Arial" w:cs="Arial"/>
          <w:szCs w:val="20"/>
        </w:rPr>
      </w:pPr>
      <w:r w:rsidRPr="001B7D64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1B7D64">
        <w:rPr>
          <w:rFonts w:ascii="Arial" w:hAnsi="Arial" w:cs="Arial"/>
          <w:sz w:val="20"/>
          <w:szCs w:val="20"/>
          <w:lang w:val="en-GB"/>
        </w:rPr>
        <w:t>, the overall consumer price index (cost of living) rose by 0.1% month-on-month (0.2% in the whole Czech Republic). In ‘recreation and culture</w:t>
      </w:r>
      <w:r w:rsidRPr="001B7D64">
        <w:rPr>
          <w:rFonts w:ascii="Arial" w:hAnsi="Arial" w:cs="Arial"/>
          <w:sz w:val="20"/>
          <w:szCs w:val="20"/>
        </w:rPr>
        <w:t>‘, t</w:t>
      </w:r>
      <w:r w:rsidRPr="001B7D64">
        <w:rPr>
          <w:rFonts w:ascii="Arial" w:hAnsi="Arial" w:cs="Arial"/>
          <w:sz w:val="20"/>
          <w:szCs w:val="20"/>
          <w:lang w:val="en-GB"/>
        </w:rPr>
        <w:t>he consumer price index increased by 2.9% (2.7% in the Czech Republic) due mainly to higher prices of recreational stays abroad. In ‘transport‘, Prague registered a higher index by 0.4% (0.5% in the Czech Republic). There were mainly higher fuel prices. On the other hand, in ‘clothing and footwear‘, the decrease</w:t>
      </w:r>
      <w:r>
        <w:rPr>
          <w:rFonts w:ascii="Arial" w:hAnsi="Arial" w:cs="Arial"/>
          <w:sz w:val="20"/>
          <w:szCs w:val="20"/>
          <w:lang w:val="en-GB"/>
        </w:rPr>
        <w:t xml:space="preserve"> in </w:t>
      </w:r>
      <w:r w:rsidRPr="001B7D64">
        <w:rPr>
          <w:rFonts w:ascii="Arial" w:hAnsi="Arial" w:cs="Arial"/>
          <w:sz w:val="20"/>
          <w:szCs w:val="20"/>
          <w:lang w:val="en-GB"/>
        </w:rPr>
        <w:t xml:space="preserve">consumer prices amounted to 4.0% (-2.2% in the Czech Republic). It was a result of lower </w:t>
      </w:r>
      <w:r>
        <w:rPr>
          <w:rFonts w:ascii="Arial" w:hAnsi="Arial" w:cs="Arial"/>
          <w:sz w:val="20"/>
          <w:szCs w:val="20"/>
          <w:lang w:val="en-GB"/>
        </w:rPr>
        <w:t>prices of </w:t>
      </w:r>
      <w:r w:rsidRPr="001B7D64">
        <w:rPr>
          <w:rFonts w:ascii="Arial" w:hAnsi="Arial" w:cs="Arial"/>
          <w:sz w:val="20"/>
          <w:szCs w:val="20"/>
          <w:lang w:val="en-GB"/>
        </w:rPr>
        <w:t>footwear in particular. In ‘furnishings, household equipment and routine household maintenance</w:t>
      </w:r>
      <w:r w:rsidRPr="001B7D64">
        <w:rPr>
          <w:rFonts w:ascii="Arial" w:hAnsi="Arial" w:cs="Arial"/>
          <w:sz w:val="20"/>
          <w:szCs w:val="20"/>
        </w:rPr>
        <w:t xml:space="preserve">‘, </w:t>
      </w:r>
      <w:r w:rsidRPr="001B7D64">
        <w:rPr>
          <w:rFonts w:ascii="Arial" w:hAnsi="Arial" w:cs="Arial"/>
          <w:sz w:val="20"/>
          <w:szCs w:val="20"/>
          <w:lang w:val="en-GB"/>
        </w:rPr>
        <w:t>consumer prices went down by 0.9% (-0.5% in the Czech Republic</w:t>
      </w:r>
      <w:r>
        <w:rPr>
          <w:rFonts w:ascii="Arial" w:hAnsi="Arial" w:cs="Arial"/>
          <w:sz w:val="20"/>
          <w:szCs w:val="20"/>
          <w:lang w:val="en-GB"/>
        </w:rPr>
        <w:t>).</w:t>
      </w:r>
    </w:p>
    <w:sectPr w:rsidR="009E566E" w:rsidRPr="001B7D64" w:rsidSect="0038190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13" w:rsidRDefault="006E3913" w:rsidP="00864143">
      <w:r>
        <w:separator/>
      </w:r>
    </w:p>
  </w:endnote>
  <w:endnote w:type="continuationSeparator" w:id="0">
    <w:p w:rsidR="006E3913" w:rsidRDefault="006E3913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13" w:rsidRDefault="006E3913" w:rsidP="00864143">
      <w:r>
        <w:separator/>
      </w:r>
    </w:p>
  </w:footnote>
  <w:footnote w:type="continuationSeparator" w:id="0">
    <w:p w:rsidR="006E3913" w:rsidRDefault="006E3913" w:rsidP="00864143">
      <w:r>
        <w:continuationSeparator/>
      </w:r>
    </w:p>
  </w:footnote>
  <w:footnote w:id="1">
    <w:p w:rsidR="00C827E0" w:rsidRPr="00237114" w:rsidRDefault="00C827E0" w:rsidP="00C827E0">
      <w:pPr>
        <w:pStyle w:val="Textpoznpodarou"/>
        <w:rPr>
          <w:i/>
          <w:lang w:val="cs-CZ"/>
        </w:rPr>
      </w:pPr>
      <w:r w:rsidRPr="0023711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237114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237114">
        <w:rPr>
          <w:i/>
          <w:vertAlign w:val="superscript"/>
        </w:rPr>
        <w:t xml:space="preserve"> </w:t>
      </w:r>
      <w:r w:rsidRPr="00237114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254FB"/>
    <w:rsid w:val="000432BC"/>
    <w:rsid w:val="0005577C"/>
    <w:rsid w:val="00087D29"/>
    <w:rsid w:val="000A7DC8"/>
    <w:rsid w:val="000B2F1A"/>
    <w:rsid w:val="000D3DEA"/>
    <w:rsid w:val="00105CB2"/>
    <w:rsid w:val="00165E08"/>
    <w:rsid w:val="001B7D64"/>
    <w:rsid w:val="001E0A4E"/>
    <w:rsid w:val="001E4849"/>
    <w:rsid w:val="0020674F"/>
    <w:rsid w:val="00222ADF"/>
    <w:rsid w:val="00225C05"/>
    <w:rsid w:val="0022760B"/>
    <w:rsid w:val="00293A8A"/>
    <w:rsid w:val="002C44BA"/>
    <w:rsid w:val="003059DA"/>
    <w:rsid w:val="00306BD6"/>
    <w:rsid w:val="003143D5"/>
    <w:rsid w:val="00381904"/>
    <w:rsid w:val="003A6015"/>
    <w:rsid w:val="003E316D"/>
    <w:rsid w:val="00425ED1"/>
    <w:rsid w:val="0043178E"/>
    <w:rsid w:val="004452A0"/>
    <w:rsid w:val="00477685"/>
    <w:rsid w:val="004A20F1"/>
    <w:rsid w:val="004C1F76"/>
    <w:rsid w:val="004D1169"/>
    <w:rsid w:val="004E129E"/>
    <w:rsid w:val="00512CBE"/>
    <w:rsid w:val="00522151"/>
    <w:rsid w:val="005451C8"/>
    <w:rsid w:val="00557CE1"/>
    <w:rsid w:val="00570EDC"/>
    <w:rsid w:val="00580D5B"/>
    <w:rsid w:val="00594FDB"/>
    <w:rsid w:val="005B29B3"/>
    <w:rsid w:val="005E59DD"/>
    <w:rsid w:val="005F66D0"/>
    <w:rsid w:val="00612C8A"/>
    <w:rsid w:val="00657BAE"/>
    <w:rsid w:val="006635B2"/>
    <w:rsid w:val="006E3913"/>
    <w:rsid w:val="00707B20"/>
    <w:rsid w:val="00710A00"/>
    <w:rsid w:val="00795547"/>
    <w:rsid w:val="0079692B"/>
    <w:rsid w:val="008211E5"/>
    <w:rsid w:val="00831B0D"/>
    <w:rsid w:val="00864143"/>
    <w:rsid w:val="00872017"/>
    <w:rsid w:val="008A471A"/>
    <w:rsid w:val="008D06FE"/>
    <w:rsid w:val="008D1457"/>
    <w:rsid w:val="008E0B4C"/>
    <w:rsid w:val="009111F0"/>
    <w:rsid w:val="00916A26"/>
    <w:rsid w:val="00970BF2"/>
    <w:rsid w:val="009863B1"/>
    <w:rsid w:val="00986DA4"/>
    <w:rsid w:val="009C5DDC"/>
    <w:rsid w:val="009D6E12"/>
    <w:rsid w:val="009E566E"/>
    <w:rsid w:val="009E7D7B"/>
    <w:rsid w:val="009F1615"/>
    <w:rsid w:val="009F1AAA"/>
    <w:rsid w:val="00A0204E"/>
    <w:rsid w:val="00A71F82"/>
    <w:rsid w:val="00A7634F"/>
    <w:rsid w:val="00A8012D"/>
    <w:rsid w:val="00A8600F"/>
    <w:rsid w:val="00A900B4"/>
    <w:rsid w:val="00BD1C00"/>
    <w:rsid w:val="00BF2F30"/>
    <w:rsid w:val="00C31461"/>
    <w:rsid w:val="00C365FB"/>
    <w:rsid w:val="00C51443"/>
    <w:rsid w:val="00C827E0"/>
    <w:rsid w:val="00C84ACD"/>
    <w:rsid w:val="00C90ED4"/>
    <w:rsid w:val="00C93BD2"/>
    <w:rsid w:val="00CA2DEF"/>
    <w:rsid w:val="00CB100A"/>
    <w:rsid w:val="00CB18E3"/>
    <w:rsid w:val="00CF24AB"/>
    <w:rsid w:val="00D00341"/>
    <w:rsid w:val="00D2255F"/>
    <w:rsid w:val="00D360BE"/>
    <w:rsid w:val="00D426C8"/>
    <w:rsid w:val="00D57BF1"/>
    <w:rsid w:val="00DA1B0D"/>
    <w:rsid w:val="00DA7638"/>
    <w:rsid w:val="00E05FEA"/>
    <w:rsid w:val="00E45F16"/>
    <w:rsid w:val="00E564FA"/>
    <w:rsid w:val="00E76E47"/>
    <w:rsid w:val="00EB132E"/>
    <w:rsid w:val="00EC5EDC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6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60B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22760B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6270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cp:lastPrinted>2014-02-11T12:18:00Z</cp:lastPrinted>
  <dcterms:created xsi:type="dcterms:W3CDTF">2014-08-15T07:29:00Z</dcterms:created>
  <dcterms:modified xsi:type="dcterms:W3CDTF">2014-08-15T07:42:00Z</dcterms:modified>
</cp:coreProperties>
</file>