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>lenění úhrnných indexů spotřebitelských cen (životních nákladů) vychází z mezinárodní klasifikace individuální spotřeby podle účelu (CZ-COICOP - Classification of Individual Consumption by Purpose)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domácnosti,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10.Vzdělávání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11.Stravování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12.Ostatní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70</w:t>
            </w:r>
            <w:r w:rsidR="00783CBC" w:rsidRPr="00D3689D">
              <w:rPr>
                <w:rFonts w:ascii="Arial" w:hAnsi="Arial" w:cs="Arial"/>
                <w:szCs w:val="24"/>
              </w:rPr>
              <w:t>0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Pr="00783CBC">
              <w:rPr>
                <w:rFonts w:ascii="Arial" w:hAnsi="Arial" w:cs="Arial"/>
                <w:szCs w:val="24"/>
              </w:rPr>
              <w:t>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hl.m.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Výpočet indexů spotřebitelských cen (životních nákladů) je prováděn na stálých vahách podle vzorce Laspeyresova: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74723236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73" w:rsidRDefault="00FC1973">
      <w:r>
        <w:separator/>
      </w:r>
    </w:p>
  </w:endnote>
  <w:endnote w:type="continuationSeparator" w:id="0">
    <w:p w:rsidR="00FC1973" w:rsidRDefault="00FC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B4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B40752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084A88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73" w:rsidRDefault="00FC1973">
      <w:r>
        <w:separator/>
      </w:r>
    </w:p>
  </w:footnote>
  <w:footnote w:type="continuationSeparator" w:id="0">
    <w:p w:rsidR="00FC1973" w:rsidRDefault="00FC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1448A"/>
    <w:rsid w:val="00077BA5"/>
    <w:rsid w:val="00084A88"/>
    <w:rsid w:val="00096BF2"/>
    <w:rsid w:val="000A2924"/>
    <w:rsid w:val="000A6EA2"/>
    <w:rsid w:val="000D4E5B"/>
    <w:rsid w:val="000F3ED0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B6DC1"/>
    <w:rsid w:val="002E3FD8"/>
    <w:rsid w:val="00336222"/>
    <w:rsid w:val="00344A44"/>
    <w:rsid w:val="003460BB"/>
    <w:rsid w:val="00350003"/>
    <w:rsid w:val="00370C39"/>
    <w:rsid w:val="00384D4B"/>
    <w:rsid w:val="003D5DEA"/>
    <w:rsid w:val="003E69AC"/>
    <w:rsid w:val="003F43F4"/>
    <w:rsid w:val="00414832"/>
    <w:rsid w:val="00441A90"/>
    <w:rsid w:val="00453209"/>
    <w:rsid w:val="00453624"/>
    <w:rsid w:val="004700A5"/>
    <w:rsid w:val="004C05AC"/>
    <w:rsid w:val="004F09C6"/>
    <w:rsid w:val="005110C8"/>
    <w:rsid w:val="00525B54"/>
    <w:rsid w:val="00533C93"/>
    <w:rsid w:val="005437A1"/>
    <w:rsid w:val="0055068C"/>
    <w:rsid w:val="00560082"/>
    <w:rsid w:val="005613F8"/>
    <w:rsid w:val="0057477A"/>
    <w:rsid w:val="00581E76"/>
    <w:rsid w:val="00583A67"/>
    <w:rsid w:val="0059117F"/>
    <w:rsid w:val="005947BB"/>
    <w:rsid w:val="005A3E1B"/>
    <w:rsid w:val="005B157F"/>
    <w:rsid w:val="005F5436"/>
    <w:rsid w:val="00625A68"/>
    <w:rsid w:val="00625B56"/>
    <w:rsid w:val="00637F6D"/>
    <w:rsid w:val="00650CEB"/>
    <w:rsid w:val="00694B73"/>
    <w:rsid w:val="00694B8B"/>
    <w:rsid w:val="0069768E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A34BD"/>
    <w:rsid w:val="008E461F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92A2F"/>
    <w:rsid w:val="00BF52D5"/>
    <w:rsid w:val="00C05406"/>
    <w:rsid w:val="00C223DF"/>
    <w:rsid w:val="00C227C0"/>
    <w:rsid w:val="00C50CB5"/>
    <w:rsid w:val="00C61DBF"/>
    <w:rsid w:val="00C82953"/>
    <w:rsid w:val="00C9467F"/>
    <w:rsid w:val="00CB2A7C"/>
    <w:rsid w:val="00CD721C"/>
    <w:rsid w:val="00D016B3"/>
    <w:rsid w:val="00D33709"/>
    <w:rsid w:val="00D362A2"/>
    <w:rsid w:val="00D3689D"/>
    <w:rsid w:val="00DC398C"/>
    <w:rsid w:val="00DF35B7"/>
    <w:rsid w:val="00DF4316"/>
    <w:rsid w:val="00E10D87"/>
    <w:rsid w:val="00E115F7"/>
    <w:rsid w:val="00E14203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D7B5-E7F7-40F4-B166-CB49BFC5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2014-10-13T14:34:00Z</dcterms:created>
  <dcterms:modified xsi:type="dcterms:W3CDTF">2014-10-13T14:34:00Z</dcterms:modified>
</cp:coreProperties>
</file>