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C" w:rsidRDefault="00737B7C" w:rsidP="00737B7C">
      <w:pPr>
        <w:pStyle w:val="Nzvytabulek"/>
      </w:pPr>
      <w:bookmarkStart w:id="0" w:name="_Toc416679980"/>
      <w:r w:rsidRPr="00737B7C">
        <w:t>Tabulka č. 10 Analytická tabulka základních ukazatelů sektoru kultury za rok 2013</w:t>
      </w:r>
      <w:r w:rsidR="00155B99">
        <w:t xml:space="preserve"> (v tis. Kč, v %)</w:t>
      </w:r>
      <w:bookmarkEnd w:id="0"/>
    </w:p>
    <w:tbl>
      <w:tblPr>
        <w:tblW w:w="148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5"/>
        <w:gridCol w:w="1065"/>
        <w:gridCol w:w="945"/>
        <w:gridCol w:w="1236"/>
        <w:gridCol w:w="945"/>
        <w:gridCol w:w="1126"/>
        <w:gridCol w:w="945"/>
        <w:gridCol w:w="1126"/>
        <w:gridCol w:w="945"/>
        <w:gridCol w:w="1001"/>
        <w:gridCol w:w="945"/>
        <w:gridCol w:w="1065"/>
        <w:gridCol w:w="957"/>
      </w:tblGrid>
      <w:tr w:rsidR="00737B7C" w:rsidRPr="00737B7C" w:rsidTr="00151AE8">
        <w:trPr>
          <w:trHeight w:val="831"/>
        </w:trPr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 xml:space="preserve">OBLAST </w:t>
            </w:r>
          </w:p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SEKTOR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ÚROVEŇ HOSPODAŘENÍ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HRUBÁ PŘIDANÁ HODNOTA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ZAMĚSTNANCI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MZDY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INVESTICE</w:t>
            </w:r>
          </w:p>
        </w:tc>
      </w:tr>
      <w:tr w:rsidR="00737B7C" w:rsidRPr="00737B7C" w:rsidTr="00151AE8">
        <w:trPr>
          <w:trHeight w:val="1277"/>
        </w:trPr>
        <w:tc>
          <w:tcPr>
            <w:tcW w:w="25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v tis. Kč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932623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podíl na sektoru v 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 xml:space="preserve">stupeň </w:t>
            </w:r>
            <w:r w:rsidR="00832EBA">
              <w:rPr>
                <w:rFonts w:cs="Arial"/>
                <w:sz w:val="16"/>
                <w:szCs w:val="16"/>
              </w:rPr>
              <w:t>soběstačno</w:t>
            </w:r>
            <w:r w:rsidRPr="00BD704A">
              <w:rPr>
                <w:rFonts w:cs="Arial"/>
                <w:sz w:val="16"/>
                <w:szCs w:val="16"/>
              </w:rPr>
              <w:t>sti v %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zisková marže v %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v mil. Kč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podíl na sektoru v 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počet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podíl na sektoru v 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průměrná měsíční mzda v Kč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 xml:space="preserve">index k </w:t>
            </w:r>
            <w:proofErr w:type="spellStart"/>
            <w:r w:rsidRPr="00BD704A">
              <w:rPr>
                <w:rFonts w:cs="Arial"/>
                <w:sz w:val="16"/>
                <w:szCs w:val="16"/>
              </w:rPr>
              <w:t>prům</w:t>
            </w:r>
            <w:proofErr w:type="spellEnd"/>
            <w:r w:rsidRPr="00BD704A">
              <w:rPr>
                <w:rFonts w:cs="Arial"/>
                <w:sz w:val="16"/>
                <w:szCs w:val="16"/>
              </w:rPr>
              <w:t>. mzdě sektoru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v tis. Kč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D56BA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podíl krytý dotacemi a granty v %</w:t>
            </w:r>
          </w:p>
        </w:tc>
      </w:tr>
      <w:tr w:rsidR="00737B7C" w:rsidRPr="00737B7C" w:rsidTr="00151AE8">
        <w:trPr>
          <w:trHeight w:val="401"/>
        </w:trPr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Kulturní dědictví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12 491 379</w:t>
            </w:r>
          </w:p>
        </w:tc>
        <w:tc>
          <w:tcPr>
            <w:tcW w:w="9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36,1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51,1</w:t>
            </w:r>
          </w:p>
        </w:tc>
        <w:tc>
          <w:tcPr>
            <w:tcW w:w="9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8 564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18 046</w:t>
            </w:r>
          </w:p>
        </w:tc>
        <w:tc>
          <w:tcPr>
            <w:tcW w:w="9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19 092</w:t>
            </w:r>
          </w:p>
        </w:tc>
        <w:tc>
          <w:tcPr>
            <w:tcW w:w="9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78,1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1 875 857</w:t>
            </w:r>
          </w:p>
        </w:tc>
        <w:tc>
          <w:tcPr>
            <w:tcW w:w="9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40,1</w:t>
            </w:r>
          </w:p>
        </w:tc>
      </w:tr>
      <w:tr w:rsidR="00737B7C" w:rsidRPr="00737B7C" w:rsidTr="00151AE8">
        <w:trPr>
          <w:trHeight w:val="401"/>
        </w:trPr>
        <w:tc>
          <w:tcPr>
            <w:tcW w:w="2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Interpretační umění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4 443 464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35,0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5 898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14 440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17 385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1 341 792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57,9</w:t>
            </w:r>
          </w:p>
        </w:tc>
      </w:tr>
      <w:tr w:rsidR="00737B7C" w:rsidRPr="00737B7C" w:rsidTr="00151AE8">
        <w:trPr>
          <w:trHeight w:val="401"/>
        </w:trPr>
        <w:tc>
          <w:tcPr>
            <w:tcW w:w="2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Výtvarné umění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61 081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3 311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3 747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14 610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59,8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361 387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3,3</w:t>
            </w:r>
          </w:p>
        </w:tc>
      </w:tr>
      <w:tr w:rsidR="00737B7C" w:rsidRPr="00737B7C" w:rsidTr="00151AE8">
        <w:trPr>
          <w:trHeight w:val="401"/>
        </w:trPr>
        <w:tc>
          <w:tcPr>
            <w:tcW w:w="2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Periodický a neperiodický tisk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40 052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13 155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13 267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27 551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112,8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1 149 828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3,1</w:t>
            </w:r>
          </w:p>
        </w:tc>
      </w:tr>
      <w:tr w:rsidR="00737B7C" w:rsidRPr="00737B7C" w:rsidTr="00151AE8">
        <w:trPr>
          <w:trHeight w:val="490"/>
        </w:trPr>
        <w:tc>
          <w:tcPr>
            <w:tcW w:w="2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Audiovizuální a interaktivní technika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1 193 886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21 500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9 349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34 621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141,7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2 590 872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1,7</w:t>
            </w:r>
          </w:p>
        </w:tc>
      </w:tr>
      <w:tr w:rsidR="00737B7C" w:rsidRPr="00737B7C" w:rsidTr="00151AE8">
        <w:trPr>
          <w:trHeight w:val="401"/>
        </w:trPr>
        <w:tc>
          <w:tcPr>
            <w:tcW w:w="2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Architektura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7 425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7 260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26 137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107,0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1 383 754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8,2</w:t>
            </w:r>
          </w:p>
        </w:tc>
      </w:tr>
      <w:tr w:rsidR="00737B7C" w:rsidRPr="00737B7C" w:rsidTr="00151AE8">
        <w:trPr>
          <w:trHeight w:val="401"/>
        </w:trPr>
        <w:tc>
          <w:tcPr>
            <w:tcW w:w="2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Reklama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13 802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11 991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27 965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114,5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1 910 521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-</w:t>
            </w:r>
          </w:p>
        </w:tc>
      </w:tr>
      <w:tr w:rsidR="00737B7C" w:rsidRPr="00737B7C" w:rsidTr="00151AE8">
        <w:trPr>
          <w:trHeight w:val="401"/>
        </w:trPr>
        <w:tc>
          <w:tcPr>
            <w:tcW w:w="25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Umělecké vzdělávání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7 196 465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84,8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6 275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583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22 690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28 617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3,1</w:t>
            </w:r>
          </w:p>
        </w:tc>
      </w:tr>
      <w:tr w:rsidR="00737B7C" w:rsidRPr="00737B7C" w:rsidTr="00151AE8">
        <w:trPr>
          <w:trHeight w:val="631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 xml:space="preserve">Správa a podpora kult. </w:t>
            </w:r>
            <w:proofErr w:type="gramStart"/>
            <w:r w:rsidRPr="00BD704A">
              <w:rPr>
                <w:rFonts w:cs="Arial"/>
                <w:sz w:val="16"/>
                <w:szCs w:val="16"/>
              </w:rPr>
              <w:t>činnosti</w:t>
            </w:r>
            <w:proofErr w:type="gramEnd"/>
            <w:r w:rsidRPr="00BD704A">
              <w:rPr>
                <w:rFonts w:cs="Arial"/>
                <w:sz w:val="16"/>
                <w:szCs w:val="16"/>
              </w:rPr>
              <w:t xml:space="preserve"> a neznámá oblast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9 218 100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2 848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2 734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24 225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99,2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32 881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18,3</w:t>
            </w:r>
          </w:p>
        </w:tc>
      </w:tr>
      <w:tr w:rsidR="00737B7C" w:rsidRPr="00737B7C" w:rsidTr="00151AE8">
        <w:trPr>
          <w:trHeight w:val="386"/>
        </w:trPr>
        <w:tc>
          <w:tcPr>
            <w:tcW w:w="2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E529DB" w:rsidRDefault="00E529DB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pacing w:val="40"/>
                <w:sz w:val="16"/>
                <w:szCs w:val="16"/>
              </w:rPr>
            </w:pPr>
            <w:r w:rsidRPr="00E529DB">
              <w:rPr>
                <w:rFonts w:cs="Arial"/>
                <w:b/>
                <w:bCs/>
                <w:spacing w:val="40"/>
                <w:sz w:val="16"/>
                <w:szCs w:val="16"/>
              </w:rPr>
              <w:t>CELKE</w:t>
            </w:r>
            <w:r w:rsidR="00737B7C" w:rsidRPr="00E529DB">
              <w:rPr>
                <w:rFonts w:cs="Arial"/>
                <w:b/>
                <w:bCs/>
                <w:spacing w:val="40"/>
                <w:sz w:val="16"/>
                <w:szCs w:val="16"/>
              </w:rPr>
              <w:t xml:space="preserve">M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34 644 427</w:t>
            </w:r>
          </w:p>
        </w:tc>
        <w:tc>
          <w:tcPr>
            <w:tcW w:w="94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94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82 778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81 417</w:t>
            </w:r>
          </w:p>
        </w:tc>
        <w:tc>
          <w:tcPr>
            <w:tcW w:w="94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24 431</w:t>
            </w:r>
          </w:p>
        </w:tc>
        <w:tc>
          <w:tcPr>
            <w:tcW w:w="94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10 675 509</w:t>
            </w:r>
          </w:p>
        </w:tc>
        <w:tc>
          <w:tcPr>
            <w:tcW w:w="95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b/>
                <w:bCs/>
                <w:sz w:val="16"/>
                <w:szCs w:val="16"/>
              </w:rPr>
              <w:t>16,3</w:t>
            </w:r>
          </w:p>
        </w:tc>
      </w:tr>
      <w:tr w:rsidR="00737B7C" w:rsidRPr="00737B7C" w:rsidTr="00151AE8">
        <w:trPr>
          <w:trHeight w:val="386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BD704A" w:rsidP="00BD704A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 xml:space="preserve">v tom: </w:t>
            </w:r>
            <w:r w:rsidR="00737B7C" w:rsidRPr="00BD704A">
              <w:rPr>
                <w:rFonts w:cs="Arial"/>
                <w:sz w:val="16"/>
                <w:szCs w:val="16"/>
              </w:rPr>
              <w:t>Kulturní sektor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24 172 148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69,8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56,4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23 470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36 183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44,4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18 014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3 488 761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44,3</w:t>
            </w:r>
          </w:p>
        </w:tc>
      </w:tr>
      <w:tr w:rsidR="00737B7C" w:rsidRPr="00737B7C" w:rsidTr="00151AE8">
        <w:trPr>
          <w:trHeight w:val="386"/>
        </w:trPr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BD704A">
            <w:pPr>
              <w:spacing w:before="0" w:after="0" w:line="240" w:lineRule="auto"/>
              <w:ind w:firstLine="512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Kulturní průmysly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1 233 938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86,4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34 655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22 616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30 436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124,6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3 740 700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2,1</w:t>
            </w:r>
          </w:p>
        </w:tc>
      </w:tr>
      <w:tr w:rsidR="00737B7C" w:rsidRPr="00737B7C" w:rsidTr="00151AE8">
        <w:trPr>
          <w:trHeight w:val="534"/>
        </w:trPr>
        <w:tc>
          <w:tcPr>
            <w:tcW w:w="2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BD704A">
            <w:pPr>
              <w:spacing w:before="0" w:after="0" w:line="240" w:lineRule="auto"/>
              <w:ind w:firstLine="512"/>
              <w:jc w:val="left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Kreativní průmysl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99,3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21 805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19 884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24,4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26 999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3 413 167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3,5</w:t>
            </w:r>
          </w:p>
        </w:tc>
      </w:tr>
      <w:tr w:rsidR="00737B7C" w:rsidRPr="00737B7C" w:rsidTr="00151AE8">
        <w:trPr>
          <w:trHeight w:val="617"/>
        </w:trPr>
        <w:tc>
          <w:tcPr>
            <w:tcW w:w="25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B7C" w:rsidRPr="00BD704A" w:rsidRDefault="00737B7C" w:rsidP="00E2609F">
            <w:pPr>
              <w:spacing w:before="0" w:after="0" w:line="240" w:lineRule="auto"/>
              <w:ind w:firstLine="512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 xml:space="preserve">Správa a podpora kult. </w:t>
            </w:r>
            <w:proofErr w:type="gramStart"/>
            <w:r w:rsidRPr="00BD704A">
              <w:rPr>
                <w:rFonts w:cs="Arial"/>
                <w:sz w:val="16"/>
                <w:szCs w:val="16"/>
              </w:rPr>
              <w:t>činnosti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2 399 176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2 848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2 734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24 225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99,2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32 881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7B7C" w:rsidRPr="00BD704A" w:rsidRDefault="00737B7C" w:rsidP="00737B7C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704A">
              <w:rPr>
                <w:rFonts w:cs="Arial"/>
                <w:sz w:val="16"/>
                <w:szCs w:val="16"/>
              </w:rPr>
              <w:t>18,3</w:t>
            </w:r>
          </w:p>
        </w:tc>
      </w:tr>
    </w:tbl>
    <w:p w:rsidR="0082001B" w:rsidRPr="0082001B" w:rsidRDefault="0082001B" w:rsidP="00151AE8">
      <w:pPr>
        <w:pStyle w:val="Nzvytabulek"/>
      </w:pPr>
    </w:p>
    <w:sectPr w:rsidR="0082001B" w:rsidRPr="0082001B" w:rsidSect="00151AE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926D0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926D0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51AE8">
      <w:rPr>
        <w:rFonts w:ascii="Arial" w:hAnsi="Arial" w:cs="Arial"/>
        <w:noProof/>
        <w:sz w:val="16"/>
        <w:szCs w:val="16"/>
      </w:rPr>
      <w:t>24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926D0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926D0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926D0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926D0C" w:rsidRPr="00B6608F">
      <w:rPr>
        <w:rFonts w:ascii="Arial" w:hAnsi="Arial" w:cs="Arial"/>
        <w:sz w:val="16"/>
        <w:szCs w:val="16"/>
      </w:rPr>
      <w:fldChar w:fldCharType="separate"/>
    </w:r>
    <w:r w:rsidR="00151AE8">
      <w:rPr>
        <w:rFonts w:ascii="Arial" w:hAnsi="Arial" w:cs="Arial"/>
        <w:noProof/>
        <w:sz w:val="16"/>
        <w:szCs w:val="16"/>
      </w:rPr>
      <w:t>23</w:t>
    </w:r>
    <w:r w:rsidR="00926D0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C3408"/>
    <w:rsid w:val="000D21E1"/>
    <w:rsid w:val="000E65E0"/>
    <w:rsid w:val="001325A8"/>
    <w:rsid w:val="001405FA"/>
    <w:rsid w:val="001425C3"/>
    <w:rsid w:val="00151AE8"/>
    <w:rsid w:val="00155B99"/>
    <w:rsid w:val="00163793"/>
    <w:rsid w:val="00165FD5"/>
    <w:rsid w:val="001714F2"/>
    <w:rsid w:val="00185010"/>
    <w:rsid w:val="001908EB"/>
    <w:rsid w:val="00193560"/>
    <w:rsid w:val="001A552F"/>
    <w:rsid w:val="001B3110"/>
    <w:rsid w:val="001D548C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E709D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4F2287"/>
    <w:rsid w:val="005108C0"/>
    <w:rsid w:val="00511873"/>
    <w:rsid w:val="00513B7E"/>
    <w:rsid w:val="00515159"/>
    <w:rsid w:val="00525137"/>
    <w:rsid w:val="005251DD"/>
    <w:rsid w:val="00526DCE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D56BA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2EBA"/>
    <w:rsid w:val="00834FAA"/>
    <w:rsid w:val="00836086"/>
    <w:rsid w:val="00853352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26D0C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2DAB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E72F0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E3D"/>
    <w:rsid w:val="00FC1F4C"/>
    <w:rsid w:val="00FC4A14"/>
    <w:rsid w:val="00FC56DE"/>
    <w:rsid w:val="00FC6B1B"/>
    <w:rsid w:val="00FD3C96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976D3-329A-46B2-A976-A33A1850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6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6</cp:revision>
  <cp:lastPrinted>2015-04-09T15:35:00Z</cp:lastPrinted>
  <dcterms:created xsi:type="dcterms:W3CDTF">2015-04-13T12:18:00Z</dcterms:created>
  <dcterms:modified xsi:type="dcterms:W3CDTF">2015-04-13T13:09:00Z</dcterms:modified>
</cp:coreProperties>
</file>