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8" w:rsidRDefault="000258B3" w:rsidP="000258B3">
      <w:pPr>
        <w:pStyle w:val="Titulek"/>
        <w:rPr>
          <w:rFonts w:ascii="Arial" w:hAnsi="Arial" w:cs="Arial"/>
        </w:rPr>
      </w:pPr>
      <w:bookmarkStart w:id="0" w:name="_Toc387157102"/>
      <w:bookmarkStart w:id="1" w:name="_GoBack"/>
      <w:bookmarkEnd w:id="1"/>
      <w:r>
        <w:t xml:space="preserve">Tabulka </w:t>
      </w:r>
      <w:r w:rsidR="004E330F">
        <w:fldChar w:fldCharType="begin"/>
      </w:r>
      <w:r w:rsidR="004E330F">
        <w:instrText xml:space="preserve"> SEQ Tabulka \* ARABIC </w:instrText>
      </w:r>
      <w:r w:rsidR="004E330F">
        <w:fldChar w:fldCharType="separate"/>
      </w:r>
      <w:r w:rsidR="000F1CEA">
        <w:rPr>
          <w:noProof/>
        </w:rPr>
        <w:t>10</w:t>
      </w:r>
      <w:r w:rsidR="004E330F">
        <w:rPr>
          <w:noProof/>
        </w:rPr>
        <w:fldChar w:fldCharType="end"/>
      </w:r>
      <w:r w:rsidR="00A45CC5">
        <w:t> </w:t>
      </w:r>
      <w:r w:rsidR="00F41555">
        <w:t xml:space="preserve">Analytická tabulka základních </w:t>
      </w:r>
      <w:r w:rsidRPr="008F199A">
        <w:t>ukazatelů sektoru kultury za rok 2012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2452"/>
        <w:gridCol w:w="1013"/>
        <w:gridCol w:w="836"/>
        <w:gridCol w:w="1119"/>
        <w:gridCol w:w="884"/>
        <w:gridCol w:w="737"/>
        <w:gridCol w:w="884"/>
        <w:gridCol w:w="737"/>
        <w:gridCol w:w="737"/>
        <w:gridCol w:w="825"/>
        <w:gridCol w:w="984"/>
        <w:gridCol w:w="1031"/>
        <w:gridCol w:w="1285"/>
      </w:tblGrid>
      <w:tr w:rsidR="000258B3" w:rsidRPr="000258B3" w:rsidTr="000258B3">
        <w:trPr>
          <w:trHeight w:val="195"/>
        </w:trPr>
        <w:tc>
          <w:tcPr>
            <w:tcW w:w="456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8B3" w:rsidRPr="000258B3" w:rsidRDefault="000258B3" w:rsidP="000258B3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tis. Kč, v %</w:t>
            </w:r>
          </w:p>
        </w:tc>
      </w:tr>
      <w:tr w:rsidR="000258B3" w:rsidRPr="000258B3" w:rsidTr="000258B3">
        <w:trPr>
          <w:trHeight w:val="468"/>
        </w:trPr>
        <w:tc>
          <w:tcPr>
            <w:tcW w:w="100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OBLAST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br/>
              <w:t>SEKTOR</w:t>
            </w:r>
          </w:p>
        </w:tc>
        <w:tc>
          <w:tcPr>
            <w:tcW w:w="6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VEŘEJNÉ ZDROJE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ÚROVEŇ HOSPODAŘENÍ</w:t>
            </w:r>
          </w:p>
        </w:tc>
        <w:tc>
          <w:tcPr>
            <w:tcW w:w="5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HRUBÁ PŘIDANÁ HODNOTA</w:t>
            </w:r>
          </w:p>
        </w:tc>
        <w:tc>
          <w:tcPr>
            <w:tcW w:w="54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ZAMĚSTNANCI</w:t>
            </w:r>
          </w:p>
        </w:tc>
        <w:tc>
          <w:tcPr>
            <w:tcW w:w="6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MZDY</w:t>
            </w:r>
          </w:p>
        </w:tc>
        <w:tc>
          <w:tcPr>
            <w:tcW w:w="81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INVESTICE</w:t>
            </w:r>
          </w:p>
        </w:tc>
      </w:tr>
      <w:tr w:rsidR="000258B3" w:rsidRPr="000258B3" w:rsidTr="00F41555">
        <w:trPr>
          <w:trHeight w:val="848"/>
        </w:trPr>
        <w:tc>
          <w:tcPr>
            <w:tcW w:w="100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 tis. Kč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podíl na sektoru 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stupeň soběstačnosti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zisková marže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 mil. Kč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podíl na sektoru 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podíl na sektoru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průměrná měsíční mzda 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Kč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8B3" w:rsidRPr="000258B3" w:rsidRDefault="00032347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index k </w:t>
            </w:r>
            <w:proofErr w:type="spellStart"/>
            <w:r w:rsidR="000258B3"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prům</w:t>
            </w:r>
            <w:proofErr w:type="spellEnd"/>
            <w:r w:rsidR="000258B3"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. mzdě sektoru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 tis. Kč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odíl krytý dotacemi a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granty 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</w:t>
            </w:r>
            <w:r>
              <w:rPr>
                <w:rFonts w:ascii="Arial CE" w:eastAsia="Times New Roman" w:hAnsi="Arial CE" w:cs="Times New Roman" w:hint="eastAsia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%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Kulturní dědictví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13 397 760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39,0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50,7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7 651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9,3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17 664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16 752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67,1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1 737 970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76,7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Interpretační umění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5 452 639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15,9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37,3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1,4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7 325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12 478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15,6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18 913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75,7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410 116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100,0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Výtvarné umění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71 238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113,3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10,2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2 572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3 237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15 645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62,6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252 599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6,8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Periodický a neperiodický tisk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51 280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101,1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13 003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15,8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13 794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17,3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27 533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110,2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1 270 496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0,2</w:t>
            </w:r>
          </w:p>
        </w:tc>
      </w:tr>
      <w:tr w:rsidR="000258B3" w:rsidRPr="000258B3" w:rsidTr="000258B3">
        <w:trPr>
          <w:trHeight w:val="49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Audiovizuální a interaktivní technika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1 251 790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3,7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75,6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7,2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19 625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23,9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8 738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35 217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141,0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3 008 327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35,7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Architektura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101,8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6,8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6 542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7 117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27 017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108,1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1 348 983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1,6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Reklama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.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100,5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5,0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15 120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18,4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13 277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16,6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27 855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111,5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2 271 303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0,0</w:t>
            </w:r>
          </w:p>
        </w:tc>
      </w:tr>
      <w:tr w:rsidR="000258B3" w:rsidRPr="000258B3" w:rsidTr="000258B3">
        <w:trPr>
          <w:trHeight w:val="405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Umělecké vzdělávání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7 192 756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21,0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85,7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14,1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5 522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467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25 679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102,8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22 988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10,8</w:t>
            </w:r>
          </w:p>
        </w:tc>
      </w:tr>
      <w:tr w:rsidR="000258B3" w:rsidRPr="000258B3" w:rsidTr="000258B3">
        <w:trPr>
          <w:trHeight w:val="638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744E41">
            <w:pPr>
              <w:spacing w:after="0" w:line="240" w:lineRule="auto"/>
              <w:ind w:left="284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Správa a podpora kult. </w:t>
            </w:r>
            <w:proofErr w:type="gramStart"/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činnosti</w:t>
            </w:r>
            <w:proofErr w:type="gramEnd"/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a</w:t>
            </w:r>
            <w:r w:rsidR="00744E41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 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neznámá oblast 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6 903 622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20,1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x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4 871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5,9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3 013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3,8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24 032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96,2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45 749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18,2</w:t>
            </w:r>
          </w:p>
        </w:tc>
      </w:tr>
      <w:tr w:rsidR="000258B3" w:rsidRPr="000258B3" w:rsidTr="000258B3">
        <w:trPr>
          <w:trHeight w:val="390"/>
        </w:trPr>
        <w:tc>
          <w:tcPr>
            <w:tcW w:w="10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61"/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6"/>
                <w:szCs w:val="16"/>
                <w:lang w:eastAsia="cs-CZ"/>
              </w:rPr>
              <w:t>C E L K E M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34 321 085</w:t>
            </w:r>
          </w:p>
        </w:tc>
        <w:tc>
          <w:tcPr>
            <w:tcW w:w="30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84,9</w:t>
            </w:r>
          </w:p>
        </w:tc>
        <w:tc>
          <w:tcPr>
            <w:tcW w:w="324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4,9</w:t>
            </w:r>
          </w:p>
        </w:tc>
        <w:tc>
          <w:tcPr>
            <w:tcW w:w="2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82 231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79 785</w:t>
            </w:r>
          </w:p>
        </w:tc>
        <w:tc>
          <w:tcPr>
            <w:tcW w:w="271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24 982</w:t>
            </w:r>
          </w:p>
        </w:tc>
        <w:tc>
          <w:tcPr>
            <w:tcW w:w="360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100,0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10 368 531</w:t>
            </w:r>
          </w:p>
        </w:tc>
        <w:tc>
          <w:tcPr>
            <w:tcW w:w="437" w:type="pc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1"/>
              <w:jc w:val="right"/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b/>
                <w:bCs/>
                <w:sz w:val="14"/>
                <w:szCs w:val="14"/>
                <w:lang w:eastAsia="cs-CZ"/>
              </w:rPr>
              <w:t>27,8</w:t>
            </w:r>
          </w:p>
        </w:tc>
      </w:tr>
      <w:tr w:rsidR="000258B3" w:rsidRPr="000258B3" w:rsidTr="000258B3">
        <w:trPr>
          <w:trHeight w:val="390"/>
        </w:trPr>
        <w:tc>
          <w:tcPr>
            <w:tcW w:w="1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v tom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kulturní</w:t>
            </w:r>
            <w:r w:rsidR="008A2D04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 </w:t>
            </w: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sektor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26 098 521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76,0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54,9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22 258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27,1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33 186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41,6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18 541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74,2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2 349 217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75,8</w:t>
            </w:r>
          </w:p>
        </w:tc>
      </w:tr>
      <w:tr w:rsidR="000258B3" w:rsidRPr="000258B3" w:rsidTr="000258B3">
        <w:trPr>
          <w:trHeight w:val="390"/>
        </w:trPr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8A2D04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kulturní </w:t>
            </w:r>
            <w:r w:rsidR="000258B3"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průmysly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1 303 070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3,8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88,0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5,9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32 628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39,7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22 532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28,2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30 513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122,1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4 278 823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25,1</w:t>
            </w:r>
          </w:p>
        </w:tc>
      </w:tr>
      <w:tr w:rsidR="000258B3" w:rsidRPr="000258B3" w:rsidTr="000258B3">
        <w:trPr>
          <w:trHeight w:val="540"/>
        </w:trPr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kreativní průmysl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15 872</w:t>
            </w:r>
          </w:p>
        </w:tc>
        <w:tc>
          <w:tcPr>
            <w:tcW w:w="307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101,0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5,6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22 474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27,3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21 054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26,4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27 282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109,2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3 694 742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0,6</w:t>
            </w:r>
          </w:p>
        </w:tc>
      </w:tr>
      <w:tr w:rsidR="000258B3" w:rsidRPr="000258B3" w:rsidTr="000258B3">
        <w:trPr>
          <w:trHeight w:val="623"/>
        </w:trPr>
        <w:tc>
          <w:tcPr>
            <w:tcW w:w="1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 xml:space="preserve">správa a podpora kult. </w:t>
            </w:r>
            <w:proofErr w:type="gramStart"/>
            <w:r w:rsidRPr="000258B3">
              <w:rPr>
                <w:rFonts w:ascii="Arial CE" w:eastAsia="Times New Roman" w:hAnsi="Arial CE" w:cs="Times New Roman"/>
                <w:sz w:val="16"/>
                <w:szCs w:val="16"/>
                <w:lang w:eastAsia="cs-CZ"/>
              </w:rPr>
              <w:t>činnosti</w:t>
            </w:r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2 383 027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6,9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20,2</w:t>
            </w:r>
          </w:p>
        </w:tc>
        <w:tc>
          <w:tcPr>
            <w:tcW w:w="324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0,1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4 871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5,9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3 013</w:t>
            </w:r>
          </w:p>
        </w:tc>
        <w:tc>
          <w:tcPr>
            <w:tcW w:w="271" w:type="pct"/>
            <w:tcBorders>
              <w:top w:val="nil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24 032</w:t>
            </w:r>
          </w:p>
        </w:tc>
        <w:tc>
          <w:tcPr>
            <w:tcW w:w="360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96,2</w:t>
            </w:r>
          </w:p>
        </w:tc>
        <w:tc>
          <w:tcPr>
            <w:tcW w:w="3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45 749</w:t>
            </w:r>
          </w:p>
        </w:tc>
        <w:tc>
          <w:tcPr>
            <w:tcW w:w="437" w:type="pct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58B3" w:rsidRPr="000258B3" w:rsidRDefault="000258B3" w:rsidP="000258B3">
            <w:pPr>
              <w:spacing w:after="0" w:line="240" w:lineRule="auto"/>
              <w:ind w:firstLineChars="100" w:firstLine="140"/>
              <w:jc w:val="right"/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</w:pPr>
            <w:r w:rsidRPr="000258B3">
              <w:rPr>
                <w:rFonts w:ascii="Arial CE" w:eastAsia="Times New Roman" w:hAnsi="Arial CE" w:cs="Times New Roman"/>
                <w:sz w:val="14"/>
                <w:szCs w:val="14"/>
                <w:lang w:eastAsia="cs-CZ"/>
              </w:rPr>
              <w:t>18,2</w:t>
            </w:r>
          </w:p>
        </w:tc>
      </w:tr>
    </w:tbl>
    <w:p w:rsidR="00D429B1" w:rsidRDefault="00D429B1" w:rsidP="0053767D">
      <w:pPr>
        <w:pStyle w:val="Zkladntextodsazen2"/>
        <w:ind w:left="0" w:firstLine="0"/>
        <w:jc w:val="both"/>
        <w:rPr>
          <w:rFonts w:ascii="Arial" w:hAnsi="Arial" w:cs="Arial"/>
          <w:lang w:val="cs-CZ"/>
        </w:rPr>
      </w:pPr>
    </w:p>
    <w:sectPr w:rsidR="00D429B1" w:rsidSect="008B3DA8">
      <w:footerReference w:type="even" r:id="rId9"/>
      <w:footerReference w:type="first" r:id="rId10"/>
      <w:footnotePr>
        <w:numRestart w:val="eachSect"/>
      </w:footnotePr>
      <w:pgSz w:w="16838" w:h="11906" w:orient="landscape" w:code="9"/>
      <w:pgMar w:top="851" w:right="1134" w:bottom="1134" w:left="1134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0F" w:rsidRDefault="004E330F" w:rsidP="005F4AF0">
      <w:pPr>
        <w:spacing w:after="0" w:line="240" w:lineRule="auto"/>
      </w:pPr>
      <w:r>
        <w:separator/>
      </w:r>
    </w:p>
  </w:endnote>
  <w:endnote w:type="continuationSeparator" w:id="0">
    <w:p w:rsidR="004E330F" w:rsidRDefault="004E330F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1763"/>
      <w:docPartObj>
        <w:docPartGallery w:val="Page Numbers (Bottom of Page)"/>
        <w:docPartUnique/>
      </w:docPartObj>
    </w:sdtPr>
    <w:sdtEndPr/>
    <w:sdtContent>
      <w:p w:rsidR="004265E0" w:rsidRDefault="007E02D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67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E0" w:rsidRDefault="004265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0F" w:rsidRDefault="004E330F" w:rsidP="005F4AF0">
      <w:pPr>
        <w:spacing w:after="0" w:line="240" w:lineRule="auto"/>
      </w:pPr>
      <w:r>
        <w:separator/>
      </w:r>
    </w:p>
  </w:footnote>
  <w:footnote w:type="continuationSeparator" w:id="0">
    <w:p w:rsidR="004E330F" w:rsidRDefault="004E330F" w:rsidP="005F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6DE20E1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B0C73"/>
    <w:rsid w:val="000B5F80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0A71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330F"/>
    <w:rsid w:val="004E4AF4"/>
    <w:rsid w:val="004F2EAC"/>
    <w:rsid w:val="005110EC"/>
    <w:rsid w:val="0051443F"/>
    <w:rsid w:val="00522BFF"/>
    <w:rsid w:val="00525776"/>
    <w:rsid w:val="0053743A"/>
    <w:rsid w:val="0053767D"/>
    <w:rsid w:val="00553CC4"/>
    <w:rsid w:val="005578B3"/>
    <w:rsid w:val="00564269"/>
    <w:rsid w:val="00582BF2"/>
    <w:rsid w:val="0059584F"/>
    <w:rsid w:val="005A4A82"/>
    <w:rsid w:val="005D2602"/>
    <w:rsid w:val="005D7BD4"/>
    <w:rsid w:val="005E07D0"/>
    <w:rsid w:val="005E1238"/>
    <w:rsid w:val="005E62B0"/>
    <w:rsid w:val="005F07AF"/>
    <w:rsid w:val="005F07BC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E02D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327C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85160"/>
    <w:rsid w:val="00F97EA7"/>
    <w:rsid w:val="00FA6070"/>
    <w:rsid w:val="00FB2373"/>
    <w:rsid w:val="00FC1036"/>
    <w:rsid w:val="00FC4795"/>
    <w:rsid w:val="00FD1E14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644DB-90CE-4B41-A3AB-7EC026F7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17972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2014-05-27T15:52:00Z</dcterms:modified>
</cp:coreProperties>
</file>