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276" w:rsidRDefault="005A3276" w:rsidP="005A3276">
      <w:pPr>
        <w:pStyle w:val="Zkladntext"/>
        <w:rPr>
          <w:b/>
          <w:bCs/>
        </w:rPr>
      </w:pPr>
    </w:p>
    <w:p w:rsidR="005A3276" w:rsidRDefault="005A3276" w:rsidP="005A3276">
      <w:pPr>
        <w:pStyle w:val="Styl1"/>
        <w:jc w:val="center"/>
        <w:rPr>
          <w:b/>
          <w:bCs/>
        </w:rPr>
      </w:pPr>
      <w:r>
        <w:rPr>
          <w:b/>
          <w:bCs/>
        </w:rPr>
        <w:t>LIDÉ A SPOLEČNOST</w:t>
      </w:r>
    </w:p>
    <w:p w:rsidR="005A3276" w:rsidRDefault="005A3276" w:rsidP="005A3276">
      <w:pPr>
        <w:pStyle w:val="Styl1"/>
        <w:jc w:val="center"/>
        <w:rPr>
          <w:b/>
          <w:bCs/>
        </w:rPr>
      </w:pPr>
    </w:p>
    <w:p w:rsidR="005A3276" w:rsidRDefault="00837766" w:rsidP="005A3276">
      <w:pPr>
        <w:pStyle w:val="Styl1"/>
        <w:jc w:val="center"/>
        <w:rPr>
          <w:b/>
          <w:bCs/>
          <w:sz w:val="20"/>
        </w:rPr>
      </w:pPr>
      <w:r w:rsidRPr="00837766">
        <w:pict>
          <v:line id="_x0000_s1143" style="position:absolute;left:0;text-align:left;z-index:2;mso-position-horizontal:center" from="0,4.55pt" to="481.9pt,4.55pt" strokeweight=".35mm">
            <v:stroke joinstyle="miter"/>
          </v:line>
        </w:pict>
      </w:r>
    </w:p>
    <w:p w:rsidR="005A3276" w:rsidRDefault="005A3276" w:rsidP="005A3276">
      <w:pPr>
        <w:pStyle w:val="Styl1"/>
        <w:jc w:val="center"/>
        <w:rPr>
          <w:b/>
          <w:bCs/>
        </w:rPr>
      </w:pPr>
    </w:p>
    <w:p w:rsidR="005A3276" w:rsidRDefault="005A3276" w:rsidP="005A3276">
      <w:pPr>
        <w:pStyle w:val="Styl1"/>
        <w:jc w:val="center"/>
        <w:rPr>
          <w:sz w:val="22"/>
        </w:rPr>
      </w:pPr>
      <w:r>
        <w:rPr>
          <w:sz w:val="22"/>
        </w:rPr>
        <w:t>Ročník 2014</w:t>
      </w:r>
    </w:p>
    <w:p w:rsidR="005A3276" w:rsidRDefault="005A3276" w:rsidP="005A3276">
      <w:pPr>
        <w:pStyle w:val="Styl1"/>
        <w:jc w:val="center"/>
        <w:rPr>
          <w:sz w:val="22"/>
        </w:rPr>
      </w:pPr>
    </w:p>
    <w:p w:rsidR="005A3276" w:rsidRDefault="00B270E9" w:rsidP="005A3276">
      <w:pPr>
        <w:pStyle w:val="Styl1"/>
        <w:rPr>
          <w:sz w:val="22"/>
        </w:rPr>
      </w:pPr>
      <w:r>
        <w:rPr>
          <w:sz w:val="22"/>
        </w:rPr>
        <w:t>SLDB</w:t>
      </w:r>
      <w:r w:rsidR="005A3276">
        <w:rPr>
          <w:sz w:val="22"/>
        </w:rPr>
        <w:tab/>
      </w:r>
      <w:r w:rsidR="005A3276">
        <w:rPr>
          <w:sz w:val="22"/>
        </w:rPr>
        <w:tab/>
      </w:r>
      <w:r w:rsidR="005A3276">
        <w:rPr>
          <w:sz w:val="22"/>
        </w:rPr>
        <w:tab/>
      </w:r>
      <w:r w:rsidR="005A3276">
        <w:rPr>
          <w:sz w:val="22"/>
        </w:rPr>
        <w:tab/>
      </w:r>
      <w:r w:rsidR="005A3276">
        <w:rPr>
          <w:sz w:val="22"/>
        </w:rPr>
        <w:tab/>
      </w:r>
      <w:r w:rsidR="005A3276"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Praha</w:t>
      </w:r>
      <w:r w:rsidR="005A3276">
        <w:rPr>
          <w:sz w:val="22"/>
        </w:rPr>
        <w:t xml:space="preserve">, </w:t>
      </w:r>
      <w:r>
        <w:rPr>
          <w:sz w:val="22"/>
        </w:rPr>
        <w:t>27. února 2014</w:t>
      </w:r>
    </w:p>
    <w:p w:rsidR="005A3276" w:rsidRDefault="005A3276" w:rsidP="005A3276">
      <w:pPr>
        <w:pStyle w:val="Styl1"/>
        <w:rPr>
          <w:sz w:val="22"/>
        </w:rPr>
      </w:pPr>
      <w:r>
        <w:rPr>
          <w:sz w:val="22"/>
        </w:rPr>
        <w:t xml:space="preserve">Kód publikace: </w:t>
      </w:r>
      <w:r w:rsidR="00B270E9">
        <w:rPr>
          <w:sz w:val="22"/>
        </w:rPr>
        <w:t>170220-14</w:t>
      </w:r>
      <w:r>
        <w:rPr>
          <w:sz w:val="22"/>
        </w:rPr>
        <w:t xml:space="preserve">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</w:p>
    <w:p w:rsidR="005A3276" w:rsidRDefault="005A3276" w:rsidP="005A3276">
      <w:pPr>
        <w:pStyle w:val="Styl1"/>
        <w:rPr>
          <w:sz w:val="22"/>
        </w:rPr>
      </w:pP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  <w:jc w:val="center"/>
      </w:pPr>
    </w:p>
    <w:p w:rsidR="005A3276" w:rsidRDefault="005A3276" w:rsidP="005A3276">
      <w:pPr>
        <w:pStyle w:val="Styl1"/>
        <w:ind w:right="-108"/>
        <w:jc w:val="center"/>
      </w:pPr>
    </w:p>
    <w:p w:rsidR="005A3276" w:rsidRDefault="005A3276" w:rsidP="005A3276">
      <w:pPr>
        <w:pStyle w:val="Styl1"/>
        <w:ind w:right="-108"/>
        <w:jc w:val="center"/>
      </w:pPr>
    </w:p>
    <w:p w:rsidR="005A3276" w:rsidRDefault="005A3276" w:rsidP="005A3276">
      <w:pPr>
        <w:pStyle w:val="Styl1"/>
        <w:jc w:val="center"/>
      </w:pPr>
    </w:p>
    <w:p w:rsidR="005A3276" w:rsidRDefault="005A3276" w:rsidP="005A3276">
      <w:pPr>
        <w:pStyle w:val="Styl1"/>
        <w:jc w:val="center"/>
      </w:pPr>
    </w:p>
    <w:p w:rsidR="005A3276" w:rsidRDefault="005A3276" w:rsidP="005A3276">
      <w:pPr>
        <w:pStyle w:val="Styl1"/>
        <w:jc w:val="center"/>
      </w:pPr>
    </w:p>
    <w:p w:rsidR="005A3276" w:rsidRDefault="005A3276" w:rsidP="005A3276">
      <w:pPr>
        <w:pStyle w:val="Styl1"/>
        <w:jc w:val="center"/>
      </w:pPr>
    </w:p>
    <w:p w:rsidR="005A3276" w:rsidRDefault="005A3276" w:rsidP="005A3276">
      <w:pPr>
        <w:pStyle w:val="Styl1"/>
        <w:jc w:val="center"/>
      </w:pPr>
    </w:p>
    <w:p w:rsidR="00B270E9" w:rsidRPr="00F26F1D" w:rsidRDefault="00B270E9" w:rsidP="005A3276">
      <w:pPr>
        <w:pStyle w:val="Styl1"/>
        <w:jc w:val="center"/>
        <w:rPr>
          <w:b/>
          <w:bCs/>
          <w:sz w:val="48"/>
          <w:szCs w:val="48"/>
        </w:rPr>
      </w:pPr>
      <w:r w:rsidRPr="00F26F1D">
        <w:rPr>
          <w:b/>
          <w:bCs/>
          <w:sz w:val="48"/>
          <w:szCs w:val="48"/>
        </w:rPr>
        <w:t xml:space="preserve">NÁBOŽENSKÁ VÍRA OBYVATEL </w:t>
      </w:r>
    </w:p>
    <w:p w:rsidR="005A3276" w:rsidRPr="00F26F1D" w:rsidRDefault="00B270E9" w:rsidP="005A3276">
      <w:pPr>
        <w:pStyle w:val="Styl1"/>
        <w:jc w:val="center"/>
        <w:rPr>
          <w:b/>
          <w:bCs/>
          <w:sz w:val="48"/>
          <w:szCs w:val="48"/>
        </w:rPr>
      </w:pPr>
      <w:r w:rsidRPr="00F26F1D">
        <w:rPr>
          <w:b/>
          <w:bCs/>
          <w:sz w:val="48"/>
          <w:szCs w:val="48"/>
        </w:rPr>
        <w:t xml:space="preserve">PODLE VÝSLEDKŮ SČÍTÁNÍ LIDU </w:t>
      </w:r>
    </w:p>
    <w:p w:rsidR="005A3276" w:rsidRPr="00F26F1D" w:rsidRDefault="005A3276" w:rsidP="005A3276">
      <w:pPr>
        <w:pStyle w:val="Styl1"/>
        <w:jc w:val="center"/>
        <w:rPr>
          <w:sz w:val="48"/>
          <w:szCs w:val="48"/>
        </w:rPr>
      </w:pPr>
    </w:p>
    <w:p w:rsidR="005A3276" w:rsidRDefault="005A3276" w:rsidP="005A3276">
      <w:pPr>
        <w:pStyle w:val="Styl1"/>
        <w:rPr>
          <w:sz w:val="20"/>
        </w:rPr>
      </w:pPr>
    </w:p>
    <w:p w:rsidR="005A3276" w:rsidRDefault="005A3276" w:rsidP="005A3276">
      <w:pPr>
        <w:pStyle w:val="Styl1"/>
        <w:rPr>
          <w:sz w:val="20"/>
        </w:rPr>
      </w:pPr>
    </w:p>
    <w:p w:rsidR="005A3276" w:rsidRDefault="005A3276" w:rsidP="005A3276">
      <w:pPr>
        <w:pStyle w:val="Styl1"/>
        <w:rPr>
          <w:sz w:val="20"/>
        </w:rPr>
      </w:pPr>
    </w:p>
    <w:p w:rsidR="005A3276" w:rsidRDefault="005A3276" w:rsidP="005A3276">
      <w:pPr>
        <w:pStyle w:val="Styl1"/>
        <w:rPr>
          <w:sz w:val="20"/>
        </w:rPr>
      </w:pPr>
    </w:p>
    <w:p w:rsidR="005A3276" w:rsidRDefault="005A3276" w:rsidP="005A3276">
      <w:pPr>
        <w:pStyle w:val="Styl1"/>
        <w:rPr>
          <w:sz w:val="20"/>
        </w:rPr>
      </w:pPr>
    </w:p>
    <w:p w:rsidR="005A3276" w:rsidRDefault="005A3276" w:rsidP="005A3276">
      <w:pPr>
        <w:pStyle w:val="Styl1"/>
        <w:rPr>
          <w:sz w:val="20"/>
        </w:rPr>
      </w:pPr>
    </w:p>
    <w:p w:rsidR="005A3276" w:rsidRDefault="005A3276" w:rsidP="005A3276">
      <w:pPr>
        <w:pStyle w:val="Styl1"/>
        <w:rPr>
          <w:sz w:val="20"/>
        </w:rPr>
      </w:pPr>
    </w:p>
    <w:p w:rsidR="005A3276" w:rsidRDefault="005A3276" w:rsidP="005A3276">
      <w:pPr>
        <w:pStyle w:val="Styl1"/>
        <w:rPr>
          <w:sz w:val="20"/>
        </w:rPr>
      </w:pPr>
    </w:p>
    <w:p w:rsidR="005A3276" w:rsidRDefault="005A3276" w:rsidP="005A3276">
      <w:pPr>
        <w:pStyle w:val="Styl1"/>
        <w:rPr>
          <w:sz w:val="20"/>
        </w:rPr>
      </w:pPr>
    </w:p>
    <w:p w:rsidR="00B270E9" w:rsidRDefault="00B270E9" w:rsidP="005A3276">
      <w:pPr>
        <w:pStyle w:val="Styl1"/>
        <w:rPr>
          <w:sz w:val="20"/>
        </w:rPr>
      </w:pPr>
    </w:p>
    <w:p w:rsidR="00B270E9" w:rsidRDefault="00B270E9" w:rsidP="005A3276">
      <w:pPr>
        <w:pStyle w:val="Styl1"/>
        <w:rPr>
          <w:sz w:val="20"/>
        </w:rPr>
      </w:pPr>
    </w:p>
    <w:p w:rsidR="00B270E9" w:rsidRDefault="00B270E9" w:rsidP="005A3276">
      <w:pPr>
        <w:pStyle w:val="Styl1"/>
        <w:rPr>
          <w:sz w:val="20"/>
        </w:rPr>
      </w:pPr>
    </w:p>
    <w:p w:rsidR="00B270E9" w:rsidRDefault="00B270E9" w:rsidP="005A3276">
      <w:pPr>
        <w:pStyle w:val="Styl1"/>
        <w:rPr>
          <w:sz w:val="20"/>
        </w:rPr>
      </w:pPr>
    </w:p>
    <w:p w:rsidR="005A3276" w:rsidRDefault="005A3276" w:rsidP="005A3276">
      <w:pPr>
        <w:pStyle w:val="Styl1"/>
        <w:rPr>
          <w:sz w:val="20"/>
        </w:rPr>
      </w:pPr>
    </w:p>
    <w:p w:rsidR="005A3276" w:rsidRDefault="005A3276" w:rsidP="005A3276">
      <w:pPr>
        <w:pStyle w:val="Styl1"/>
        <w:rPr>
          <w:sz w:val="20"/>
        </w:rPr>
      </w:pPr>
    </w:p>
    <w:p w:rsidR="005A3276" w:rsidRDefault="005A3276" w:rsidP="005A3276">
      <w:pPr>
        <w:pStyle w:val="Styl1"/>
        <w:rPr>
          <w:sz w:val="20"/>
        </w:rPr>
      </w:pPr>
    </w:p>
    <w:p w:rsidR="00A23F75" w:rsidRDefault="00A23F75" w:rsidP="005A3276">
      <w:pPr>
        <w:pStyle w:val="Styl1"/>
        <w:rPr>
          <w:sz w:val="20"/>
        </w:rPr>
      </w:pPr>
    </w:p>
    <w:p w:rsidR="00A23F75" w:rsidRDefault="00A23F75" w:rsidP="005A3276">
      <w:pPr>
        <w:pStyle w:val="Styl1"/>
        <w:rPr>
          <w:sz w:val="20"/>
        </w:rPr>
      </w:pPr>
    </w:p>
    <w:p w:rsidR="00A23F75" w:rsidRDefault="00A23F75" w:rsidP="005A3276">
      <w:pPr>
        <w:pStyle w:val="Styl1"/>
        <w:rPr>
          <w:sz w:val="20"/>
        </w:rPr>
      </w:pPr>
    </w:p>
    <w:p w:rsidR="005A3276" w:rsidRDefault="005A3276" w:rsidP="005A3276">
      <w:pPr>
        <w:pStyle w:val="Styl1"/>
        <w:rPr>
          <w:sz w:val="20"/>
        </w:rPr>
      </w:pPr>
    </w:p>
    <w:p w:rsidR="005A3276" w:rsidRDefault="005A3276" w:rsidP="005A3276">
      <w:pPr>
        <w:pStyle w:val="Styl1"/>
        <w:rPr>
          <w:sz w:val="20"/>
        </w:rPr>
      </w:pPr>
    </w:p>
    <w:p w:rsidR="005A3276" w:rsidRDefault="005A3276" w:rsidP="005A3276">
      <w:pPr>
        <w:pStyle w:val="Styl1"/>
        <w:rPr>
          <w:sz w:val="20"/>
        </w:rPr>
      </w:pPr>
      <w:r>
        <w:rPr>
          <w:sz w:val="20"/>
        </w:rPr>
        <w:t xml:space="preserve">Zpracoval: Odbor </w:t>
      </w:r>
      <w:r w:rsidR="00B270E9">
        <w:rPr>
          <w:sz w:val="20"/>
        </w:rPr>
        <w:t>statistiky obyvatelstva</w:t>
      </w:r>
    </w:p>
    <w:p w:rsidR="005A3276" w:rsidRDefault="005A3276" w:rsidP="005A3276">
      <w:pPr>
        <w:pStyle w:val="Styl1"/>
        <w:rPr>
          <w:sz w:val="20"/>
        </w:rPr>
      </w:pPr>
      <w:r>
        <w:rPr>
          <w:sz w:val="20"/>
        </w:rPr>
        <w:t xml:space="preserve">Ředitel odboru: </w:t>
      </w:r>
      <w:r w:rsidR="00B270E9">
        <w:rPr>
          <w:sz w:val="20"/>
        </w:rPr>
        <w:t>Ing. Josef Škrabal</w:t>
      </w:r>
    </w:p>
    <w:p w:rsidR="005A3276" w:rsidRDefault="005A3276" w:rsidP="005A3276">
      <w:pPr>
        <w:pStyle w:val="Styl1"/>
        <w:rPr>
          <w:rStyle w:val="Hypertextovodkaz"/>
          <w:sz w:val="20"/>
        </w:rPr>
      </w:pPr>
      <w:r w:rsidRPr="00B270E9">
        <w:rPr>
          <w:rStyle w:val="Hypertextovodkaz"/>
          <w:rFonts w:cs="Arial"/>
          <w:color w:val="auto"/>
          <w:sz w:val="20"/>
          <w:u w:val="none"/>
        </w:rPr>
        <w:t>Oddělení informačních služeb: tel.: 274 052 304,</w:t>
      </w:r>
      <w:r w:rsidRPr="00B270E9">
        <w:rPr>
          <w:rStyle w:val="Hypertextovodkaz"/>
          <w:color w:val="auto"/>
          <w:sz w:val="20"/>
          <w:u w:val="none"/>
        </w:rPr>
        <w:t xml:space="preserve">  </w:t>
      </w:r>
      <w:r w:rsidRPr="00B270E9">
        <w:rPr>
          <w:rStyle w:val="Hypertextovodkaz"/>
          <w:rFonts w:cs="Arial"/>
          <w:color w:val="auto"/>
          <w:sz w:val="20"/>
          <w:u w:val="none"/>
        </w:rPr>
        <w:t>e-mail:</w:t>
      </w:r>
      <w:r>
        <w:rPr>
          <w:rStyle w:val="Hypertextovodkaz"/>
          <w:rFonts w:cs="Arial"/>
          <w:sz w:val="20"/>
        </w:rPr>
        <w:t xml:space="preserve"> infoservis@czso.cz</w:t>
      </w:r>
    </w:p>
    <w:p w:rsidR="005A3276" w:rsidRDefault="005A3276" w:rsidP="005A3276">
      <w:pPr>
        <w:pStyle w:val="Styl1"/>
        <w:rPr>
          <w:sz w:val="20"/>
          <w:szCs w:val="20"/>
        </w:rPr>
      </w:pPr>
      <w:r>
        <w:rPr>
          <w:sz w:val="20"/>
        </w:rPr>
        <w:t xml:space="preserve">Kontaktní zaměstnanec: </w:t>
      </w:r>
      <w:r w:rsidR="00B270E9">
        <w:rPr>
          <w:sz w:val="20"/>
        </w:rPr>
        <w:t xml:space="preserve">Mgr. Marie </w:t>
      </w:r>
      <w:proofErr w:type="spellStart"/>
      <w:r w:rsidR="00B270E9">
        <w:rPr>
          <w:sz w:val="20"/>
        </w:rPr>
        <w:t>Radolfová</w:t>
      </w:r>
      <w:proofErr w:type="spellEnd"/>
      <w:r>
        <w:rPr>
          <w:sz w:val="20"/>
        </w:rPr>
        <w:t>, e-</w:t>
      </w:r>
      <w:r>
        <w:rPr>
          <w:sz w:val="20"/>
          <w:szCs w:val="20"/>
        </w:rPr>
        <w:t xml:space="preserve">mail: </w:t>
      </w:r>
      <w:hyperlink r:id="rId7" w:history="1">
        <w:r w:rsidR="00B270E9" w:rsidRPr="008E434E">
          <w:rPr>
            <w:rStyle w:val="Hypertextovodkaz"/>
            <w:sz w:val="20"/>
            <w:szCs w:val="20"/>
          </w:rPr>
          <w:t>marie.radolfova@czso.cz</w:t>
        </w:r>
      </w:hyperlink>
    </w:p>
    <w:p w:rsidR="005A3276" w:rsidRDefault="00837766" w:rsidP="005A3276">
      <w:pPr>
        <w:pStyle w:val="Styl1"/>
        <w:rPr>
          <w:sz w:val="20"/>
          <w:szCs w:val="20"/>
        </w:rPr>
      </w:pPr>
      <w:hyperlink r:id="rId8" w:history="1"/>
    </w:p>
    <w:p w:rsidR="005A3276" w:rsidRDefault="00837766" w:rsidP="005A3276">
      <w:pPr>
        <w:pStyle w:val="Styl1"/>
        <w:jc w:val="center"/>
        <w:rPr>
          <w:b/>
          <w:bCs/>
          <w:sz w:val="20"/>
        </w:rPr>
      </w:pPr>
      <w:r w:rsidRPr="00837766">
        <w:pict>
          <v:line id="_x0000_s1144" style="position:absolute;left:0;text-align:left;z-index:3;mso-position-horizontal:center" from="0,5.95pt" to="481.9pt,5.95pt" strokeweight=".35mm">
            <v:stroke joinstyle="miter"/>
          </v:line>
        </w:pict>
      </w:r>
    </w:p>
    <w:p w:rsidR="005A3276" w:rsidRDefault="005A3276" w:rsidP="005A3276">
      <w:pPr>
        <w:pStyle w:val="Styl1"/>
        <w:jc w:val="center"/>
      </w:pPr>
    </w:p>
    <w:p w:rsidR="005A3276" w:rsidRDefault="005A3276" w:rsidP="005A3276">
      <w:pPr>
        <w:pStyle w:val="Styl1"/>
        <w:jc w:val="center"/>
        <w:rPr>
          <w:sz w:val="22"/>
        </w:rPr>
      </w:pPr>
      <w:r>
        <w:rPr>
          <w:sz w:val="22"/>
        </w:rPr>
        <w:t>Český statistický úřad</w:t>
      </w:r>
    </w:p>
    <w:p w:rsidR="005A3276" w:rsidRDefault="00B270E9" w:rsidP="005A3276">
      <w:pPr>
        <w:pStyle w:val="Styl1"/>
        <w:jc w:val="center"/>
        <w:rPr>
          <w:sz w:val="22"/>
        </w:rPr>
      </w:pPr>
      <w:r>
        <w:rPr>
          <w:sz w:val="22"/>
        </w:rPr>
        <w:t>2014</w:t>
      </w:r>
    </w:p>
    <w:p w:rsidR="005A3276" w:rsidRDefault="005A3276" w:rsidP="005A3276">
      <w:pPr>
        <w:pStyle w:val="Styl1"/>
        <w:rPr>
          <w:b/>
          <w:bCs/>
          <w:sz w:val="20"/>
        </w:rPr>
      </w:pPr>
      <w:r>
        <w:rPr>
          <w:sz w:val="20"/>
        </w:rPr>
        <w:lastRenderedPageBreak/>
        <w:t xml:space="preserve">Zajímají Vás nejnovější údaje o inflaci, HDP, obyvatelstvu, průměrných mzdách a mnohé další? Najdete je na stránkách ČSÚ na Internetu: </w:t>
      </w:r>
      <w:r>
        <w:rPr>
          <w:b/>
          <w:bCs/>
          <w:sz w:val="20"/>
        </w:rPr>
        <w:t>www.czso.cz</w:t>
      </w: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</w:pPr>
    </w:p>
    <w:p w:rsidR="005A3276" w:rsidRDefault="005A3276" w:rsidP="005A3276">
      <w:pPr>
        <w:pStyle w:val="Styl1"/>
        <w:rPr>
          <w:sz w:val="20"/>
          <w:szCs w:val="26"/>
        </w:rPr>
      </w:pPr>
    </w:p>
    <w:p w:rsidR="009D6B22" w:rsidRPr="00C051C3" w:rsidRDefault="005A3276" w:rsidP="00AD66F7">
      <w:pPr>
        <w:pStyle w:val="Styl1"/>
        <w:rPr>
          <w:rFonts w:cs="Arial"/>
          <w:b/>
          <w:sz w:val="20"/>
        </w:rPr>
      </w:pPr>
      <w:r>
        <w:rPr>
          <w:sz w:val="20"/>
        </w:rPr>
        <w:t xml:space="preserve">© Český statistický úřad, </w:t>
      </w:r>
      <w:r w:rsidR="005A3016">
        <w:rPr>
          <w:sz w:val="20"/>
        </w:rPr>
        <w:t>Praha 2014</w:t>
      </w:r>
      <w:r>
        <w:br w:type="page"/>
      </w:r>
      <w:r w:rsidR="00C051C3">
        <w:rPr>
          <w:rFonts w:cs="Arial"/>
          <w:b/>
          <w:sz w:val="20"/>
        </w:rPr>
        <w:lastRenderedPageBreak/>
        <w:t>OBSAH</w:t>
      </w:r>
    </w:p>
    <w:p w:rsidR="009D6B22" w:rsidRDefault="009D6B22" w:rsidP="00C051C3">
      <w:pPr>
        <w:pStyle w:val="Zkladntext"/>
        <w:rPr>
          <w:rFonts w:ascii="Arial" w:hAnsi="Arial" w:cs="Arial"/>
          <w:sz w:val="20"/>
        </w:rPr>
      </w:pPr>
    </w:p>
    <w:p w:rsidR="00C051C3" w:rsidRDefault="00C051C3" w:rsidP="00C051C3">
      <w:pPr>
        <w:pStyle w:val="Zkladntext"/>
        <w:rPr>
          <w:rFonts w:ascii="Arial" w:hAnsi="Arial" w:cs="Arial"/>
          <w:sz w:val="20"/>
        </w:rPr>
      </w:pPr>
    </w:p>
    <w:p w:rsidR="0015670E" w:rsidRPr="009D6B22" w:rsidRDefault="0015670E" w:rsidP="00B57D51">
      <w:pPr>
        <w:pStyle w:val="Zkladntext"/>
        <w:tabs>
          <w:tab w:val="left" w:leader="dot" w:pos="8505"/>
        </w:tabs>
        <w:rPr>
          <w:rFonts w:ascii="Arial" w:hAnsi="Arial" w:cs="Arial"/>
          <w:sz w:val="20"/>
        </w:rPr>
      </w:pPr>
      <w:r w:rsidRPr="009D6B22">
        <w:rPr>
          <w:rFonts w:ascii="Arial" w:hAnsi="Arial" w:cs="Arial"/>
          <w:sz w:val="20"/>
        </w:rPr>
        <w:t>Úvod</w:t>
      </w:r>
      <w:r w:rsidR="00B57D51">
        <w:rPr>
          <w:rFonts w:ascii="Arial" w:hAnsi="Arial" w:cs="Arial"/>
          <w:sz w:val="20"/>
        </w:rPr>
        <w:tab/>
      </w:r>
      <w:r w:rsidR="00A2469B">
        <w:rPr>
          <w:rFonts w:ascii="Arial" w:hAnsi="Arial" w:cs="Arial"/>
          <w:sz w:val="20"/>
        </w:rPr>
        <w:t>4</w:t>
      </w:r>
    </w:p>
    <w:p w:rsidR="0015670E" w:rsidRPr="009D6B22" w:rsidRDefault="0015670E" w:rsidP="0015670E">
      <w:pPr>
        <w:pStyle w:val="Zkladntext"/>
        <w:ind w:left="502"/>
        <w:rPr>
          <w:rFonts w:ascii="Arial" w:hAnsi="Arial" w:cs="Arial"/>
          <w:sz w:val="20"/>
        </w:rPr>
      </w:pPr>
    </w:p>
    <w:p w:rsidR="009D6B22" w:rsidRDefault="009D6B22" w:rsidP="00B57D51">
      <w:pPr>
        <w:pStyle w:val="Normln0"/>
        <w:numPr>
          <w:ilvl w:val="0"/>
          <w:numId w:val="2"/>
        </w:numPr>
        <w:tabs>
          <w:tab w:val="left" w:pos="454"/>
          <w:tab w:val="left" w:leader="dot" w:pos="8505"/>
        </w:tabs>
        <w:spacing w:line="276" w:lineRule="auto"/>
        <w:rPr>
          <w:rFonts w:ascii="Arial" w:hAnsi="Arial" w:cs="Arial"/>
          <w:color w:val="000000"/>
          <w:sz w:val="20"/>
        </w:rPr>
      </w:pPr>
      <w:r w:rsidRPr="009D6B22">
        <w:rPr>
          <w:rFonts w:ascii="Arial" w:hAnsi="Arial" w:cs="Arial"/>
          <w:color w:val="000000"/>
          <w:sz w:val="20"/>
        </w:rPr>
        <w:t>Změny struktury obyvatel podle náboženské víry v letech 1991, 2001 a 2011</w:t>
      </w:r>
      <w:r w:rsidR="00B57D51">
        <w:rPr>
          <w:rFonts w:ascii="Arial" w:hAnsi="Arial" w:cs="Arial"/>
          <w:color w:val="000000"/>
          <w:sz w:val="20"/>
        </w:rPr>
        <w:tab/>
      </w:r>
      <w:r w:rsidR="00A2469B">
        <w:rPr>
          <w:rFonts w:ascii="Arial" w:hAnsi="Arial" w:cs="Arial"/>
          <w:color w:val="000000"/>
          <w:sz w:val="20"/>
        </w:rPr>
        <w:t>5</w:t>
      </w:r>
    </w:p>
    <w:p w:rsidR="00EB78AD" w:rsidRPr="009D6B22" w:rsidRDefault="00EB78AD" w:rsidP="00EB78AD">
      <w:pPr>
        <w:pStyle w:val="Normln0"/>
        <w:spacing w:line="276" w:lineRule="auto"/>
        <w:ind w:left="360"/>
        <w:rPr>
          <w:rFonts w:ascii="Arial" w:hAnsi="Arial" w:cs="Arial"/>
          <w:color w:val="000000"/>
          <w:sz w:val="20"/>
        </w:rPr>
      </w:pPr>
    </w:p>
    <w:p w:rsidR="00B57D51" w:rsidRDefault="009D6B22" w:rsidP="00B57D51">
      <w:pPr>
        <w:pStyle w:val="Zkladntext"/>
        <w:numPr>
          <w:ilvl w:val="0"/>
          <w:numId w:val="2"/>
        </w:numPr>
        <w:tabs>
          <w:tab w:val="left" w:pos="454"/>
          <w:tab w:val="left" w:leader="dot" w:pos="8505"/>
        </w:tabs>
        <w:spacing w:line="276" w:lineRule="auto"/>
        <w:rPr>
          <w:rFonts w:ascii="Arial" w:hAnsi="Arial" w:cs="Arial"/>
          <w:sz w:val="20"/>
        </w:rPr>
      </w:pPr>
      <w:r w:rsidRPr="009D6B22">
        <w:rPr>
          <w:rFonts w:ascii="Arial" w:hAnsi="Arial" w:cs="Arial"/>
          <w:sz w:val="20"/>
        </w:rPr>
        <w:t>Základní rozdělení věřících podle způsobu deklarace víry k 26. 3. 2011</w:t>
      </w:r>
      <w:r w:rsidR="00965BDC">
        <w:rPr>
          <w:rFonts w:ascii="Arial" w:hAnsi="Arial" w:cs="Arial"/>
          <w:sz w:val="20"/>
        </w:rPr>
        <w:t xml:space="preserve"> a </w:t>
      </w:r>
      <w:r w:rsidR="00EF0CC2">
        <w:rPr>
          <w:rFonts w:ascii="Arial" w:hAnsi="Arial" w:cs="Arial"/>
          <w:sz w:val="20"/>
        </w:rPr>
        <w:t>hlavní</w:t>
      </w:r>
      <w:r w:rsidR="00965BDC">
        <w:rPr>
          <w:rFonts w:ascii="Arial" w:hAnsi="Arial" w:cs="Arial"/>
          <w:sz w:val="20"/>
        </w:rPr>
        <w:t xml:space="preserve"> </w:t>
      </w:r>
    </w:p>
    <w:p w:rsidR="009D6B22" w:rsidRDefault="00B57D51" w:rsidP="00B57D51">
      <w:pPr>
        <w:pStyle w:val="Zkladntext"/>
        <w:tabs>
          <w:tab w:val="left" w:pos="454"/>
          <w:tab w:val="left" w:leader="dot" w:pos="8505"/>
        </w:tabs>
        <w:spacing w:line="276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965BDC">
        <w:rPr>
          <w:rFonts w:ascii="Arial" w:hAnsi="Arial" w:cs="Arial"/>
          <w:sz w:val="20"/>
        </w:rPr>
        <w:t>charakteristiky</w:t>
      </w:r>
      <w:r w:rsidR="00EF0CC2">
        <w:rPr>
          <w:rFonts w:ascii="Arial" w:hAnsi="Arial" w:cs="Arial"/>
          <w:sz w:val="20"/>
        </w:rPr>
        <w:t xml:space="preserve"> věřících</w:t>
      </w:r>
      <w:r>
        <w:rPr>
          <w:rFonts w:ascii="Arial" w:hAnsi="Arial" w:cs="Arial"/>
          <w:sz w:val="20"/>
        </w:rPr>
        <w:tab/>
      </w:r>
      <w:r w:rsidR="00A2469B">
        <w:rPr>
          <w:rFonts w:ascii="Arial" w:hAnsi="Arial" w:cs="Arial"/>
          <w:sz w:val="20"/>
        </w:rPr>
        <w:t>7</w:t>
      </w:r>
    </w:p>
    <w:p w:rsidR="00EB78AD" w:rsidRDefault="00EB78AD" w:rsidP="00B57D51">
      <w:pPr>
        <w:pStyle w:val="Zkladntext"/>
        <w:numPr>
          <w:ilvl w:val="1"/>
          <w:numId w:val="2"/>
        </w:numPr>
        <w:tabs>
          <w:tab w:val="left" w:pos="851"/>
          <w:tab w:val="left" w:leader="dot" w:pos="8505"/>
        </w:tabs>
        <w:spacing w:line="276" w:lineRule="auto"/>
        <w:ind w:left="851" w:hanging="425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Věk, pohlaví a rodinný stav</w:t>
      </w:r>
      <w:r w:rsidR="00B57D51">
        <w:rPr>
          <w:rFonts w:ascii="Arial" w:hAnsi="Arial" w:cs="Arial"/>
          <w:sz w:val="20"/>
        </w:rPr>
        <w:tab/>
      </w:r>
      <w:r w:rsidR="00A2469B">
        <w:rPr>
          <w:rFonts w:ascii="Arial" w:hAnsi="Arial" w:cs="Arial"/>
          <w:sz w:val="20"/>
        </w:rPr>
        <w:t>7</w:t>
      </w:r>
    </w:p>
    <w:p w:rsidR="00EB78AD" w:rsidRDefault="00EB78AD" w:rsidP="00B57D51">
      <w:pPr>
        <w:pStyle w:val="Zkladntext"/>
        <w:numPr>
          <w:ilvl w:val="1"/>
          <w:numId w:val="2"/>
        </w:numPr>
        <w:tabs>
          <w:tab w:val="left" w:pos="851"/>
          <w:tab w:val="left" w:leader="dot" w:pos="8505"/>
        </w:tabs>
        <w:spacing w:line="276" w:lineRule="auto"/>
        <w:ind w:left="851" w:hanging="425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Vzdělání</w:t>
      </w:r>
      <w:r w:rsidR="00B57D51">
        <w:rPr>
          <w:rFonts w:ascii="Arial" w:hAnsi="Arial" w:cs="Arial"/>
          <w:sz w:val="20"/>
        </w:rPr>
        <w:tab/>
      </w:r>
      <w:r w:rsidR="00A2469B">
        <w:rPr>
          <w:rFonts w:ascii="Arial" w:hAnsi="Arial" w:cs="Arial"/>
          <w:sz w:val="20"/>
        </w:rPr>
        <w:t>9</w:t>
      </w:r>
    </w:p>
    <w:p w:rsidR="00EB78AD" w:rsidRDefault="00EB78AD" w:rsidP="00B57D51">
      <w:pPr>
        <w:pStyle w:val="Zkladntext"/>
        <w:numPr>
          <w:ilvl w:val="1"/>
          <w:numId w:val="2"/>
        </w:numPr>
        <w:tabs>
          <w:tab w:val="left" w:pos="851"/>
          <w:tab w:val="left" w:leader="dot" w:pos="8505"/>
        </w:tabs>
        <w:spacing w:line="276" w:lineRule="auto"/>
        <w:ind w:left="851" w:hanging="425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Plodnost žen</w:t>
      </w:r>
      <w:r w:rsidR="00B57D51">
        <w:rPr>
          <w:rFonts w:ascii="Arial" w:hAnsi="Arial" w:cs="Arial"/>
          <w:sz w:val="20"/>
        </w:rPr>
        <w:tab/>
      </w:r>
      <w:r w:rsidR="00A2469B">
        <w:rPr>
          <w:rFonts w:ascii="Arial" w:hAnsi="Arial" w:cs="Arial"/>
          <w:sz w:val="20"/>
        </w:rPr>
        <w:t>10</w:t>
      </w:r>
    </w:p>
    <w:p w:rsidR="00EB78AD" w:rsidRDefault="00EB78AD" w:rsidP="00B57D51">
      <w:pPr>
        <w:pStyle w:val="Zkladntext"/>
        <w:numPr>
          <w:ilvl w:val="1"/>
          <w:numId w:val="2"/>
        </w:numPr>
        <w:tabs>
          <w:tab w:val="left" w:pos="851"/>
          <w:tab w:val="left" w:leader="dot" w:pos="8505"/>
        </w:tabs>
        <w:spacing w:line="276" w:lineRule="auto"/>
        <w:ind w:left="851" w:hanging="425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Rodiny</w:t>
      </w:r>
      <w:r w:rsidR="009B3A92">
        <w:rPr>
          <w:rFonts w:ascii="Arial" w:hAnsi="Arial" w:cs="Arial"/>
          <w:sz w:val="20"/>
        </w:rPr>
        <w:t xml:space="preserve"> a domácnosti</w:t>
      </w:r>
      <w:r w:rsidR="00B57D51">
        <w:rPr>
          <w:rFonts w:ascii="Arial" w:hAnsi="Arial" w:cs="Arial"/>
          <w:sz w:val="20"/>
        </w:rPr>
        <w:tab/>
      </w:r>
      <w:r w:rsidR="00A2469B">
        <w:rPr>
          <w:rFonts w:ascii="Arial" w:hAnsi="Arial" w:cs="Arial"/>
          <w:sz w:val="20"/>
        </w:rPr>
        <w:t>12</w:t>
      </w:r>
    </w:p>
    <w:p w:rsidR="00EB78AD" w:rsidRDefault="00EB78AD" w:rsidP="00B57D51">
      <w:pPr>
        <w:pStyle w:val="Zkladntext"/>
        <w:numPr>
          <w:ilvl w:val="1"/>
          <w:numId w:val="2"/>
        </w:numPr>
        <w:tabs>
          <w:tab w:val="left" w:pos="851"/>
          <w:tab w:val="left" w:leader="dot" w:pos="8505"/>
        </w:tabs>
        <w:spacing w:line="276" w:lineRule="auto"/>
        <w:ind w:left="851" w:hanging="425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Národnost</w:t>
      </w:r>
      <w:r w:rsidR="00B57D51">
        <w:rPr>
          <w:rFonts w:ascii="Arial" w:hAnsi="Arial" w:cs="Arial"/>
          <w:sz w:val="20"/>
        </w:rPr>
        <w:tab/>
      </w:r>
      <w:r w:rsidR="00A2469B">
        <w:rPr>
          <w:rFonts w:ascii="Arial" w:hAnsi="Arial" w:cs="Arial"/>
          <w:sz w:val="20"/>
        </w:rPr>
        <w:t>14</w:t>
      </w:r>
    </w:p>
    <w:p w:rsidR="00EB78AD" w:rsidRPr="009D6B22" w:rsidRDefault="00EB78AD" w:rsidP="00EB78AD">
      <w:pPr>
        <w:pStyle w:val="Zkladntext"/>
        <w:spacing w:line="276" w:lineRule="auto"/>
        <w:ind w:left="792"/>
        <w:rPr>
          <w:rFonts w:ascii="Arial" w:hAnsi="Arial" w:cs="Arial"/>
          <w:sz w:val="20"/>
        </w:rPr>
      </w:pPr>
    </w:p>
    <w:p w:rsidR="00EB78AD" w:rsidRDefault="00B57D51" w:rsidP="00B57D51">
      <w:pPr>
        <w:pStyle w:val="Zkladntext"/>
        <w:numPr>
          <w:ilvl w:val="0"/>
          <w:numId w:val="2"/>
        </w:numPr>
        <w:tabs>
          <w:tab w:val="left" w:pos="454"/>
          <w:tab w:val="left" w:leader="dot" w:pos="8505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Územní rozložení věřících</w:t>
      </w:r>
      <w:r>
        <w:rPr>
          <w:rFonts w:ascii="Arial" w:hAnsi="Arial" w:cs="Arial"/>
          <w:sz w:val="20"/>
        </w:rPr>
        <w:tab/>
      </w:r>
      <w:r w:rsidR="00A2469B">
        <w:rPr>
          <w:rFonts w:ascii="Arial" w:hAnsi="Arial" w:cs="Arial"/>
          <w:sz w:val="20"/>
        </w:rPr>
        <w:t>15</w:t>
      </w:r>
    </w:p>
    <w:p w:rsidR="00EB78AD" w:rsidRDefault="00C02C94" w:rsidP="00B57D51">
      <w:pPr>
        <w:pStyle w:val="Zkladntext"/>
        <w:numPr>
          <w:ilvl w:val="1"/>
          <w:numId w:val="2"/>
        </w:numPr>
        <w:tabs>
          <w:tab w:val="left" w:pos="851"/>
          <w:tab w:val="left" w:leader="dot" w:pos="8505"/>
        </w:tabs>
        <w:ind w:left="851" w:hanging="425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</w:t>
      </w:r>
      <w:r w:rsidRPr="00C02C94">
        <w:rPr>
          <w:rFonts w:ascii="Arial" w:hAnsi="Arial" w:cs="Arial"/>
          <w:sz w:val="20"/>
        </w:rPr>
        <w:t>Regionální rozdíly</w:t>
      </w:r>
      <w:r w:rsidR="00B57D51">
        <w:rPr>
          <w:rFonts w:ascii="Arial" w:hAnsi="Arial" w:cs="Arial"/>
          <w:sz w:val="20"/>
        </w:rPr>
        <w:tab/>
      </w:r>
      <w:r w:rsidR="00A2469B">
        <w:rPr>
          <w:rFonts w:ascii="Arial" w:hAnsi="Arial" w:cs="Arial"/>
          <w:sz w:val="20"/>
        </w:rPr>
        <w:t>15</w:t>
      </w:r>
    </w:p>
    <w:p w:rsidR="00EB78AD" w:rsidRDefault="00C02C94" w:rsidP="00B57D51">
      <w:pPr>
        <w:pStyle w:val="Zkladntext"/>
        <w:numPr>
          <w:ilvl w:val="1"/>
          <w:numId w:val="2"/>
        </w:numPr>
        <w:tabs>
          <w:tab w:val="left" w:pos="851"/>
          <w:tab w:val="left" w:leader="dot" w:pos="8505"/>
        </w:tabs>
        <w:ind w:left="851" w:hanging="425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</w:t>
      </w:r>
      <w:r w:rsidRPr="00C02C94">
        <w:rPr>
          <w:rFonts w:ascii="Arial" w:hAnsi="Arial" w:cs="Arial"/>
          <w:sz w:val="20"/>
        </w:rPr>
        <w:t>Velikostní skupiny obcí</w:t>
      </w:r>
      <w:r w:rsidR="00B57D51">
        <w:rPr>
          <w:rFonts w:ascii="Arial" w:hAnsi="Arial" w:cs="Arial"/>
          <w:sz w:val="20"/>
        </w:rPr>
        <w:tab/>
      </w:r>
      <w:r w:rsidR="00A2469B">
        <w:rPr>
          <w:rFonts w:ascii="Arial" w:hAnsi="Arial" w:cs="Arial"/>
          <w:sz w:val="20"/>
        </w:rPr>
        <w:t>20</w:t>
      </w:r>
    </w:p>
    <w:p w:rsidR="00EB78AD" w:rsidRPr="00EB78AD" w:rsidRDefault="00EB78AD" w:rsidP="00EB78AD">
      <w:pPr>
        <w:pStyle w:val="Zkladntext"/>
        <w:ind w:left="792"/>
        <w:rPr>
          <w:rFonts w:ascii="Arial" w:hAnsi="Arial" w:cs="Arial"/>
          <w:sz w:val="20"/>
        </w:rPr>
      </w:pPr>
    </w:p>
    <w:p w:rsidR="0015670E" w:rsidRDefault="0015670E" w:rsidP="00B57D51">
      <w:pPr>
        <w:pStyle w:val="Zkladntext"/>
        <w:numPr>
          <w:ilvl w:val="0"/>
          <w:numId w:val="2"/>
        </w:numPr>
        <w:tabs>
          <w:tab w:val="left" w:pos="454"/>
          <w:tab w:val="left" w:leader="dot" w:pos="8505"/>
        </w:tabs>
        <w:rPr>
          <w:rFonts w:ascii="Arial" w:hAnsi="Arial" w:cs="Arial"/>
          <w:sz w:val="20"/>
        </w:rPr>
      </w:pPr>
      <w:r w:rsidRPr="009D6B22">
        <w:rPr>
          <w:rFonts w:ascii="Arial" w:hAnsi="Arial" w:cs="Arial"/>
          <w:sz w:val="20"/>
        </w:rPr>
        <w:t>Charakteristiky vybraných církví</w:t>
      </w:r>
      <w:r w:rsidR="00B57D51">
        <w:rPr>
          <w:rFonts w:ascii="Arial" w:hAnsi="Arial" w:cs="Arial"/>
          <w:sz w:val="20"/>
        </w:rPr>
        <w:tab/>
      </w:r>
      <w:r w:rsidR="00A2469B">
        <w:rPr>
          <w:rFonts w:ascii="Arial" w:hAnsi="Arial" w:cs="Arial"/>
          <w:sz w:val="20"/>
        </w:rPr>
        <w:t>23</w:t>
      </w:r>
    </w:p>
    <w:p w:rsidR="00C051C3" w:rsidRDefault="00C051C3" w:rsidP="00B57D51">
      <w:pPr>
        <w:pStyle w:val="Zkladntext"/>
        <w:numPr>
          <w:ilvl w:val="1"/>
          <w:numId w:val="2"/>
        </w:numPr>
        <w:tabs>
          <w:tab w:val="left" w:pos="851"/>
          <w:tab w:val="left" w:leader="dot" w:pos="8505"/>
        </w:tabs>
        <w:ind w:left="851" w:hanging="425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Církev římskokatolická</w:t>
      </w:r>
      <w:r w:rsidR="00B57D51">
        <w:rPr>
          <w:rFonts w:ascii="Arial" w:hAnsi="Arial" w:cs="Arial"/>
          <w:sz w:val="20"/>
        </w:rPr>
        <w:tab/>
      </w:r>
      <w:r w:rsidR="00A2469B">
        <w:rPr>
          <w:rFonts w:ascii="Arial" w:hAnsi="Arial" w:cs="Arial"/>
          <w:sz w:val="20"/>
        </w:rPr>
        <w:t>24</w:t>
      </w:r>
    </w:p>
    <w:p w:rsidR="00C051C3" w:rsidRDefault="00C051C3" w:rsidP="00B57D51">
      <w:pPr>
        <w:pStyle w:val="Zkladntext"/>
        <w:numPr>
          <w:ilvl w:val="1"/>
          <w:numId w:val="2"/>
        </w:numPr>
        <w:tabs>
          <w:tab w:val="left" w:pos="851"/>
          <w:tab w:val="left" w:leader="dot" w:pos="8505"/>
        </w:tabs>
        <w:ind w:left="851" w:hanging="425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Českobratrská církev evangelická</w:t>
      </w:r>
      <w:r w:rsidR="00B57D51">
        <w:rPr>
          <w:rFonts w:ascii="Arial" w:hAnsi="Arial" w:cs="Arial"/>
          <w:sz w:val="20"/>
        </w:rPr>
        <w:tab/>
      </w:r>
      <w:r w:rsidR="00A2469B">
        <w:rPr>
          <w:rFonts w:ascii="Arial" w:hAnsi="Arial" w:cs="Arial"/>
          <w:sz w:val="20"/>
        </w:rPr>
        <w:t>26</w:t>
      </w:r>
    </w:p>
    <w:p w:rsidR="00C051C3" w:rsidRDefault="00C051C3" w:rsidP="00B57D51">
      <w:pPr>
        <w:pStyle w:val="Zkladntext"/>
        <w:numPr>
          <w:ilvl w:val="1"/>
          <w:numId w:val="2"/>
        </w:numPr>
        <w:tabs>
          <w:tab w:val="left" w:pos="851"/>
          <w:tab w:val="left" w:leader="dot" w:pos="8505"/>
        </w:tabs>
        <w:ind w:left="851" w:hanging="425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Církev československá husitská</w:t>
      </w:r>
      <w:r w:rsidR="00B57D51">
        <w:rPr>
          <w:rFonts w:ascii="Arial" w:hAnsi="Arial" w:cs="Arial"/>
          <w:sz w:val="20"/>
        </w:rPr>
        <w:tab/>
      </w:r>
      <w:r w:rsidR="00A2469B">
        <w:rPr>
          <w:rFonts w:ascii="Arial" w:hAnsi="Arial" w:cs="Arial"/>
          <w:sz w:val="20"/>
        </w:rPr>
        <w:t>28</w:t>
      </w:r>
    </w:p>
    <w:p w:rsidR="00B4127C" w:rsidRDefault="00B4127C" w:rsidP="00B57D51">
      <w:pPr>
        <w:pStyle w:val="Zkladntext"/>
        <w:numPr>
          <w:ilvl w:val="1"/>
          <w:numId w:val="2"/>
        </w:numPr>
        <w:tabs>
          <w:tab w:val="left" w:pos="851"/>
          <w:tab w:val="left" w:leader="dot" w:pos="8505"/>
        </w:tabs>
        <w:ind w:left="851" w:hanging="425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Vzájemné srovnání základních charakteristik k </w:t>
      </w:r>
      <w:proofErr w:type="gramStart"/>
      <w:r>
        <w:rPr>
          <w:rFonts w:ascii="Arial" w:hAnsi="Arial" w:cs="Arial"/>
          <w:sz w:val="20"/>
        </w:rPr>
        <w:t>26.3.2011</w:t>
      </w:r>
      <w:proofErr w:type="gramEnd"/>
      <w:r w:rsidR="00B57D51">
        <w:rPr>
          <w:rFonts w:ascii="Arial" w:hAnsi="Arial" w:cs="Arial"/>
          <w:sz w:val="20"/>
        </w:rPr>
        <w:tab/>
      </w:r>
      <w:r w:rsidR="00A2469B">
        <w:rPr>
          <w:rFonts w:ascii="Arial" w:hAnsi="Arial" w:cs="Arial"/>
          <w:sz w:val="20"/>
        </w:rPr>
        <w:t>32</w:t>
      </w:r>
    </w:p>
    <w:p w:rsidR="00C051C3" w:rsidRPr="009D6B22" w:rsidRDefault="00C051C3" w:rsidP="00C051C3">
      <w:pPr>
        <w:pStyle w:val="Zkladntext"/>
        <w:ind w:left="792"/>
        <w:rPr>
          <w:rFonts w:ascii="Arial" w:hAnsi="Arial" w:cs="Arial"/>
          <w:sz w:val="20"/>
        </w:rPr>
      </w:pPr>
    </w:p>
    <w:p w:rsidR="0015670E" w:rsidRDefault="00B57D51" w:rsidP="00B57D51">
      <w:pPr>
        <w:pStyle w:val="Zkladntext"/>
        <w:numPr>
          <w:ilvl w:val="0"/>
          <w:numId w:val="2"/>
        </w:numPr>
        <w:tabs>
          <w:tab w:val="left" w:pos="454"/>
          <w:tab w:val="left" w:leader="dot" w:pos="8505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Osoby bez náboženské víry</w:t>
      </w:r>
      <w:r>
        <w:rPr>
          <w:rFonts w:ascii="Arial" w:hAnsi="Arial" w:cs="Arial"/>
          <w:sz w:val="20"/>
        </w:rPr>
        <w:tab/>
      </w:r>
      <w:r w:rsidR="00A2469B">
        <w:rPr>
          <w:rFonts w:ascii="Arial" w:hAnsi="Arial" w:cs="Arial"/>
          <w:sz w:val="20"/>
        </w:rPr>
        <w:t>36</w:t>
      </w:r>
    </w:p>
    <w:p w:rsidR="00C051C3" w:rsidRPr="00905AD7" w:rsidRDefault="00C051C3" w:rsidP="00C051C3">
      <w:pPr>
        <w:pStyle w:val="Zkladntext"/>
        <w:ind w:left="360"/>
        <w:rPr>
          <w:rFonts w:ascii="Arial" w:hAnsi="Arial" w:cs="Arial"/>
          <w:sz w:val="20"/>
        </w:rPr>
      </w:pPr>
    </w:p>
    <w:p w:rsidR="00795C38" w:rsidRDefault="008F30EC" w:rsidP="00B57D51">
      <w:pPr>
        <w:pStyle w:val="Zkladntext"/>
        <w:numPr>
          <w:ilvl w:val="0"/>
          <w:numId w:val="2"/>
        </w:numPr>
        <w:tabs>
          <w:tab w:val="left" w:pos="454"/>
          <w:tab w:val="left" w:leader="dot" w:pos="8505"/>
        </w:tabs>
        <w:rPr>
          <w:rFonts w:ascii="Arial" w:hAnsi="Arial" w:cs="Arial"/>
          <w:sz w:val="20"/>
        </w:rPr>
      </w:pPr>
      <w:r w:rsidRPr="00905AD7">
        <w:rPr>
          <w:rFonts w:ascii="Arial" w:hAnsi="Arial" w:cs="Arial"/>
          <w:sz w:val="20"/>
        </w:rPr>
        <w:t>Osoby s neuvedenou odpovědí</w:t>
      </w:r>
      <w:r w:rsidR="00B57D51">
        <w:rPr>
          <w:rFonts w:ascii="Arial" w:hAnsi="Arial" w:cs="Arial"/>
          <w:sz w:val="20"/>
        </w:rPr>
        <w:tab/>
      </w:r>
      <w:r w:rsidR="00A2469B">
        <w:rPr>
          <w:rFonts w:ascii="Arial" w:hAnsi="Arial" w:cs="Arial"/>
          <w:sz w:val="20"/>
        </w:rPr>
        <w:t>39</w:t>
      </w:r>
    </w:p>
    <w:p w:rsidR="00C051C3" w:rsidRDefault="00C051C3" w:rsidP="00C051C3">
      <w:pPr>
        <w:pStyle w:val="Odstavecseseznamem"/>
        <w:rPr>
          <w:rFonts w:ascii="Arial" w:hAnsi="Arial" w:cs="Arial"/>
        </w:rPr>
      </w:pPr>
    </w:p>
    <w:p w:rsidR="00C051C3" w:rsidRPr="00905AD7" w:rsidRDefault="00B57D51" w:rsidP="00B57D51">
      <w:pPr>
        <w:pStyle w:val="Zkladntext"/>
        <w:tabs>
          <w:tab w:val="left" w:leader="dot" w:pos="8505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Závěr</w:t>
      </w:r>
      <w:r>
        <w:rPr>
          <w:rFonts w:ascii="Arial" w:hAnsi="Arial" w:cs="Arial"/>
          <w:sz w:val="20"/>
        </w:rPr>
        <w:tab/>
      </w:r>
      <w:r w:rsidR="00A2469B">
        <w:rPr>
          <w:rFonts w:ascii="Arial" w:hAnsi="Arial" w:cs="Arial"/>
          <w:sz w:val="20"/>
        </w:rPr>
        <w:t>43</w:t>
      </w:r>
    </w:p>
    <w:p w:rsidR="00795C38" w:rsidRPr="009C53A0" w:rsidRDefault="00795C38" w:rsidP="00795C38">
      <w:pPr>
        <w:pStyle w:val="Textpoznpodarou"/>
      </w:pPr>
      <w:r w:rsidRPr="00905AD7">
        <w:rPr>
          <w:rFonts w:cs="Arial"/>
        </w:rPr>
        <w:tab/>
      </w:r>
    </w:p>
    <w:p w:rsidR="00795C38" w:rsidRDefault="00795C38" w:rsidP="0015670E">
      <w:pPr>
        <w:pStyle w:val="Textpoznpodarou"/>
        <w:ind w:left="300"/>
        <w:rPr>
          <w:rFonts w:cs="Arial"/>
        </w:rPr>
      </w:pPr>
      <w:r>
        <w:tab/>
      </w:r>
    </w:p>
    <w:p w:rsidR="00795C38" w:rsidRDefault="00795C38" w:rsidP="00795C38">
      <w:pPr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A23F75" w:rsidRDefault="00A23F75" w:rsidP="001F62FB">
      <w:pPr>
        <w:rPr>
          <w:rFonts w:ascii="Arial" w:hAnsi="Arial"/>
        </w:rPr>
      </w:pPr>
      <w:r>
        <w:rPr>
          <w:rFonts w:ascii="Arial" w:hAnsi="Arial"/>
        </w:rPr>
        <w:t>Seznam tabulek</w:t>
      </w:r>
    </w:p>
    <w:p w:rsidR="005A3016" w:rsidRDefault="005A3016" w:rsidP="001F62FB">
      <w:pPr>
        <w:rPr>
          <w:rFonts w:ascii="Arial" w:hAnsi="Arial"/>
        </w:rPr>
      </w:pPr>
    </w:p>
    <w:p w:rsidR="00E63096" w:rsidRPr="0088259F" w:rsidRDefault="00E63096" w:rsidP="00D15B03">
      <w:pPr>
        <w:tabs>
          <w:tab w:val="left" w:leader="dot" w:pos="8505"/>
        </w:tabs>
        <w:rPr>
          <w:rFonts w:ascii="Arial" w:hAnsi="Arial" w:cs="Arial"/>
        </w:rPr>
      </w:pPr>
      <w:r w:rsidRPr="0088259F">
        <w:rPr>
          <w:rFonts w:ascii="Arial" w:hAnsi="Arial" w:cs="Arial"/>
        </w:rPr>
        <w:t xml:space="preserve">Tab. </w:t>
      </w:r>
      <w:proofErr w:type="gramStart"/>
      <w:r w:rsidRPr="0088259F">
        <w:rPr>
          <w:rFonts w:ascii="Arial" w:hAnsi="Arial" w:cs="Arial"/>
        </w:rPr>
        <w:t>1  Obyvatelstvo</w:t>
      </w:r>
      <w:proofErr w:type="gramEnd"/>
      <w:r w:rsidRPr="0088259F">
        <w:rPr>
          <w:rFonts w:ascii="Arial" w:hAnsi="Arial" w:cs="Arial"/>
        </w:rPr>
        <w:t xml:space="preserve"> podle náboženské víry v letech 1921 </w:t>
      </w:r>
      <w:r w:rsidR="00A95326">
        <w:rPr>
          <w:rFonts w:ascii="Arial" w:hAnsi="Arial" w:cs="Arial"/>
        </w:rPr>
        <w:t>-</w:t>
      </w:r>
      <w:r w:rsidRPr="0088259F">
        <w:rPr>
          <w:rFonts w:ascii="Arial" w:hAnsi="Arial" w:cs="Arial"/>
        </w:rPr>
        <w:t xml:space="preserve"> 2011</w:t>
      </w:r>
    </w:p>
    <w:p w:rsidR="00E63096" w:rsidRPr="0088259F" w:rsidRDefault="00E63096" w:rsidP="00D15B03">
      <w:pPr>
        <w:tabs>
          <w:tab w:val="left" w:leader="dot" w:pos="8505"/>
        </w:tabs>
        <w:rPr>
          <w:rFonts w:ascii="Arial" w:hAnsi="Arial" w:cs="Arial"/>
        </w:rPr>
      </w:pPr>
      <w:r w:rsidRPr="0088259F">
        <w:rPr>
          <w:rFonts w:ascii="Arial" w:hAnsi="Arial" w:cs="Arial"/>
        </w:rPr>
        <w:t xml:space="preserve">Tab. </w:t>
      </w:r>
      <w:proofErr w:type="gramStart"/>
      <w:r w:rsidRPr="0088259F">
        <w:rPr>
          <w:rFonts w:ascii="Arial" w:hAnsi="Arial" w:cs="Arial"/>
        </w:rPr>
        <w:t>2  Obyvatelstvo</w:t>
      </w:r>
      <w:proofErr w:type="gramEnd"/>
      <w:r w:rsidRPr="0088259F">
        <w:rPr>
          <w:rFonts w:ascii="Arial" w:hAnsi="Arial" w:cs="Arial"/>
        </w:rPr>
        <w:t xml:space="preserve"> podle náboženské víry v letech 2001 a 2011</w:t>
      </w:r>
    </w:p>
    <w:p w:rsidR="00982DC5" w:rsidRDefault="00E63096" w:rsidP="00982DC5">
      <w:pPr>
        <w:rPr>
          <w:rFonts w:ascii="Arial" w:hAnsi="Arial" w:cs="Arial"/>
        </w:rPr>
      </w:pPr>
      <w:r w:rsidRPr="0088259F">
        <w:rPr>
          <w:rFonts w:ascii="Arial" w:hAnsi="Arial" w:cs="Arial"/>
        </w:rPr>
        <w:t xml:space="preserve">Tab. </w:t>
      </w:r>
      <w:proofErr w:type="gramStart"/>
      <w:r w:rsidRPr="0088259F">
        <w:rPr>
          <w:rFonts w:ascii="Arial" w:hAnsi="Arial" w:cs="Arial"/>
        </w:rPr>
        <w:t>3  Přehled</w:t>
      </w:r>
      <w:proofErr w:type="gramEnd"/>
      <w:r w:rsidRPr="0088259F">
        <w:rPr>
          <w:rFonts w:ascii="Arial" w:hAnsi="Arial" w:cs="Arial"/>
        </w:rPr>
        <w:t xml:space="preserve"> registrovaných církví zjišťovaných při sčítání </w:t>
      </w:r>
      <w:r w:rsidR="00D15B03">
        <w:rPr>
          <w:rFonts w:ascii="Arial" w:hAnsi="Arial" w:cs="Arial"/>
        </w:rPr>
        <w:t>lidu, domů a bytů v</w:t>
      </w:r>
      <w:r w:rsidR="00982DC5">
        <w:rPr>
          <w:rFonts w:ascii="Arial" w:hAnsi="Arial" w:cs="Arial"/>
        </w:rPr>
        <w:t> </w:t>
      </w:r>
      <w:r w:rsidR="00D15B03">
        <w:rPr>
          <w:rFonts w:ascii="Arial" w:hAnsi="Arial" w:cs="Arial"/>
        </w:rPr>
        <w:t>letech</w:t>
      </w:r>
    </w:p>
    <w:p w:rsidR="00E63096" w:rsidRPr="0088259F" w:rsidRDefault="00D15B03" w:rsidP="00982DC5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2001</w:t>
      </w:r>
      <w:r w:rsidR="00E63096" w:rsidRPr="0088259F">
        <w:rPr>
          <w:rFonts w:ascii="Arial" w:hAnsi="Arial" w:cs="Arial"/>
        </w:rPr>
        <w:t>a 2011</w:t>
      </w:r>
    </w:p>
    <w:p w:rsidR="00E63096" w:rsidRPr="0088259F" w:rsidRDefault="00E63096" w:rsidP="00D15B03">
      <w:pPr>
        <w:tabs>
          <w:tab w:val="left" w:leader="dot" w:pos="8505"/>
        </w:tabs>
        <w:rPr>
          <w:rFonts w:ascii="Arial" w:hAnsi="Arial" w:cs="Arial"/>
        </w:rPr>
      </w:pPr>
      <w:r w:rsidRPr="0088259F">
        <w:rPr>
          <w:rFonts w:ascii="Arial" w:hAnsi="Arial" w:cs="Arial"/>
        </w:rPr>
        <w:t xml:space="preserve">Tab. </w:t>
      </w:r>
      <w:proofErr w:type="gramStart"/>
      <w:r w:rsidRPr="0088259F">
        <w:rPr>
          <w:rFonts w:ascii="Arial" w:hAnsi="Arial" w:cs="Arial"/>
        </w:rPr>
        <w:t>4  Obyvatelstvo</w:t>
      </w:r>
      <w:proofErr w:type="gramEnd"/>
      <w:r w:rsidRPr="0088259F">
        <w:rPr>
          <w:rFonts w:ascii="Arial" w:hAnsi="Arial" w:cs="Arial"/>
        </w:rPr>
        <w:t xml:space="preserve"> podle krajů a podle náboženské víry k 26. 3. 2011</w:t>
      </w:r>
    </w:p>
    <w:p w:rsidR="00E63096" w:rsidRPr="0088259F" w:rsidRDefault="00E63096" w:rsidP="00D15B03">
      <w:pPr>
        <w:tabs>
          <w:tab w:val="left" w:leader="dot" w:pos="8505"/>
        </w:tabs>
        <w:rPr>
          <w:rFonts w:ascii="Arial" w:hAnsi="Arial" w:cs="Arial"/>
        </w:rPr>
      </w:pPr>
      <w:r w:rsidRPr="0088259F">
        <w:rPr>
          <w:rFonts w:ascii="Arial" w:hAnsi="Arial" w:cs="Arial"/>
        </w:rPr>
        <w:t xml:space="preserve">Tab. </w:t>
      </w:r>
      <w:proofErr w:type="gramStart"/>
      <w:r w:rsidRPr="0088259F">
        <w:rPr>
          <w:rFonts w:ascii="Arial" w:hAnsi="Arial" w:cs="Arial"/>
        </w:rPr>
        <w:t>5  Obyvatelstvo</w:t>
      </w:r>
      <w:proofErr w:type="gramEnd"/>
      <w:r w:rsidRPr="0088259F">
        <w:rPr>
          <w:rFonts w:ascii="Arial" w:hAnsi="Arial" w:cs="Arial"/>
        </w:rPr>
        <w:t xml:space="preserve"> podle velikostních skupin obcí a podle náboženské víry k 26. 3. 2011</w:t>
      </w:r>
    </w:p>
    <w:p w:rsidR="00E63096" w:rsidRPr="0088259F" w:rsidRDefault="00E63096" w:rsidP="00D15B03">
      <w:pPr>
        <w:tabs>
          <w:tab w:val="left" w:leader="dot" w:pos="8505"/>
        </w:tabs>
        <w:rPr>
          <w:rFonts w:ascii="Arial" w:hAnsi="Arial" w:cs="Arial"/>
        </w:rPr>
      </w:pPr>
      <w:r w:rsidRPr="0088259F">
        <w:rPr>
          <w:rFonts w:ascii="Arial" w:hAnsi="Arial" w:cs="Arial"/>
        </w:rPr>
        <w:t xml:space="preserve">Tab. </w:t>
      </w:r>
      <w:proofErr w:type="gramStart"/>
      <w:r w:rsidRPr="0088259F">
        <w:rPr>
          <w:rFonts w:ascii="Arial" w:hAnsi="Arial" w:cs="Arial"/>
        </w:rPr>
        <w:t>6  Obyvatelstvo</w:t>
      </w:r>
      <w:proofErr w:type="gramEnd"/>
      <w:r w:rsidRPr="0088259F">
        <w:rPr>
          <w:rFonts w:ascii="Arial" w:hAnsi="Arial" w:cs="Arial"/>
        </w:rPr>
        <w:t xml:space="preserve"> podle pohlaví a podle náboženské víry k 26. 3. 2011</w:t>
      </w:r>
    </w:p>
    <w:p w:rsidR="00E63096" w:rsidRPr="0088259F" w:rsidRDefault="00E63096" w:rsidP="00D15B03">
      <w:pPr>
        <w:tabs>
          <w:tab w:val="left" w:leader="dot" w:pos="8505"/>
        </w:tabs>
        <w:rPr>
          <w:rFonts w:ascii="Arial" w:hAnsi="Arial" w:cs="Arial"/>
        </w:rPr>
      </w:pPr>
      <w:r w:rsidRPr="0088259F">
        <w:rPr>
          <w:rFonts w:ascii="Arial" w:hAnsi="Arial" w:cs="Arial"/>
        </w:rPr>
        <w:t xml:space="preserve">Tab. </w:t>
      </w:r>
      <w:proofErr w:type="gramStart"/>
      <w:r w:rsidRPr="0088259F">
        <w:rPr>
          <w:rFonts w:ascii="Arial" w:hAnsi="Arial" w:cs="Arial"/>
        </w:rPr>
        <w:t>7  Obyvatelstvo</w:t>
      </w:r>
      <w:proofErr w:type="gramEnd"/>
      <w:r w:rsidRPr="0088259F">
        <w:rPr>
          <w:rFonts w:ascii="Arial" w:hAnsi="Arial" w:cs="Arial"/>
        </w:rPr>
        <w:t xml:space="preserve"> podle věku a podle náboženské víry k 26. 3. 2011</w:t>
      </w:r>
    </w:p>
    <w:p w:rsidR="00E63096" w:rsidRPr="0088259F" w:rsidRDefault="00E63096" w:rsidP="00D15B03">
      <w:pPr>
        <w:tabs>
          <w:tab w:val="left" w:leader="dot" w:pos="8505"/>
        </w:tabs>
        <w:rPr>
          <w:rFonts w:ascii="Arial" w:hAnsi="Arial" w:cs="Arial"/>
        </w:rPr>
      </w:pPr>
      <w:r w:rsidRPr="0088259F">
        <w:rPr>
          <w:rFonts w:ascii="Arial" w:hAnsi="Arial" w:cs="Arial"/>
        </w:rPr>
        <w:t xml:space="preserve">Tab. </w:t>
      </w:r>
      <w:proofErr w:type="gramStart"/>
      <w:r w:rsidRPr="0088259F">
        <w:rPr>
          <w:rFonts w:ascii="Arial" w:hAnsi="Arial" w:cs="Arial"/>
        </w:rPr>
        <w:t>8  Obyvatelstvo</w:t>
      </w:r>
      <w:proofErr w:type="gramEnd"/>
      <w:r w:rsidRPr="0088259F">
        <w:rPr>
          <w:rFonts w:ascii="Arial" w:hAnsi="Arial" w:cs="Arial"/>
        </w:rPr>
        <w:t xml:space="preserve"> podle krajů a podle náboženské víry k 26. 3. 2011</w:t>
      </w:r>
    </w:p>
    <w:p w:rsidR="00D15B03" w:rsidRDefault="00E63096" w:rsidP="00D15B03">
      <w:pPr>
        <w:tabs>
          <w:tab w:val="left" w:leader="dot" w:pos="8505"/>
        </w:tabs>
        <w:ind w:left="708" w:hanging="708"/>
        <w:rPr>
          <w:rFonts w:ascii="Arial" w:hAnsi="Arial" w:cs="Arial"/>
        </w:rPr>
      </w:pPr>
      <w:r w:rsidRPr="0088259F">
        <w:rPr>
          <w:rFonts w:ascii="Arial" w:hAnsi="Arial" w:cs="Arial"/>
        </w:rPr>
        <w:t xml:space="preserve">Tab. </w:t>
      </w:r>
      <w:proofErr w:type="gramStart"/>
      <w:r w:rsidRPr="0088259F">
        <w:rPr>
          <w:rFonts w:ascii="Arial" w:hAnsi="Arial" w:cs="Arial"/>
        </w:rPr>
        <w:t>9  Obyvatelstvo</w:t>
      </w:r>
      <w:proofErr w:type="gramEnd"/>
      <w:r w:rsidRPr="0088259F">
        <w:rPr>
          <w:rFonts w:ascii="Arial" w:hAnsi="Arial" w:cs="Arial"/>
        </w:rPr>
        <w:t xml:space="preserve"> 15leté a starší podle nejvyššího ukončeného vzdělání </w:t>
      </w:r>
    </w:p>
    <w:p w:rsidR="00E63096" w:rsidRPr="0088259F" w:rsidRDefault="00D15B03" w:rsidP="00D15B03">
      <w:pPr>
        <w:tabs>
          <w:tab w:val="left" w:leader="dot" w:pos="8505"/>
        </w:tabs>
        <w:ind w:left="708" w:hanging="708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E63096" w:rsidRPr="0088259F">
        <w:rPr>
          <w:rFonts w:ascii="Arial" w:hAnsi="Arial" w:cs="Arial"/>
        </w:rPr>
        <w:t xml:space="preserve">a podle náboženské </w:t>
      </w:r>
      <w:proofErr w:type="gramStart"/>
      <w:r w:rsidR="00E63096" w:rsidRPr="0088259F">
        <w:rPr>
          <w:rFonts w:ascii="Arial" w:hAnsi="Arial" w:cs="Arial"/>
        </w:rPr>
        <w:t xml:space="preserve">víry k </w:t>
      </w:r>
      <w:r w:rsidR="00E63096">
        <w:rPr>
          <w:rFonts w:ascii="Arial" w:hAnsi="Arial" w:cs="Arial"/>
        </w:rPr>
        <w:t xml:space="preserve"> </w:t>
      </w:r>
      <w:r w:rsidR="00E63096" w:rsidRPr="0088259F">
        <w:rPr>
          <w:rFonts w:ascii="Arial" w:hAnsi="Arial" w:cs="Arial"/>
        </w:rPr>
        <w:t>26</w:t>
      </w:r>
      <w:proofErr w:type="gramEnd"/>
      <w:r w:rsidR="00E63096" w:rsidRPr="0088259F">
        <w:rPr>
          <w:rFonts w:ascii="Arial" w:hAnsi="Arial" w:cs="Arial"/>
        </w:rPr>
        <w:t>. 3. 2011</w:t>
      </w:r>
    </w:p>
    <w:p w:rsidR="00E63096" w:rsidRPr="0088259F" w:rsidRDefault="00E63096" w:rsidP="00D15B03">
      <w:pPr>
        <w:tabs>
          <w:tab w:val="left" w:leader="dot" w:pos="8505"/>
        </w:tabs>
        <w:rPr>
          <w:rFonts w:ascii="Arial" w:hAnsi="Arial" w:cs="Arial"/>
        </w:rPr>
      </w:pPr>
      <w:r w:rsidRPr="0088259F">
        <w:rPr>
          <w:rFonts w:ascii="Arial" w:hAnsi="Arial" w:cs="Arial"/>
        </w:rPr>
        <w:t xml:space="preserve">Tab. </w:t>
      </w:r>
      <w:proofErr w:type="gramStart"/>
      <w:r w:rsidRPr="0088259F">
        <w:rPr>
          <w:rFonts w:ascii="Arial" w:hAnsi="Arial" w:cs="Arial"/>
        </w:rPr>
        <w:t>10  Obyvatelstvo</w:t>
      </w:r>
      <w:proofErr w:type="gramEnd"/>
      <w:r w:rsidRPr="0088259F">
        <w:rPr>
          <w:rFonts w:ascii="Arial" w:hAnsi="Arial" w:cs="Arial"/>
        </w:rPr>
        <w:t xml:space="preserve"> podle státního občanství a podle náboženské víry k 26. 3. 2011</w:t>
      </w:r>
    </w:p>
    <w:p w:rsidR="00E63096" w:rsidRPr="0088259F" w:rsidRDefault="00E63096" w:rsidP="00D15B03">
      <w:pPr>
        <w:tabs>
          <w:tab w:val="left" w:leader="dot" w:pos="8505"/>
        </w:tabs>
        <w:rPr>
          <w:rFonts w:ascii="Arial" w:hAnsi="Arial" w:cs="Arial"/>
        </w:rPr>
      </w:pPr>
      <w:r w:rsidRPr="0088259F">
        <w:rPr>
          <w:rFonts w:ascii="Arial" w:hAnsi="Arial" w:cs="Arial"/>
        </w:rPr>
        <w:t xml:space="preserve">Tab. </w:t>
      </w:r>
      <w:proofErr w:type="gramStart"/>
      <w:r w:rsidRPr="0088259F">
        <w:rPr>
          <w:rFonts w:ascii="Arial" w:hAnsi="Arial" w:cs="Arial"/>
        </w:rPr>
        <w:t>11  Obyvatelstvo</w:t>
      </w:r>
      <w:proofErr w:type="gramEnd"/>
      <w:r w:rsidRPr="0088259F">
        <w:rPr>
          <w:rFonts w:ascii="Arial" w:hAnsi="Arial" w:cs="Arial"/>
        </w:rPr>
        <w:t xml:space="preserve"> podle ekonomické aktivity a podle náboženské víry k 26. 3. 2011</w:t>
      </w:r>
    </w:p>
    <w:p w:rsidR="00E63096" w:rsidRPr="0088259F" w:rsidRDefault="00E63096" w:rsidP="00D15B03">
      <w:pPr>
        <w:tabs>
          <w:tab w:val="left" w:leader="dot" w:pos="8505"/>
        </w:tabs>
        <w:rPr>
          <w:rFonts w:ascii="Arial" w:hAnsi="Arial" w:cs="Arial"/>
        </w:rPr>
      </w:pPr>
      <w:r w:rsidRPr="0088259F">
        <w:rPr>
          <w:rFonts w:ascii="Arial" w:hAnsi="Arial" w:cs="Arial"/>
        </w:rPr>
        <w:t xml:space="preserve">Tab. </w:t>
      </w:r>
      <w:proofErr w:type="gramStart"/>
      <w:r w:rsidRPr="0088259F">
        <w:rPr>
          <w:rFonts w:ascii="Arial" w:hAnsi="Arial" w:cs="Arial"/>
        </w:rPr>
        <w:t>12  Obyvatelstvo</w:t>
      </w:r>
      <w:proofErr w:type="gramEnd"/>
      <w:r w:rsidRPr="0088259F">
        <w:rPr>
          <w:rFonts w:ascii="Arial" w:hAnsi="Arial" w:cs="Arial"/>
        </w:rPr>
        <w:t xml:space="preserve"> podle národnosti a podle náboženské víry k 26. 3. 2011</w:t>
      </w:r>
    </w:p>
    <w:p w:rsidR="00E63096" w:rsidRDefault="00E63096" w:rsidP="001F62FB">
      <w:pPr>
        <w:rPr>
          <w:rFonts w:ascii="Arial" w:hAnsi="Arial"/>
        </w:rPr>
      </w:pPr>
    </w:p>
    <w:p w:rsidR="00E63096" w:rsidRDefault="00A23F75" w:rsidP="001F62FB">
      <w:pPr>
        <w:rPr>
          <w:rFonts w:ascii="Arial" w:hAnsi="Arial"/>
        </w:rPr>
      </w:pPr>
      <w:r>
        <w:rPr>
          <w:rFonts w:ascii="Arial" w:hAnsi="Arial"/>
        </w:rPr>
        <w:t>Kartogramy</w:t>
      </w:r>
    </w:p>
    <w:p w:rsidR="005A3016" w:rsidRDefault="005A3016" w:rsidP="001F62FB">
      <w:pPr>
        <w:rPr>
          <w:rFonts w:ascii="Arial" w:hAnsi="Arial"/>
        </w:rPr>
      </w:pPr>
    </w:p>
    <w:p w:rsidR="00AE0D3F" w:rsidRDefault="00AC0078" w:rsidP="00D15B03">
      <w:pPr>
        <w:tabs>
          <w:tab w:val="left" w:leader="dot" w:pos="8505"/>
        </w:tabs>
        <w:rPr>
          <w:rFonts w:ascii="Arial" w:hAnsi="Arial" w:cs="Arial"/>
        </w:rPr>
      </w:pPr>
      <w:r w:rsidRPr="00AC0078">
        <w:rPr>
          <w:rFonts w:ascii="Arial" w:hAnsi="Arial" w:cs="Arial"/>
        </w:rPr>
        <w:t>Věřící hlásící se k Církvi římskokatolické</w:t>
      </w:r>
    </w:p>
    <w:p w:rsidR="00AE0D3F" w:rsidRDefault="00AC0078" w:rsidP="00D15B03">
      <w:pPr>
        <w:tabs>
          <w:tab w:val="left" w:leader="dot" w:pos="8505"/>
        </w:tabs>
        <w:rPr>
          <w:rFonts w:ascii="Arial" w:hAnsi="Arial" w:cs="Arial"/>
        </w:rPr>
      </w:pPr>
      <w:r w:rsidRPr="00AC0078">
        <w:rPr>
          <w:rFonts w:ascii="Arial" w:hAnsi="Arial" w:cs="Arial"/>
        </w:rPr>
        <w:t>Věřící hlásící se k Českobratrské církvi evangelické</w:t>
      </w:r>
    </w:p>
    <w:p w:rsidR="00AE0D3F" w:rsidRPr="00AE0D3F" w:rsidRDefault="00AC0078" w:rsidP="00D15B03">
      <w:pPr>
        <w:tabs>
          <w:tab w:val="left" w:leader="dot" w:pos="8505"/>
        </w:tabs>
        <w:rPr>
          <w:rFonts w:ascii="Arial" w:hAnsi="Arial" w:cs="Arial"/>
        </w:rPr>
      </w:pPr>
      <w:r w:rsidRPr="00AC0078">
        <w:rPr>
          <w:rFonts w:ascii="Arial" w:hAnsi="Arial" w:cs="Arial"/>
        </w:rPr>
        <w:t>Věřící hlásící se k církvi Československé husitské</w:t>
      </w:r>
    </w:p>
    <w:p w:rsidR="00AE0D3F" w:rsidRDefault="00AC0078" w:rsidP="00D15B03">
      <w:pPr>
        <w:tabs>
          <w:tab w:val="left" w:leader="dot" w:pos="8505"/>
        </w:tabs>
        <w:rPr>
          <w:rFonts w:ascii="Arial" w:hAnsi="Arial" w:cs="Arial"/>
        </w:rPr>
      </w:pPr>
      <w:r w:rsidRPr="00AC0078">
        <w:rPr>
          <w:rFonts w:ascii="Arial" w:hAnsi="Arial" w:cs="Arial"/>
        </w:rPr>
        <w:t>Věřící nehlásící se k</w:t>
      </w:r>
      <w:r w:rsidR="00D15B03">
        <w:rPr>
          <w:rFonts w:ascii="Arial" w:hAnsi="Arial" w:cs="Arial"/>
        </w:rPr>
        <w:t> </w:t>
      </w:r>
      <w:r w:rsidRPr="00AC0078">
        <w:rPr>
          <w:rFonts w:ascii="Arial" w:hAnsi="Arial" w:cs="Arial"/>
        </w:rPr>
        <w:t>církvi</w:t>
      </w:r>
    </w:p>
    <w:p w:rsidR="00AE0D3F" w:rsidRDefault="00AE0D3F" w:rsidP="00D15B03">
      <w:pPr>
        <w:tabs>
          <w:tab w:val="left" w:leader="dot" w:pos="8505"/>
        </w:tabs>
        <w:rPr>
          <w:rFonts w:ascii="Arial" w:hAnsi="Arial" w:cs="Arial"/>
        </w:rPr>
      </w:pPr>
      <w:r>
        <w:rPr>
          <w:rFonts w:ascii="Arial" w:hAnsi="Arial" w:cs="Arial"/>
        </w:rPr>
        <w:t>Obyvatelstvo podle náboženské víry SO ORP Ústeckého kraje</w:t>
      </w:r>
    </w:p>
    <w:p w:rsidR="00AE0D3F" w:rsidRDefault="00AE0D3F" w:rsidP="00D15B03">
      <w:pPr>
        <w:tabs>
          <w:tab w:val="left" w:leader="dot" w:pos="8505"/>
        </w:tabs>
        <w:rPr>
          <w:rFonts w:ascii="Arial" w:hAnsi="Arial" w:cs="Arial"/>
        </w:rPr>
      </w:pPr>
      <w:r>
        <w:rPr>
          <w:rFonts w:ascii="Arial" w:hAnsi="Arial" w:cs="Arial"/>
        </w:rPr>
        <w:t>Obyvatelstvo podle náboženské víry SO ORP Zlínského kraje</w:t>
      </w:r>
    </w:p>
    <w:p w:rsidR="00932572" w:rsidRDefault="00932572" w:rsidP="00AE0D3F">
      <w:pPr>
        <w:rPr>
          <w:rFonts w:ascii="Arial" w:hAnsi="Arial" w:cs="Arial"/>
        </w:rPr>
      </w:pPr>
    </w:p>
    <w:p w:rsidR="001F62FB" w:rsidRPr="00EF53CB" w:rsidRDefault="001F62FB" w:rsidP="001F62FB">
      <w:pPr>
        <w:pStyle w:val="odrkybezmezer"/>
        <w:numPr>
          <w:ilvl w:val="0"/>
          <w:numId w:val="0"/>
        </w:numPr>
        <w:spacing w:after="0" w:line="276" w:lineRule="auto"/>
        <w:rPr>
          <w:rFonts w:cs="Arial"/>
          <w:b/>
          <w:sz w:val="24"/>
          <w:szCs w:val="24"/>
        </w:rPr>
      </w:pPr>
      <w:r w:rsidRPr="00EF53CB">
        <w:rPr>
          <w:rFonts w:cs="Arial"/>
          <w:b/>
          <w:sz w:val="24"/>
          <w:szCs w:val="24"/>
        </w:rPr>
        <w:lastRenderedPageBreak/>
        <w:t>Úvod</w:t>
      </w:r>
    </w:p>
    <w:p w:rsidR="009D6B22" w:rsidRPr="001F62FB" w:rsidRDefault="009D6B22" w:rsidP="001F62FB">
      <w:pPr>
        <w:pStyle w:val="odrkybezmezer"/>
        <w:numPr>
          <w:ilvl w:val="0"/>
          <w:numId w:val="0"/>
        </w:numPr>
        <w:spacing w:after="0" w:line="276" w:lineRule="auto"/>
        <w:rPr>
          <w:rFonts w:cs="Arial"/>
          <w:b/>
        </w:rPr>
      </w:pPr>
    </w:p>
    <w:p w:rsidR="001F62FB" w:rsidRPr="001F62FB" w:rsidRDefault="001F62FB" w:rsidP="001F62FB">
      <w:pPr>
        <w:pStyle w:val="odrkybezmezer"/>
        <w:numPr>
          <w:ilvl w:val="0"/>
          <w:numId w:val="0"/>
        </w:numPr>
        <w:spacing w:after="0" w:line="276" w:lineRule="auto"/>
        <w:rPr>
          <w:rFonts w:cs="Arial"/>
        </w:rPr>
      </w:pPr>
      <w:r w:rsidRPr="001F62FB">
        <w:rPr>
          <w:rFonts w:cs="Arial"/>
        </w:rPr>
        <w:t>Náboženská víra (</w:t>
      </w:r>
      <w:r w:rsidR="00A23F75">
        <w:rPr>
          <w:rFonts w:cs="Arial"/>
        </w:rPr>
        <w:t xml:space="preserve">resp. </w:t>
      </w:r>
      <w:r w:rsidRPr="001F62FB">
        <w:rPr>
          <w:rFonts w:cs="Arial"/>
        </w:rPr>
        <w:t xml:space="preserve">náboženské vyznání) byla součástí </w:t>
      </w:r>
      <w:r w:rsidR="007A07E5">
        <w:rPr>
          <w:rFonts w:cs="Arial"/>
        </w:rPr>
        <w:t xml:space="preserve">obsahu </w:t>
      </w:r>
      <w:r w:rsidRPr="001F62FB">
        <w:rPr>
          <w:rFonts w:cs="Arial"/>
        </w:rPr>
        <w:t>sčítání v letech 1921</w:t>
      </w:r>
      <w:r w:rsidR="00A95326">
        <w:rPr>
          <w:rFonts w:cs="Arial"/>
        </w:rPr>
        <w:t>-</w:t>
      </w:r>
      <w:r w:rsidRPr="001F62FB">
        <w:rPr>
          <w:rFonts w:cs="Arial"/>
        </w:rPr>
        <w:t>1950 a 1991</w:t>
      </w:r>
      <w:r w:rsidR="00A95326">
        <w:rPr>
          <w:rFonts w:cs="Arial"/>
        </w:rPr>
        <w:t>-</w:t>
      </w:r>
      <w:r w:rsidRPr="001F62FB">
        <w:rPr>
          <w:rFonts w:cs="Arial"/>
        </w:rPr>
        <w:t>2011. Tato dvě časová období, která oddělovalo zhruba 40 let, se lišila definicemi, přístupem i způsobem zjišťování.</w:t>
      </w:r>
    </w:p>
    <w:p w:rsidR="001F62FB" w:rsidRPr="001F62FB" w:rsidRDefault="001F62FB" w:rsidP="001F62FB">
      <w:pPr>
        <w:pStyle w:val="odrkybezmezer"/>
        <w:numPr>
          <w:ilvl w:val="0"/>
          <w:numId w:val="0"/>
        </w:numPr>
        <w:spacing w:after="0" w:line="276" w:lineRule="auto"/>
        <w:rPr>
          <w:rFonts w:cs="Arial"/>
          <w:b/>
        </w:rPr>
      </w:pPr>
    </w:p>
    <w:p w:rsidR="001F62FB" w:rsidRPr="001F62FB" w:rsidRDefault="001F62FB" w:rsidP="001F62FB">
      <w:pPr>
        <w:spacing w:after="120"/>
        <w:jc w:val="both"/>
        <w:rPr>
          <w:rFonts w:ascii="Arial" w:hAnsi="Arial" w:cs="Arial"/>
        </w:rPr>
      </w:pPr>
      <w:r w:rsidRPr="00DE0CAC">
        <w:rPr>
          <w:rFonts w:ascii="Arial" w:hAnsi="Arial" w:cs="Arial"/>
        </w:rPr>
        <w:t xml:space="preserve">Ve sčítáních 1921, 1930 a 1950 </w:t>
      </w:r>
      <w:r w:rsidRPr="001F62FB">
        <w:rPr>
          <w:rFonts w:ascii="Arial" w:hAnsi="Arial" w:cs="Arial"/>
        </w:rPr>
        <w:t>bylo náboženské vyznání definováno jako příslušnost k církvi, a to bez ohledu na to, zda šlo o církev státem uznanou. Pokud sčítaná osoba nebyla ve svazku žádné církve, byla zařazena mezi osoby “</w:t>
      </w:r>
      <w:r w:rsidRPr="001F62FB">
        <w:rPr>
          <w:rFonts w:ascii="Arial" w:hAnsi="Arial" w:cs="Arial"/>
          <w:i/>
        </w:rPr>
        <w:t>bez vyznání</w:t>
      </w:r>
      <w:r w:rsidRPr="001F62FB">
        <w:rPr>
          <w:rFonts w:ascii="Arial" w:hAnsi="Arial" w:cs="Arial"/>
        </w:rPr>
        <w:t xml:space="preserve">“. Církevní příslušnost nebylo možné měnit pouhým zápisem do sčítacího tiskopisu. </w:t>
      </w:r>
    </w:p>
    <w:p w:rsidR="001F62FB" w:rsidRPr="001F62FB" w:rsidRDefault="001F62FB" w:rsidP="001F62FB">
      <w:pPr>
        <w:spacing w:after="120"/>
        <w:jc w:val="both"/>
        <w:rPr>
          <w:rFonts w:ascii="Arial" w:hAnsi="Arial" w:cs="Arial"/>
          <w:b/>
        </w:rPr>
      </w:pPr>
      <w:r w:rsidRPr="001F62FB">
        <w:rPr>
          <w:rFonts w:ascii="Arial" w:hAnsi="Arial" w:cs="Arial"/>
        </w:rPr>
        <w:t xml:space="preserve">V roce 1954 vláda přijala usnesení o zrušení evidence náboženského vyznání. Pro sčítání to znamenalo na 40 let vypustit otázku z formuláře. </w:t>
      </w:r>
    </w:p>
    <w:p w:rsidR="001F62FB" w:rsidRDefault="001F62FB" w:rsidP="001F62FB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 w:rsidRPr="001F62FB">
        <w:rPr>
          <w:rFonts w:ascii="Arial" w:hAnsi="Arial" w:cs="Arial"/>
          <w:sz w:val="20"/>
        </w:rPr>
        <w:t xml:space="preserve">K opětovnému zařazení otázky na náboženské vyznání došlo </w:t>
      </w:r>
      <w:proofErr w:type="gramStart"/>
      <w:r w:rsidRPr="001F62FB">
        <w:rPr>
          <w:rFonts w:ascii="Arial" w:hAnsi="Arial" w:cs="Arial"/>
          <w:sz w:val="20"/>
        </w:rPr>
        <w:t>až  po</w:t>
      </w:r>
      <w:proofErr w:type="gramEnd"/>
      <w:r w:rsidRPr="001F62FB">
        <w:rPr>
          <w:rFonts w:ascii="Arial" w:hAnsi="Arial" w:cs="Arial"/>
          <w:sz w:val="20"/>
        </w:rPr>
        <w:t xml:space="preserve"> roce 1989. Pro </w:t>
      </w:r>
      <w:r w:rsidRPr="00DE0CAC">
        <w:rPr>
          <w:rFonts w:ascii="Arial" w:hAnsi="Arial" w:cs="Arial"/>
          <w:sz w:val="20"/>
        </w:rPr>
        <w:t>sčítání 1991, 2001 a 2011</w:t>
      </w:r>
      <w:r w:rsidRPr="001F62FB">
        <w:rPr>
          <w:rFonts w:ascii="Arial" w:hAnsi="Arial" w:cs="Arial"/>
          <w:b/>
          <w:sz w:val="20"/>
        </w:rPr>
        <w:t xml:space="preserve"> </w:t>
      </w:r>
      <w:r w:rsidRPr="001F62FB">
        <w:rPr>
          <w:rFonts w:ascii="Arial" w:hAnsi="Arial" w:cs="Arial"/>
          <w:sz w:val="20"/>
        </w:rPr>
        <w:t>bylo charakteristické nové pojetí zjišťování víry. Vysvětlivky pro vyplnění otázky stanovily, že vztahem k víře se rozumí nejen účast na náboženském životě některé církve (náboženské společnosti) nebo vztah k ní, ale je každému ponecháno, aby se svobodně vyjádřil o svém náboženském vyznání nebo aby uvedl, že je bez vyznání.  Šlo tedy o svobodnou deklaraci postoje k víře. Tato liberální forma zjišťování vyústila ve sčítáních 2001 a 2011 do dobrovolnosti otázky, což zakotvil i zákon o sčítání. V roce 1991 byla sice otázka na náboženské vyznání ještě povinná, ale s ohledem na výrazně negativní reakce části obyvatel bylo tolerováno její nevyplnění. Z tohoto pohledu jsou údaje ze sčítání 1991, 2001 a 2011 v podstatě metodicky srovnatelné.</w:t>
      </w:r>
      <w:r w:rsidR="009D6B22">
        <w:rPr>
          <w:rFonts w:ascii="Arial" w:hAnsi="Arial" w:cs="Arial"/>
          <w:sz w:val="20"/>
        </w:rPr>
        <w:t xml:space="preserve"> </w:t>
      </w:r>
      <w:r w:rsidRPr="001F62FB">
        <w:rPr>
          <w:rStyle w:val="FontStyle19"/>
          <w:rFonts w:ascii="Arial" w:hAnsi="Arial" w:cs="Arial"/>
          <w:sz w:val="20"/>
        </w:rPr>
        <w:t>Při sčítání 2011 byla navíc formulováním otázky dána možnost vyjádřit vztah k víře bez ohledu na bližší konkretizaci tohoto vztahu. Sčítací formulář obsahoval (kromě rubriky</w:t>
      </w:r>
      <w:r w:rsidRPr="001F62FB">
        <w:rPr>
          <w:rFonts w:ascii="Arial" w:hAnsi="Arial" w:cs="Arial"/>
          <w:sz w:val="20"/>
        </w:rPr>
        <w:t xml:space="preserve"> „bez náboženské víry“ a „věřící - hlásící </w:t>
      </w:r>
      <w:proofErr w:type="gramStart"/>
      <w:r w:rsidRPr="001F62FB">
        <w:rPr>
          <w:rFonts w:ascii="Arial" w:hAnsi="Arial" w:cs="Arial"/>
          <w:sz w:val="20"/>
        </w:rPr>
        <w:t>se</w:t>
      </w:r>
      <w:proofErr w:type="gramEnd"/>
      <w:r w:rsidRPr="001F62FB">
        <w:rPr>
          <w:rFonts w:ascii="Arial" w:hAnsi="Arial" w:cs="Arial"/>
          <w:sz w:val="20"/>
        </w:rPr>
        <w:t xml:space="preserve"> k církvi, náboženské společnosti) také volbu „věřící - nehlásící se k žádné církvi ani náboženské společnosti“. V předchozích sčítáních byli respondenti s touto variantou odpovědi zahrnuti mezi „věřící </w:t>
      </w:r>
      <w:r w:rsidR="00A95326">
        <w:rPr>
          <w:rFonts w:ascii="Arial" w:hAnsi="Arial" w:cs="Arial"/>
          <w:sz w:val="20"/>
        </w:rPr>
        <w:t>-</w:t>
      </w:r>
      <w:r w:rsidRPr="001F62FB">
        <w:rPr>
          <w:rFonts w:ascii="Arial" w:hAnsi="Arial" w:cs="Arial"/>
          <w:sz w:val="20"/>
        </w:rPr>
        <w:t xml:space="preserve"> ostatní a nepřesně určené“ (zvolili přihlášení k věřícím, ale neuvedli žádnou bližší slovní specifikaci této volby). O oprávněnosti takto</w:t>
      </w:r>
      <w:r w:rsidRPr="001F62FB">
        <w:rPr>
          <w:rFonts w:ascii="Arial" w:hAnsi="Arial" w:cs="Arial"/>
          <w:i/>
          <w:sz w:val="20"/>
        </w:rPr>
        <w:t xml:space="preserve"> </w:t>
      </w:r>
      <w:r w:rsidRPr="001F62FB">
        <w:rPr>
          <w:rFonts w:ascii="Arial" w:hAnsi="Arial" w:cs="Arial"/>
          <w:sz w:val="20"/>
        </w:rPr>
        <w:t>definované samostatné volby svědčí počet osob, které tuto odpověď zvolily. Téměř třetina všech osob, které svou příslušnost k víře deklarovaly, zvolila právě možnost „věřící - nehlásící se k žádné církvi ani náboženské společnosti“.</w:t>
      </w:r>
    </w:p>
    <w:p w:rsidR="007A7EB3" w:rsidRDefault="007A7EB3" w:rsidP="001F62FB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p w:rsidR="00B95F9F" w:rsidRDefault="007E3672" w:rsidP="00A30939">
      <w:pPr>
        <w:pStyle w:val="Zkladntext"/>
        <w:spacing w:line="276" w:lineRule="auto"/>
        <w:jc w:val="center"/>
        <w:rPr>
          <w:rFonts w:ascii="Arial" w:hAnsi="Arial" w:cs="Arial"/>
          <w:sz w:val="20"/>
        </w:rPr>
      </w:pPr>
      <w:r w:rsidRPr="00837766">
        <w:rPr>
          <w:rFonts w:ascii="Arial" w:hAnsi="Arial" w:cs="Arial"/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 1" o:spid="_x0000_i1025" type="#_x0000_t75" style="width:360.75pt;height:217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">
            <v:imagedata r:id="rId9" o:title=""/>
            <o:lock v:ext="edit" aspectratio="f"/>
          </v:shape>
        </w:pict>
      </w:r>
    </w:p>
    <w:p w:rsidR="00B95F9F" w:rsidRDefault="00B95F9F" w:rsidP="001F62FB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p w:rsidR="009D6B22" w:rsidRPr="001F62FB" w:rsidRDefault="009D6B22" w:rsidP="001F62FB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p w:rsidR="001F62FB" w:rsidRPr="00EF53CB" w:rsidRDefault="00237CC9" w:rsidP="00CC3292">
      <w:pPr>
        <w:pStyle w:val="Normln0"/>
        <w:numPr>
          <w:ilvl w:val="0"/>
          <w:numId w:val="3"/>
        </w:numPr>
        <w:spacing w:line="276" w:lineRule="auto"/>
        <w:ind w:left="426" w:hanging="426"/>
        <w:rPr>
          <w:rFonts w:ascii="Arial" w:hAnsi="Arial" w:cs="Arial"/>
          <w:b/>
          <w:color w:val="000000"/>
          <w:szCs w:val="24"/>
        </w:rPr>
      </w:pPr>
      <w:r>
        <w:rPr>
          <w:rFonts w:ascii="Arial" w:hAnsi="Arial" w:cs="Arial"/>
          <w:b/>
          <w:color w:val="000000"/>
          <w:szCs w:val="24"/>
        </w:rPr>
        <w:br w:type="page"/>
      </w:r>
      <w:r w:rsidR="001F62FB" w:rsidRPr="00EF53CB">
        <w:rPr>
          <w:rFonts w:ascii="Arial" w:hAnsi="Arial" w:cs="Arial"/>
          <w:b/>
          <w:color w:val="000000"/>
          <w:szCs w:val="24"/>
        </w:rPr>
        <w:lastRenderedPageBreak/>
        <w:t>Změny struktury obyvatel podle náboženské víry v</w:t>
      </w:r>
      <w:r w:rsidR="00A95326">
        <w:rPr>
          <w:rFonts w:ascii="Arial" w:hAnsi="Arial" w:cs="Arial"/>
          <w:b/>
          <w:color w:val="000000"/>
          <w:szCs w:val="24"/>
        </w:rPr>
        <w:t xml:space="preserve"> </w:t>
      </w:r>
      <w:r w:rsidR="001F62FB" w:rsidRPr="00EF53CB">
        <w:rPr>
          <w:rFonts w:ascii="Arial" w:hAnsi="Arial" w:cs="Arial"/>
          <w:b/>
          <w:color w:val="000000"/>
          <w:szCs w:val="24"/>
        </w:rPr>
        <w:t>letech 1991, 2001 a 2011</w:t>
      </w:r>
    </w:p>
    <w:p w:rsidR="009D6B22" w:rsidRPr="001F62FB" w:rsidRDefault="009D6B22" w:rsidP="009D6B22">
      <w:pPr>
        <w:pStyle w:val="Normln0"/>
        <w:spacing w:line="276" w:lineRule="auto"/>
        <w:ind w:left="720"/>
        <w:rPr>
          <w:rFonts w:ascii="Arial" w:hAnsi="Arial" w:cs="Arial"/>
          <w:b/>
          <w:color w:val="000000"/>
          <w:sz w:val="20"/>
        </w:rPr>
      </w:pPr>
    </w:p>
    <w:p w:rsidR="004708AB" w:rsidRDefault="008027E9" w:rsidP="001F62FB">
      <w:pPr>
        <w:pStyle w:val="Normln0"/>
        <w:spacing w:line="276" w:lineRule="auto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Ve skupině osob, které se přihlásily k víře, měly zásadní zastoupení </w:t>
      </w:r>
      <w:r w:rsidR="004E3FA1">
        <w:rPr>
          <w:rFonts w:ascii="Arial" w:hAnsi="Arial" w:cs="Arial"/>
          <w:color w:val="000000"/>
          <w:sz w:val="20"/>
        </w:rPr>
        <w:t>registrované církve</w:t>
      </w:r>
      <w:r w:rsidR="004E3FA1" w:rsidRPr="008027E9">
        <w:rPr>
          <w:rFonts w:ascii="Arial" w:hAnsi="Arial" w:cs="Arial"/>
          <w:color w:val="000000"/>
          <w:sz w:val="20"/>
        </w:rPr>
        <w:t xml:space="preserve">. V roce 1991 </w:t>
      </w:r>
      <w:r w:rsidR="00180D03">
        <w:rPr>
          <w:rFonts w:ascii="Arial" w:hAnsi="Arial" w:cs="Arial"/>
          <w:color w:val="000000"/>
          <w:sz w:val="20"/>
        </w:rPr>
        <w:t xml:space="preserve">působilo na území České republiky 19 </w:t>
      </w:r>
      <w:r w:rsidR="00237CC9">
        <w:rPr>
          <w:rFonts w:ascii="Arial" w:hAnsi="Arial" w:cs="Arial"/>
          <w:color w:val="000000"/>
          <w:sz w:val="20"/>
        </w:rPr>
        <w:t xml:space="preserve">registrovaných </w:t>
      </w:r>
      <w:r w:rsidR="00180D03">
        <w:rPr>
          <w:rFonts w:ascii="Arial" w:hAnsi="Arial" w:cs="Arial"/>
          <w:color w:val="000000"/>
          <w:sz w:val="20"/>
        </w:rPr>
        <w:t>církví a náboženských společností. K datu sčítání 2011 jich bylo</w:t>
      </w:r>
      <w:r w:rsidRPr="008027E9">
        <w:rPr>
          <w:rFonts w:ascii="Arial" w:hAnsi="Arial" w:cs="Arial"/>
          <w:color w:val="000000"/>
          <w:sz w:val="20"/>
        </w:rPr>
        <w:t xml:space="preserve"> </w:t>
      </w:r>
      <w:r w:rsidR="00C1413E">
        <w:rPr>
          <w:rFonts w:ascii="Arial" w:hAnsi="Arial" w:cs="Arial"/>
          <w:color w:val="000000"/>
          <w:sz w:val="20"/>
        </w:rPr>
        <w:t xml:space="preserve">již </w:t>
      </w:r>
      <w:r w:rsidR="00180D03">
        <w:rPr>
          <w:rFonts w:ascii="Arial" w:hAnsi="Arial" w:cs="Arial"/>
          <w:color w:val="000000"/>
          <w:sz w:val="20"/>
        </w:rPr>
        <w:t>32.</w:t>
      </w:r>
    </w:p>
    <w:p w:rsidR="00AF70E9" w:rsidRDefault="00AF70E9" w:rsidP="001F62FB">
      <w:pPr>
        <w:pStyle w:val="Normln0"/>
        <w:spacing w:line="276" w:lineRule="auto"/>
        <w:jc w:val="both"/>
        <w:rPr>
          <w:rFonts w:ascii="Arial" w:hAnsi="Arial" w:cs="Arial"/>
          <w:color w:val="000000"/>
          <w:sz w:val="20"/>
        </w:rPr>
      </w:pPr>
    </w:p>
    <w:p w:rsidR="00E51927" w:rsidRDefault="001F62FB" w:rsidP="001F62FB">
      <w:pPr>
        <w:pStyle w:val="Normln0"/>
        <w:spacing w:line="276" w:lineRule="auto"/>
        <w:jc w:val="both"/>
        <w:rPr>
          <w:rFonts w:ascii="Arial" w:hAnsi="Arial" w:cs="Arial"/>
          <w:color w:val="000000"/>
          <w:sz w:val="20"/>
        </w:rPr>
      </w:pPr>
      <w:r w:rsidRPr="001F62FB">
        <w:rPr>
          <w:rFonts w:ascii="Arial" w:hAnsi="Arial" w:cs="Arial"/>
          <w:color w:val="000000"/>
          <w:sz w:val="20"/>
        </w:rPr>
        <w:t>Vývoj</w:t>
      </w:r>
      <w:r w:rsidRPr="00B6432C">
        <w:rPr>
          <w:rFonts w:ascii="Arial" w:hAnsi="Arial" w:cs="Arial"/>
          <w:color w:val="000000"/>
          <w:sz w:val="20"/>
        </w:rPr>
        <w:t xml:space="preserve"> struktury obyvatelstva podle náboženské víry od roku 1991 vykazoval trvalý pokles podílu věřících osob. Během dvaceti let se jejich počet snížil na polovinu</w:t>
      </w:r>
      <w:r w:rsidR="00D72F97">
        <w:rPr>
          <w:rFonts w:ascii="Arial" w:hAnsi="Arial" w:cs="Arial"/>
          <w:color w:val="000000"/>
          <w:sz w:val="20"/>
        </w:rPr>
        <w:t xml:space="preserve">, v desetiletí 2001 </w:t>
      </w:r>
      <w:r w:rsidR="00A95326">
        <w:rPr>
          <w:rFonts w:ascii="Arial" w:hAnsi="Arial" w:cs="Arial"/>
          <w:color w:val="000000"/>
          <w:sz w:val="20"/>
        </w:rPr>
        <w:t>-</w:t>
      </w:r>
      <w:r w:rsidR="00D72F97">
        <w:rPr>
          <w:rFonts w:ascii="Arial" w:hAnsi="Arial" w:cs="Arial"/>
          <w:color w:val="000000"/>
          <w:sz w:val="20"/>
        </w:rPr>
        <w:t xml:space="preserve"> 2011 byl ale úbytek počtu věřících ovlivněn i vysokým počtem neuvedených odpovědí</w:t>
      </w:r>
      <w:r w:rsidRPr="00B6432C">
        <w:rPr>
          <w:rFonts w:ascii="Arial" w:hAnsi="Arial" w:cs="Arial"/>
          <w:color w:val="000000"/>
          <w:sz w:val="20"/>
        </w:rPr>
        <w:t xml:space="preserve">. Kolísavý vývoj měl počet osob, které deklarovaly, že jsou bez víry (bez vyznání). Nepravidelný vývoj měl i počet osob, které svůj postoj k víře neuvedly. </w:t>
      </w:r>
      <w:r w:rsidR="00E51927">
        <w:rPr>
          <w:rFonts w:ascii="Arial" w:hAnsi="Arial" w:cs="Arial"/>
          <w:color w:val="000000"/>
          <w:sz w:val="20"/>
        </w:rPr>
        <w:t>V desetiletí mezi sčítáními</w:t>
      </w:r>
      <w:r w:rsidRPr="00B6432C">
        <w:rPr>
          <w:rFonts w:ascii="Arial" w:hAnsi="Arial" w:cs="Arial"/>
          <w:color w:val="000000"/>
          <w:sz w:val="20"/>
        </w:rPr>
        <w:t xml:space="preserve"> 2011 a 2001 byl právě růst počtu osob s neuvedenou odpovědí (i zvýšení podílu na počtu obyvatel) </w:t>
      </w:r>
      <w:r w:rsidRPr="00E51927">
        <w:rPr>
          <w:rFonts w:ascii="Arial" w:hAnsi="Arial" w:cs="Arial"/>
          <w:color w:val="000000"/>
          <w:sz w:val="20"/>
        </w:rPr>
        <w:t>nejrychlejší.</w:t>
      </w:r>
      <w:r w:rsidRPr="00B6432C">
        <w:rPr>
          <w:rFonts w:ascii="Arial" w:hAnsi="Arial" w:cs="Arial"/>
          <w:color w:val="000000"/>
          <w:sz w:val="20"/>
        </w:rPr>
        <w:t xml:space="preserve"> </w:t>
      </w:r>
      <w:r w:rsidR="00E51927">
        <w:rPr>
          <w:rFonts w:ascii="Arial" w:hAnsi="Arial" w:cs="Arial"/>
          <w:color w:val="000000"/>
          <w:sz w:val="20"/>
        </w:rPr>
        <w:t>Rozhodnutí ne</w:t>
      </w:r>
      <w:r w:rsidRPr="00B6432C">
        <w:rPr>
          <w:rFonts w:ascii="Arial" w:hAnsi="Arial" w:cs="Arial"/>
          <w:color w:val="000000"/>
          <w:sz w:val="20"/>
        </w:rPr>
        <w:t xml:space="preserve">odpovědět na nepovinnou otázku </w:t>
      </w:r>
      <w:r w:rsidR="00E51927">
        <w:rPr>
          <w:rFonts w:ascii="Arial" w:hAnsi="Arial" w:cs="Arial"/>
          <w:color w:val="000000"/>
          <w:sz w:val="20"/>
        </w:rPr>
        <w:t>se promítlo</w:t>
      </w:r>
      <w:r w:rsidRPr="00B6432C">
        <w:rPr>
          <w:rFonts w:ascii="Arial" w:hAnsi="Arial" w:cs="Arial"/>
          <w:color w:val="000000"/>
          <w:sz w:val="20"/>
        </w:rPr>
        <w:t xml:space="preserve"> i </w:t>
      </w:r>
      <w:r w:rsidR="00E51927">
        <w:rPr>
          <w:rFonts w:ascii="Arial" w:hAnsi="Arial" w:cs="Arial"/>
          <w:color w:val="000000"/>
          <w:sz w:val="20"/>
        </w:rPr>
        <w:t xml:space="preserve">do </w:t>
      </w:r>
      <w:r w:rsidRPr="00B6432C">
        <w:rPr>
          <w:rFonts w:ascii="Arial" w:hAnsi="Arial" w:cs="Arial"/>
          <w:color w:val="000000"/>
          <w:sz w:val="20"/>
        </w:rPr>
        <w:t>pokles</w:t>
      </w:r>
      <w:r w:rsidR="00E51927">
        <w:rPr>
          <w:rFonts w:ascii="Arial" w:hAnsi="Arial" w:cs="Arial"/>
          <w:color w:val="000000"/>
          <w:sz w:val="20"/>
        </w:rPr>
        <w:t>u</w:t>
      </w:r>
      <w:r w:rsidRPr="00B6432C">
        <w:rPr>
          <w:rFonts w:ascii="Arial" w:hAnsi="Arial" w:cs="Arial"/>
          <w:color w:val="000000"/>
          <w:sz w:val="20"/>
        </w:rPr>
        <w:t xml:space="preserve"> absolutních počtů osob hlásících se k nejpočetnějším tradičním církvím. Do jaké míry se ale na poklesu podílely právě neuvedené odpovědi, nelze z žádného jiného údaje </w:t>
      </w:r>
      <w:r w:rsidR="00E51927">
        <w:rPr>
          <w:rFonts w:ascii="Arial" w:hAnsi="Arial" w:cs="Arial"/>
          <w:color w:val="000000"/>
          <w:sz w:val="20"/>
        </w:rPr>
        <w:t xml:space="preserve">přesněji </w:t>
      </w:r>
      <w:r w:rsidR="00E6740B">
        <w:rPr>
          <w:rFonts w:ascii="Arial" w:hAnsi="Arial" w:cs="Arial"/>
          <w:color w:val="000000"/>
          <w:sz w:val="20"/>
        </w:rPr>
        <w:t>kvantifikovat</w:t>
      </w:r>
      <w:r w:rsidRPr="00B6432C">
        <w:rPr>
          <w:rFonts w:ascii="Arial" w:hAnsi="Arial" w:cs="Arial"/>
          <w:color w:val="000000"/>
          <w:sz w:val="20"/>
        </w:rPr>
        <w:t>.</w:t>
      </w:r>
    </w:p>
    <w:p w:rsidR="00AF70E9" w:rsidRDefault="00AF70E9" w:rsidP="00AF63E8">
      <w:pPr>
        <w:pStyle w:val="Normln0"/>
        <w:spacing w:line="276" w:lineRule="auto"/>
        <w:jc w:val="both"/>
        <w:rPr>
          <w:rFonts w:ascii="Arial" w:hAnsi="Arial" w:cs="Arial"/>
          <w:color w:val="000000"/>
          <w:sz w:val="20"/>
        </w:rPr>
      </w:pPr>
    </w:p>
    <w:p w:rsidR="001F62FB" w:rsidRPr="007A0D77" w:rsidRDefault="001F62FB" w:rsidP="00575D90">
      <w:pPr>
        <w:pStyle w:val="Normln0"/>
        <w:tabs>
          <w:tab w:val="left" w:pos="426"/>
        </w:tabs>
        <w:spacing w:line="276" w:lineRule="auto"/>
        <w:ind w:left="284"/>
        <w:rPr>
          <w:rFonts w:ascii="Arial" w:hAnsi="Arial" w:cs="Arial"/>
          <w:b/>
          <w:color w:val="000000"/>
          <w:sz w:val="20"/>
        </w:rPr>
      </w:pPr>
      <w:r w:rsidRPr="007A0D77">
        <w:rPr>
          <w:rFonts w:cs="Arial"/>
          <w:b/>
          <w:color w:val="000000"/>
          <w:sz w:val="20"/>
        </w:rPr>
        <w:t>Struktura obyvatel podle náboženské víry (náboženského vyznání) v letech 1991 - 2011</w:t>
      </w:r>
    </w:p>
    <w:tbl>
      <w:tblPr>
        <w:tblW w:w="8435" w:type="dxa"/>
        <w:jc w:val="center"/>
        <w:tblCellMar>
          <w:left w:w="70" w:type="dxa"/>
          <w:right w:w="70" w:type="dxa"/>
        </w:tblCellMar>
        <w:tblLook w:val="04A0"/>
      </w:tblPr>
      <w:tblGrid>
        <w:gridCol w:w="3260"/>
        <w:gridCol w:w="1134"/>
        <w:gridCol w:w="591"/>
        <w:gridCol w:w="1134"/>
        <w:gridCol w:w="591"/>
        <w:gridCol w:w="1134"/>
        <w:gridCol w:w="591"/>
      </w:tblGrid>
      <w:tr w:rsidR="001F62FB" w:rsidRPr="001F62FB" w:rsidTr="00CC0E06">
        <w:trPr>
          <w:trHeight w:val="300"/>
          <w:jc w:val="center"/>
        </w:trPr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1991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2011</w:t>
            </w:r>
          </w:p>
        </w:tc>
      </w:tr>
      <w:tr w:rsidR="001F62FB" w:rsidRPr="001F62FB" w:rsidTr="00CC0E06">
        <w:trPr>
          <w:trHeight w:val="342"/>
          <w:jc w:val="center"/>
        </w:trPr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2FB" w:rsidRPr="001F62FB" w:rsidRDefault="001F62FB" w:rsidP="004E3FA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abs</w:t>
            </w:r>
            <w:proofErr w:type="spellEnd"/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abs</w:t>
            </w:r>
            <w:proofErr w:type="spellEnd"/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abs</w:t>
            </w:r>
            <w:proofErr w:type="spellEnd"/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</w:tr>
      <w:tr w:rsidR="001F62FB" w:rsidRPr="001F62FB" w:rsidTr="00CC0E06">
        <w:trPr>
          <w:trHeight w:val="300"/>
          <w:jc w:val="center"/>
        </w:trPr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 xml:space="preserve">Obyvatelstvo celkem </w:t>
            </w:r>
            <w:r w:rsidRPr="001F62F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10 302 215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10 230 060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10 436 560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1F62FB" w:rsidRPr="001F62FB" w:rsidTr="00CC0E06">
        <w:trPr>
          <w:trHeight w:val="300"/>
          <w:jc w:val="center"/>
        </w:trPr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Věřící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4 523 734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43,9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3 288 088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32,1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2 168 952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20,8</w:t>
            </w:r>
          </w:p>
        </w:tc>
      </w:tr>
      <w:tr w:rsidR="001F62FB" w:rsidRPr="001F62FB" w:rsidTr="00CC0E06">
        <w:trPr>
          <w:trHeight w:val="300"/>
          <w:jc w:val="center"/>
        </w:trPr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 xml:space="preserve">   z toho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1F62FB" w:rsidRPr="001F62FB" w:rsidTr="00CC0E06">
        <w:trPr>
          <w:trHeight w:val="300"/>
          <w:jc w:val="center"/>
        </w:trPr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575D9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 xml:space="preserve">   Církev československá husitská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178 036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99 103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39 229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0,4</w:t>
            </w:r>
          </w:p>
        </w:tc>
      </w:tr>
      <w:tr w:rsidR="001F62FB" w:rsidRPr="001F62FB" w:rsidTr="00CC0E06">
        <w:trPr>
          <w:trHeight w:val="300"/>
          <w:jc w:val="center"/>
        </w:trPr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575D9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 xml:space="preserve">   Církev římskokatolická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4 021 385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39,0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2 740 780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26,8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1 082 463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10,4</w:t>
            </w:r>
          </w:p>
        </w:tc>
      </w:tr>
      <w:tr w:rsidR="001F62FB" w:rsidRPr="001F62FB" w:rsidTr="00CC0E06">
        <w:trPr>
          <w:trHeight w:val="300"/>
          <w:jc w:val="center"/>
        </w:trPr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575D9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 xml:space="preserve">   Českobratrská církev evangelická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203 996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2,0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117 212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51 858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0,5</w:t>
            </w:r>
          </w:p>
        </w:tc>
      </w:tr>
      <w:tr w:rsidR="001F62FB" w:rsidRPr="001F62FB" w:rsidTr="00CC0E06">
        <w:trPr>
          <w:trHeight w:val="300"/>
          <w:jc w:val="center"/>
        </w:trPr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575D9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 xml:space="preserve">   </w:t>
            </w:r>
            <w:proofErr w:type="spellStart"/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Nábož</w:t>
            </w:r>
            <w:proofErr w:type="spellEnd"/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. spol. Svědkové Jehovovi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14 575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23 162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13 069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0,1</w:t>
            </w:r>
          </w:p>
        </w:tc>
      </w:tr>
      <w:tr w:rsidR="001F62FB" w:rsidRPr="001F62FB" w:rsidTr="00CC0E06">
        <w:trPr>
          <w:trHeight w:val="300"/>
          <w:jc w:val="center"/>
        </w:trPr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575D9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 xml:space="preserve">   </w:t>
            </w:r>
            <w:proofErr w:type="spellStart"/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Pravosl</w:t>
            </w:r>
            <w:proofErr w:type="spellEnd"/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. církev v českých zemích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19 354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22 968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20 533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0,2</w:t>
            </w:r>
          </w:p>
        </w:tc>
      </w:tr>
      <w:tr w:rsidR="001F62FB" w:rsidRPr="001F62FB" w:rsidTr="00CC0E06">
        <w:trPr>
          <w:trHeight w:val="300"/>
          <w:jc w:val="center"/>
        </w:trPr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575D9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 xml:space="preserve">   Slezská evangelická církev </w:t>
            </w:r>
            <w:proofErr w:type="gramStart"/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a.v.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33 130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14 020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8 158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0,1</w:t>
            </w:r>
          </w:p>
        </w:tc>
      </w:tr>
      <w:tr w:rsidR="001F62FB" w:rsidRPr="001F62FB" w:rsidTr="00CC0E06">
        <w:trPr>
          <w:trHeight w:val="300"/>
          <w:jc w:val="center"/>
        </w:trPr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Osoby bez víry (bez vyznání)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4 112 864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39,9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6 039 991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59,0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3 604 095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34,5</w:t>
            </w:r>
          </w:p>
        </w:tc>
      </w:tr>
      <w:tr w:rsidR="001F62FB" w:rsidRPr="001F62FB" w:rsidTr="00CC0E06">
        <w:trPr>
          <w:trHeight w:val="300"/>
          <w:jc w:val="center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Neuvedeno (nezjištěno)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1 665 617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16,2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901 981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4 662 455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62FB" w:rsidRPr="001F62FB" w:rsidRDefault="001F62FB" w:rsidP="004E3FA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F62FB">
              <w:rPr>
                <w:rFonts w:ascii="Arial" w:hAnsi="Arial" w:cs="Arial"/>
                <w:color w:val="000000"/>
                <w:sz w:val="18"/>
                <w:szCs w:val="18"/>
              </w:rPr>
              <w:t>44,7</w:t>
            </w:r>
          </w:p>
        </w:tc>
      </w:tr>
      <w:tr w:rsidR="00E6740B" w:rsidRPr="001F62FB" w:rsidTr="00CC0E06">
        <w:trPr>
          <w:trHeight w:val="300"/>
          <w:jc w:val="center"/>
        </w:trPr>
        <w:tc>
          <w:tcPr>
            <w:tcW w:w="84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40B" w:rsidRPr="00E6740B" w:rsidRDefault="00E6740B" w:rsidP="004E3FA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6740B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1)</w:t>
            </w:r>
            <w:r w:rsidRPr="00E6740B">
              <w:rPr>
                <w:rFonts w:ascii="Arial" w:hAnsi="Arial" w:cs="Arial"/>
                <w:color w:val="000000"/>
                <w:sz w:val="16"/>
                <w:szCs w:val="16"/>
              </w:rPr>
              <w:t xml:space="preserve"> v letech 1991 a 2001 trvale bydlící, v roce 2011 obvykle bydlící</w:t>
            </w:r>
          </w:p>
        </w:tc>
      </w:tr>
    </w:tbl>
    <w:p w:rsidR="001F62FB" w:rsidRPr="00B6432C" w:rsidRDefault="001F62FB" w:rsidP="001F62FB">
      <w:pPr>
        <w:pStyle w:val="Normln0"/>
        <w:spacing w:line="276" w:lineRule="auto"/>
        <w:rPr>
          <w:rFonts w:ascii="Arial" w:hAnsi="Arial" w:cs="Arial"/>
          <w:b/>
          <w:color w:val="000000"/>
          <w:szCs w:val="24"/>
        </w:rPr>
      </w:pPr>
    </w:p>
    <w:p w:rsidR="00AF70E9" w:rsidRDefault="00AF70E9" w:rsidP="00AF70E9">
      <w:pPr>
        <w:pStyle w:val="Normln0"/>
        <w:spacing w:line="276" w:lineRule="auto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</w:t>
      </w:r>
      <w:r w:rsidRPr="00B6432C">
        <w:rPr>
          <w:rFonts w:ascii="Arial" w:hAnsi="Arial" w:cs="Arial"/>
          <w:color w:val="000000"/>
          <w:sz w:val="20"/>
        </w:rPr>
        <w:t xml:space="preserve">okles absolutních počtů se nevztahoval plošně na všechny církve a náboženské společnosti. </w:t>
      </w:r>
      <w:r>
        <w:rPr>
          <w:rFonts w:ascii="Arial" w:hAnsi="Arial" w:cs="Arial"/>
          <w:color w:val="000000"/>
          <w:sz w:val="20"/>
        </w:rPr>
        <w:t>Příslušníci či sympatizanti</w:t>
      </w:r>
      <w:r w:rsidRPr="00B6432C">
        <w:rPr>
          <w:rFonts w:ascii="Arial" w:hAnsi="Arial" w:cs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 xml:space="preserve">některých </w:t>
      </w:r>
      <w:r w:rsidRPr="00B6432C">
        <w:rPr>
          <w:rFonts w:ascii="Arial" w:hAnsi="Arial" w:cs="Arial"/>
          <w:color w:val="000000"/>
          <w:sz w:val="20"/>
        </w:rPr>
        <w:t xml:space="preserve">církví </w:t>
      </w:r>
      <w:r>
        <w:rPr>
          <w:rFonts w:ascii="Arial" w:hAnsi="Arial" w:cs="Arial"/>
          <w:color w:val="000000"/>
          <w:sz w:val="20"/>
        </w:rPr>
        <w:t xml:space="preserve">deklarovali svou </w:t>
      </w:r>
      <w:r w:rsidRPr="00585DE9">
        <w:rPr>
          <w:rFonts w:ascii="Arial" w:hAnsi="Arial" w:cs="Arial"/>
          <w:color w:val="000000"/>
          <w:sz w:val="20"/>
        </w:rPr>
        <w:t xml:space="preserve">příslušnost zhruba stejně </w:t>
      </w:r>
      <w:proofErr w:type="gramStart"/>
      <w:r w:rsidR="00AC172E">
        <w:rPr>
          <w:rFonts w:ascii="Arial" w:hAnsi="Arial" w:cs="Arial"/>
          <w:color w:val="000000"/>
          <w:sz w:val="20"/>
        </w:rPr>
        <w:t>jako  v roce</w:t>
      </w:r>
      <w:proofErr w:type="gramEnd"/>
      <w:r w:rsidR="00AC172E">
        <w:rPr>
          <w:rFonts w:ascii="Arial" w:hAnsi="Arial" w:cs="Arial"/>
          <w:color w:val="000000"/>
          <w:sz w:val="20"/>
        </w:rPr>
        <w:t xml:space="preserve"> 2001 </w:t>
      </w:r>
      <w:r w:rsidRPr="00585DE9">
        <w:rPr>
          <w:rFonts w:ascii="Arial" w:hAnsi="Arial" w:cs="Arial"/>
          <w:color w:val="000000"/>
          <w:sz w:val="20"/>
        </w:rPr>
        <w:t xml:space="preserve">nebo i ve větším počtu. </w:t>
      </w:r>
      <w:r>
        <w:rPr>
          <w:rFonts w:ascii="Arial" w:hAnsi="Arial" w:cs="Arial"/>
          <w:color w:val="000000"/>
          <w:sz w:val="20"/>
        </w:rPr>
        <w:t>Z tradičních církví se v roce 2011 v porovnání s rokem 2001 zvýšil počet</w:t>
      </w:r>
      <w:r w:rsidR="00721742">
        <w:rPr>
          <w:rFonts w:ascii="Arial" w:hAnsi="Arial" w:cs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 xml:space="preserve">osob, které deklarovaly svou sounáležitost s Církví řeckokatolickou (o 29 % na téměř 10 tisíc osob), s Církví </w:t>
      </w:r>
      <w:proofErr w:type="gramStart"/>
      <w:r>
        <w:rPr>
          <w:rFonts w:ascii="Arial" w:hAnsi="Arial" w:cs="Arial"/>
          <w:color w:val="000000"/>
          <w:sz w:val="20"/>
        </w:rPr>
        <w:t>bratrskou  (o více</w:t>
      </w:r>
      <w:proofErr w:type="gramEnd"/>
      <w:r>
        <w:rPr>
          <w:rFonts w:ascii="Arial" w:hAnsi="Arial" w:cs="Arial"/>
          <w:color w:val="000000"/>
          <w:sz w:val="20"/>
        </w:rPr>
        <w:t xml:space="preserve"> než 9 % na téměř 11 tisíc osob) a Starokatolickou církví v ČR (o 8 % na více než 1,7 tisíc osob). Z církví s kratší tradicí výrazný relativní růst </w:t>
      </w:r>
      <w:proofErr w:type="gramStart"/>
      <w:r>
        <w:rPr>
          <w:rFonts w:ascii="Arial" w:hAnsi="Arial" w:cs="Arial"/>
          <w:color w:val="000000"/>
          <w:sz w:val="20"/>
        </w:rPr>
        <w:t>zaznamenaly</w:t>
      </w:r>
      <w:proofErr w:type="gramEnd"/>
      <w:r>
        <w:rPr>
          <w:rFonts w:ascii="Arial" w:hAnsi="Arial" w:cs="Arial"/>
          <w:color w:val="000000"/>
          <w:sz w:val="20"/>
        </w:rPr>
        <w:t xml:space="preserve"> Církev Křesťanská společenství, kde se počet osob hlásících se k této církvi více než zdvojnásobil (na téměř 9,4 tisíc v roce 2011) a Apoštolská církev (s růstem o 8 % na téměř 5 tisíc osob). Několikanásobné zvýšení zaznamenaly i málopočetné Scientologická církev či Hnutí </w:t>
      </w:r>
      <w:proofErr w:type="spellStart"/>
      <w:r>
        <w:rPr>
          <w:rFonts w:ascii="Arial" w:hAnsi="Arial" w:cs="Arial"/>
          <w:color w:val="000000"/>
          <w:sz w:val="20"/>
        </w:rPr>
        <w:t>Hare</w:t>
      </w:r>
      <w:proofErr w:type="spellEnd"/>
      <w:r>
        <w:rPr>
          <w:rFonts w:ascii="Arial" w:hAnsi="Arial" w:cs="Arial"/>
          <w:color w:val="000000"/>
          <w:sz w:val="20"/>
        </w:rPr>
        <w:t xml:space="preserve"> Krišna, v absolutním vyjádření to byl ale růst počtu osob o pouhých 264 resp. 379 osob. K Pravoslavné církvi v českých zemích se v roce 2011 přihlásilo o zhruba 10 % méně osob než v roce 2001. Protože ale v mezidobí mezi sčítáními byla zaregistrována nově Ruská pravoslavná církev, </w:t>
      </w:r>
      <w:proofErr w:type="spellStart"/>
      <w:r>
        <w:rPr>
          <w:rFonts w:ascii="Arial" w:hAnsi="Arial" w:cs="Arial"/>
          <w:color w:val="000000"/>
          <w:sz w:val="20"/>
        </w:rPr>
        <w:t>podvorje</w:t>
      </w:r>
      <w:proofErr w:type="spellEnd"/>
      <w:r>
        <w:rPr>
          <w:rFonts w:ascii="Arial" w:hAnsi="Arial" w:cs="Arial"/>
          <w:color w:val="000000"/>
          <w:sz w:val="20"/>
        </w:rPr>
        <w:t xml:space="preserve"> patriarchy moskevského a celé Rusi v České republice, v úhrnu se počet osob, které se přihlásily k pravoslaví, zvýšil o 15 %. </w:t>
      </w:r>
    </w:p>
    <w:p w:rsidR="00AF70E9" w:rsidRDefault="00AF70E9" w:rsidP="00AF70E9">
      <w:pPr>
        <w:pStyle w:val="Normln0"/>
        <w:spacing w:line="276" w:lineRule="auto"/>
        <w:jc w:val="both"/>
        <w:rPr>
          <w:rFonts w:ascii="Arial" w:hAnsi="Arial" w:cs="Arial"/>
          <w:color w:val="000000"/>
          <w:sz w:val="20"/>
        </w:rPr>
      </w:pPr>
    </w:p>
    <w:p w:rsidR="00AF70E9" w:rsidRDefault="00AF70E9" w:rsidP="00AF70E9">
      <w:pPr>
        <w:pStyle w:val="Normln0"/>
        <w:spacing w:line="276" w:lineRule="auto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 početně významnějším novým církvím</w:t>
      </w:r>
      <w:r w:rsidR="00721742">
        <w:rPr>
          <w:rFonts w:ascii="Arial" w:hAnsi="Arial" w:cs="Arial"/>
          <w:color w:val="000000"/>
          <w:sz w:val="20"/>
        </w:rPr>
        <w:t>, které byly zjišťovány poprvé,</w:t>
      </w:r>
      <w:r>
        <w:rPr>
          <w:rFonts w:ascii="Arial" w:hAnsi="Arial" w:cs="Arial"/>
          <w:color w:val="000000"/>
          <w:sz w:val="20"/>
        </w:rPr>
        <w:t xml:space="preserve"> kromě uvedené Ruské pravoslavné církve, </w:t>
      </w:r>
      <w:proofErr w:type="spellStart"/>
      <w:r>
        <w:rPr>
          <w:rFonts w:ascii="Arial" w:hAnsi="Arial" w:cs="Arial"/>
          <w:color w:val="000000"/>
          <w:sz w:val="20"/>
        </w:rPr>
        <w:t>podvorje</w:t>
      </w:r>
      <w:proofErr w:type="spellEnd"/>
      <w:r>
        <w:rPr>
          <w:rFonts w:ascii="Arial" w:hAnsi="Arial" w:cs="Arial"/>
          <w:color w:val="000000"/>
          <w:sz w:val="20"/>
        </w:rPr>
        <w:t xml:space="preserve"> patriarchy moskevského a celé Rusi v České republice lze zařadit </w:t>
      </w:r>
      <w:r w:rsidR="00721742">
        <w:rPr>
          <w:rFonts w:ascii="Arial" w:hAnsi="Arial" w:cs="Arial"/>
          <w:color w:val="000000"/>
          <w:sz w:val="20"/>
        </w:rPr>
        <w:t xml:space="preserve">i </w:t>
      </w:r>
      <w:r>
        <w:rPr>
          <w:rFonts w:ascii="Arial" w:hAnsi="Arial" w:cs="Arial"/>
          <w:color w:val="000000"/>
          <w:sz w:val="20"/>
        </w:rPr>
        <w:t xml:space="preserve">Buddhismus Diamantové cesty linie Karma </w:t>
      </w:r>
      <w:proofErr w:type="spellStart"/>
      <w:r w:rsidRPr="00E471E1">
        <w:rPr>
          <w:rFonts w:ascii="Arial" w:hAnsi="Arial" w:cs="Arial"/>
          <w:color w:val="000000"/>
          <w:sz w:val="20"/>
        </w:rPr>
        <w:t>Kagjü</w:t>
      </w:r>
      <w:proofErr w:type="spellEnd"/>
      <w:r>
        <w:rPr>
          <w:rFonts w:ascii="Arial" w:hAnsi="Arial" w:cs="Arial"/>
          <w:color w:val="000000"/>
          <w:sz w:val="20"/>
        </w:rPr>
        <w:t xml:space="preserve"> (registrováno v roce 2007 jako první oficiální buddhistické společenství v ČR), který uvedlo v roce 2011 celkem 3 484 osob; současně dalších </w:t>
      </w:r>
      <w:r>
        <w:rPr>
          <w:rFonts w:ascii="Arial" w:hAnsi="Arial" w:cs="Arial"/>
          <w:color w:val="000000"/>
          <w:sz w:val="20"/>
        </w:rPr>
        <w:lastRenderedPageBreak/>
        <w:t>2</w:t>
      </w:r>
      <w:r w:rsidR="00721742">
        <w:rPr>
          <w:rFonts w:ascii="Arial" w:hAnsi="Arial" w:cs="Arial"/>
          <w:color w:val="000000"/>
          <w:sz w:val="20"/>
        </w:rPr>
        <w:t> </w:t>
      </w:r>
      <w:r>
        <w:rPr>
          <w:rFonts w:ascii="Arial" w:hAnsi="Arial" w:cs="Arial"/>
          <w:color w:val="000000"/>
          <w:sz w:val="20"/>
        </w:rPr>
        <w:t>617 osob zvolilo obecný zápis „buddhismus“. V roce 2001 se přihl</w:t>
      </w:r>
      <w:r w:rsidR="00721742">
        <w:rPr>
          <w:rFonts w:ascii="Arial" w:hAnsi="Arial" w:cs="Arial"/>
          <w:color w:val="000000"/>
          <w:sz w:val="20"/>
        </w:rPr>
        <w:t xml:space="preserve">ásilo k buddhismu jako </w:t>
      </w:r>
      <w:proofErr w:type="gramStart"/>
      <w:r w:rsidR="00721742">
        <w:rPr>
          <w:rFonts w:ascii="Arial" w:hAnsi="Arial" w:cs="Arial"/>
          <w:color w:val="000000"/>
          <w:sz w:val="20"/>
        </w:rPr>
        <w:t>směru  6 </w:t>
      </w:r>
      <w:r>
        <w:rPr>
          <w:rFonts w:ascii="Arial" w:hAnsi="Arial" w:cs="Arial"/>
          <w:color w:val="000000"/>
          <w:sz w:val="20"/>
        </w:rPr>
        <w:t>817</w:t>
      </w:r>
      <w:proofErr w:type="gramEnd"/>
      <w:r>
        <w:rPr>
          <w:rFonts w:ascii="Arial" w:hAnsi="Arial" w:cs="Arial"/>
          <w:color w:val="000000"/>
          <w:sz w:val="20"/>
        </w:rPr>
        <w:t xml:space="preserve"> osob.  </w:t>
      </w:r>
    </w:p>
    <w:p w:rsidR="00721742" w:rsidRDefault="00721742" w:rsidP="00BD1C4F">
      <w:pPr>
        <w:pStyle w:val="Textpoznpodarou"/>
        <w:spacing w:line="276" w:lineRule="auto"/>
        <w:jc w:val="both"/>
        <w:rPr>
          <w:rFonts w:cs="Arial"/>
        </w:rPr>
      </w:pPr>
    </w:p>
    <w:p w:rsidR="00B0497D" w:rsidRDefault="00B0497D" w:rsidP="00BD1C4F">
      <w:pPr>
        <w:pStyle w:val="Textpoznpodarou"/>
        <w:spacing w:line="276" w:lineRule="auto"/>
        <w:jc w:val="both"/>
      </w:pPr>
      <w:r>
        <w:rPr>
          <w:rFonts w:cs="Arial"/>
        </w:rPr>
        <w:t>I v roce 2011 platilo, že největšími církvemi zůstaly Církev římskokatolická</w:t>
      </w:r>
      <w:r w:rsidR="00BD1C4F">
        <w:rPr>
          <w:rFonts w:cs="Arial"/>
        </w:rPr>
        <w:t xml:space="preserve"> (1,1 mil osob)</w:t>
      </w:r>
      <w:r>
        <w:rPr>
          <w:rFonts w:cs="Arial"/>
        </w:rPr>
        <w:t>,</w:t>
      </w:r>
      <w:r w:rsidR="00BD1C4F">
        <w:rPr>
          <w:rFonts w:cs="Arial"/>
        </w:rPr>
        <w:t xml:space="preserve"> Českobratrská církev evangelická (52 tis.) a Církev čsl. </w:t>
      </w:r>
      <w:proofErr w:type="gramStart"/>
      <w:r w:rsidR="00BD1C4F">
        <w:rPr>
          <w:rFonts w:cs="Arial"/>
        </w:rPr>
        <w:t>husitská</w:t>
      </w:r>
      <w:proofErr w:type="gramEnd"/>
      <w:r w:rsidR="00BD1C4F">
        <w:rPr>
          <w:rFonts w:cs="Arial"/>
        </w:rPr>
        <w:t xml:space="preserve"> </w:t>
      </w:r>
      <w:r w:rsidR="00721742">
        <w:rPr>
          <w:rFonts w:cs="Arial"/>
        </w:rPr>
        <w:t>(</w:t>
      </w:r>
      <w:r w:rsidR="00BD1C4F">
        <w:rPr>
          <w:rFonts w:cs="Arial"/>
        </w:rPr>
        <w:t xml:space="preserve">39 tis.). </w:t>
      </w:r>
      <w:r>
        <w:t xml:space="preserve">K dalším početnějším církvím patřila Pravoslavná církev v českých zemích, ke které se v roce 2011 přihlásilo 20,5 tis. osob (dalších téměř 6 tis. osob zvolilo Ruskou pravoslavnou církev, </w:t>
      </w:r>
      <w:proofErr w:type="spellStart"/>
      <w:r>
        <w:t>podvorje</w:t>
      </w:r>
      <w:proofErr w:type="spellEnd"/>
      <w:r>
        <w:t xml:space="preserve"> patriarchy moskevského). H</w:t>
      </w:r>
      <w:r w:rsidRPr="008B657A">
        <w:t>ranici deseti tisíc</w:t>
      </w:r>
      <w:r>
        <w:t xml:space="preserve"> věřících </w:t>
      </w:r>
      <w:proofErr w:type="gramStart"/>
      <w:r>
        <w:t>překročily</w:t>
      </w:r>
      <w:proofErr w:type="gramEnd"/>
      <w:r>
        <w:t xml:space="preserve"> ještě</w:t>
      </w:r>
      <w:r w:rsidRPr="008B657A">
        <w:t xml:space="preserve"> </w:t>
      </w:r>
      <w:r>
        <w:t xml:space="preserve">Náboženská společnost </w:t>
      </w:r>
      <w:r w:rsidRPr="008B657A">
        <w:t>Svědk</w:t>
      </w:r>
      <w:r>
        <w:t>ové Jehovovi (13 tis.)</w:t>
      </w:r>
      <w:r w:rsidRPr="008B657A">
        <w:t xml:space="preserve"> </w:t>
      </w:r>
      <w:r>
        <w:t xml:space="preserve">a </w:t>
      </w:r>
      <w:r w:rsidRPr="008B657A">
        <w:t>Církev bratrská (</w:t>
      </w:r>
      <w:r>
        <w:t>11</w:t>
      </w:r>
      <w:r w:rsidRPr="008B657A">
        <w:t xml:space="preserve"> tis.).</w:t>
      </w:r>
    </w:p>
    <w:p w:rsidR="004F3128" w:rsidRDefault="004F3128" w:rsidP="00BD1C4F">
      <w:pPr>
        <w:pStyle w:val="Textpoznpodarou"/>
        <w:spacing w:line="276" w:lineRule="auto"/>
        <w:jc w:val="both"/>
      </w:pPr>
    </w:p>
    <w:p w:rsidR="004F3128" w:rsidRDefault="004F3128" w:rsidP="00BD1C4F">
      <w:pPr>
        <w:pStyle w:val="Textpoznpodarou"/>
        <w:spacing w:line="276" w:lineRule="auto"/>
        <w:jc w:val="both"/>
        <w:rPr>
          <w:rFonts w:cs="Arial"/>
        </w:rPr>
      </w:pPr>
      <w:r w:rsidRPr="00811328">
        <w:rPr>
          <w:rFonts w:cs="Arial"/>
        </w:rPr>
        <w:t>Hlavní charakteristikou výsledků sčítání 2011 o náboženské víře ve srovnání s předchozími cenzy byl extrémní počet osob, které využily možnosti dané zákonem nechat otázku na víru bez odpovědi. To ve svém důsledku znamenalo pokles absolutních hodnot u věřících celkem, ale i u většiny jednotlivých církví, náboženských společností a náboženských směrů.</w:t>
      </w:r>
    </w:p>
    <w:p w:rsidR="00CC0E06" w:rsidRDefault="00CC0E06" w:rsidP="00BD1C4F">
      <w:pPr>
        <w:pStyle w:val="Textpoznpodarou"/>
        <w:spacing w:line="276" w:lineRule="auto"/>
        <w:jc w:val="both"/>
        <w:rPr>
          <w:rFonts w:cs="Arial"/>
        </w:rPr>
      </w:pPr>
    </w:p>
    <w:p w:rsidR="00CC0E06" w:rsidRPr="00CC0E06" w:rsidRDefault="00A30939" w:rsidP="00BD1C4F">
      <w:pPr>
        <w:pStyle w:val="Textpoznpodarou"/>
        <w:spacing w:line="276" w:lineRule="auto"/>
        <w:jc w:val="both"/>
        <w:rPr>
          <w:b/>
        </w:rPr>
      </w:pPr>
      <w:r>
        <w:rPr>
          <w:rFonts w:cs="Arial"/>
          <w:b/>
        </w:rPr>
        <w:t xml:space="preserve">Struktura obyvatelstva </w:t>
      </w:r>
      <w:r w:rsidR="00CC0E06" w:rsidRPr="00CC0E06">
        <w:rPr>
          <w:rFonts w:cs="Arial"/>
          <w:b/>
        </w:rPr>
        <w:t>podle deklarace víry v letech 1991 a 2011</w:t>
      </w:r>
    </w:p>
    <w:p w:rsidR="00A73466" w:rsidRDefault="00837766" w:rsidP="00811328">
      <w:pPr>
        <w:pStyle w:val="Textpoznpodarou"/>
        <w:spacing w:line="276" w:lineRule="auto"/>
        <w:jc w:val="both"/>
        <w:rPr>
          <w:rFonts w:cs="Arial"/>
        </w:rPr>
      </w:pPr>
      <w:r w:rsidRPr="00837766">
        <w:rPr>
          <w:noProof/>
        </w:rPr>
        <w:pict>
          <v:shape id="Graf 3" o:spid="_x0000_s1163" type="#_x0000_t75" style="position:absolute;left:0;text-align:left;margin-left:226.9pt;margin-top:13.15pt;width:227.25pt;height:174.6pt;z-index:-2;visibility:visible" wrapcoords="-69 -114 -69 21600 21669 21600 21669 -114 -69 -114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" stroked="t">
            <v:imagedata r:id="rId10" o:title="" cropbottom="-172f"/>
            <o:lock v:ext="edit" aspectratio="f"/>
            <w10:wrap type="tight"/>
          </v:shape>
        </w:pict>
      </w:r>
      <w:r w:rsidRPr="00837766">
        <w:rPr>
          <w:noProof/>
        </w:rPr>
        <w:pict>
          <v:shape id="_x0000_s1164" type="#_x0000_t75" style="position:absolute;left:0;text-align:left;margin-left:-.3pt;margin-top:13.15pt;width:227.2pt;height:174.6pt;z-index:-1;visibility:visible" wrapcoords="-70 -108 -70 21600 21670 21600 21670 -108 -70 -108" o:bordertopcolor="yellow pure" o:borderleftcolor="yellow pure" o:borderbottomcolor="yellow pure" o:borderrightcolor="yellow pur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" stroked="t" strokeweight=".5pt">
            <v:imagedata r:id="rId11" o:title=""/>
            <o:lock v:ext="edit" aspectratio="f"/>
            <w10:wrap type="tight"/>
          </v:shape>
        </w:pict>
      </w:r>
    </w:p>
    <w:p w:rsidR="001D543B" w:rsidRDefault="001D543B" w:rsidP="00811328">
      <w:pPr>
        <w:pStyle w:val="Textpoznpodarou"/>
        <w:spacing w:line="276" w:lineRule="auto"/>
        <w:jc w:val="both"/>
        <w:rPr>
          <w:rFonts w:cs="Arial"/>
        </w:rPr>
      </w:pPr>
    </w:p>
    <w:p w:rsidR="001F62FB" w:rsidRDefault="001F62FB" w:rsidP="00811328">
      <w:pPr>
        <w:pStyle w:val="Textpoznpodarou"/>
        <w:spacing w:line="276" w:lineRule="auto"/>
        <w:jc w:val="both"/>
        <w:rPr>
          <w:rFonts w:cs="Arial"/>
        </w:rPr>
      </w:pPr>
      <w:r w:rsidRPr="00811328">
        <w:rPr>
          <w:rFonts w:cs="Arial"/>
        </w:rPr>
        <w:t xml:space="preserve">Hodnocení míry poklesu </w:t>
      </w:r>
      <w:r w:rsidR="004F3128">
        <w:rPr>
          <w:rFonts w:cs="Arial"/>
        </w:rPr>
        <w:t xml:space="preserve">počtu věřících </w:t>
      </w:r>
      <w:r w:rsidRPr="00811328">
        <w:rPr>
          <w:rFonts w:cs="Arial"/>
        </w:rPr>
        <w:t xml:space="preserve">je vzhledem k počtu </w:t>
      </w:r>
      <w:r w:rsidR="004F3128">
        <w:rPr>
          <w:rFonts w:cs="Arial"/>
        </w:rPr>
        <w:t xml:space="preserve">i podílu </w:t>
      </w:r>
      <w:r w:rsidRPr="00811328">
        <w:rPr>
          <w:rFonts w:cs="Arial"/>
        </w:rPr>
        <w:t>neuvedených odpovědí obtížné. I</w:t>
      </w:r>
      <w:r w:rsidR="00CC0E06">
        <w:rPr>
          <w:rFonts w:cs="Arial"/>
        </w:rPr>
        <w:t> </w:t>
      </w:r>
      <w:r w:rsidRPr="00811328">
        <w:rPr>
          <w:rFonts w:cs="Arial"/>
        </w:rPr>
        <w:t>když trend snižování počtů osob hlásících se k tradičním církvím lze považovat za pravděpodobný, intenzitu tohoto poklesu z konkrétních údajů zhodnotit věrohodně nelze.</w:t>
      </w:r>
    </w:p>
    <w:p w:rsidR="00EF0CC2" w:rsidRPr="00811328" w:rsidRDefault="00EF0CC2" w:rsidP="00811328">
      <w:pPr>
        <w:pStyle w:val="Zkladntext"/>
        <w:spacing w:line="276" w:lineRule="auto"/>
        <w:jc w:val="both"/>
        <w:rPr>
          <w:rFonts w:ascii="Arial" w:hAnsi="Arial" w:cs="Arial"/>
          <w:color w:val="000000"/>
          <w:sz w:val="20"/>
        </w:rPr>
      </w:pPr>
    </w:p>
    <w:p w:rsidR="00F25E86" w:rsidRDefault="004B28C2" w:rsidP="004B28C2">
      <w:pPr>
        <w:pStyle w:val="Textpoznpodarou"/>
        <w:spacing w:line="276" w:lineRule="auto"/>
        <w:jc w:val="both"/>
        <w:rPr>
          <w:rFonts w:cs="Arial"/>
        </w:rPr>
      </w:pPr>
      <w:r>
        <w:rPr>
          <w:rFonts w:cs="Arial"/>
        </w:rPr>
        <w:t xml:space="preserve">V roce 2011 nebyly do základní struktury obyvatel zahrnuty osoby, které svůj vztah k víře neuvedly (neoznačily ani že jsou věřící </w:t>
      </w:r>
      <w:proofErr w:type="gramStart"/>
      <w:r>
        <w:rPr>
          <w:rFonts w:cs="Arial"/>
        </w:rPr>
        <w:t>ani že</w:t>
      </w:r>
      <w:proofErr w:type="gramEnd"/>
      <w:r>
        <w:rPr>
          <w:rFonts w:cs="Arial"/>
        </w:rPr>
        <w:t xml:space="preserve"> jsou bez víry), </w:t>
      </w:r>
      <w:r w:rsidR="00EF0CC2">
        <w:rPr>
          <w:rFonts w:cs="Arial"/>
        </w:rPr>
        <w:t xml:space="preserve">ale </w:t>
      </w:r>
      <w:r>
        <w:rPr>
          <w:rFonts w:cs="Arial"/>
        </w:rPr>
        <w:t>uvedly slovním zápisem, že se hlásí k ateismu. Takových osob bylo 1</w:t>
      </w:r>
      <w:r w:rsidR="00CC0E06">
        <w:rPr>
          <w:rFonts w:cs="Arial"/>
        </w:rPr>
        <w:t xml:space="preserve"> </w:t>
      </w:r>
      <w:r>
        <w:rPr>
          <w:rFonts w:cs="Arial"/>
        </w:rPr>
        <w:t>058</w:t>
      </w:r>
      <w:r w:rsidR="00F25E86">
        <w:rPr>
          <w:rFonts w:cs="Arial"/>
        </w:rPr>
        <w:t>, v tom 698 mužů a 360 žen.</w:t>
      </w:r>
    </w:p>
    <w:p w:rsidR="001B088B" w:rsidRDefault="001B088B" w:rsidP="004B28C2">
      <w:pPr>
        <w:pStyle w:val="Textpoznpodarou"/>
        <w:spacing w:line="276" w:lineRule="auto"/>
        <w:jc w:val="both"/>
        <w:rPr>
          <w:rFonts w:cs="Arial"/>
        </w:rPr>
      </w:pPr>
    </w:p>
    <w:p w:rsidR="001B088B" w:rsidRPr="00811328" w:rsidRDefault="001B088B" w:rsidP="004B28C2">
      <w:pPr>
        <w:pStyle w:val="Textpoznpodarou"/>
        <w:spacing w:line="276" w:lineRule="auto"/>
        <w:jc w:val="both"/>
        <w:rPr>
          <w:rFonts w:cs="Arial"/>
        </w:rPr>
      </w:pPr>
    </w:p>
    <w:p w:rsidR="00B82DC7" w:rsidRDefault="001B088B" w:rsidP="00B82DC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F62FB" w:rsidRPr="00EF53CB" w:rsidRDefault="001F62FB" w:rsidP="00CC3292">
      <w:pPr>
        <w:pStyle w:val="Zkladntext"/>
        <w:numPr>
          <w:ilvl w:val="0"/>
          <w:numId w:val="3"/>
        </w:numPr>
        <w:spacing w:line="276" w:lineRule="auto"/>
        <w:ind w:left="426" w:hanging="426"/>
        <w:rPr>
          <w:rFonts w:ascii="Arial" w:hAnsi="Arial"/>
          <w:b/>
          <w:szCs w:val="24"/>
        </w:rPr>
      </w:pPr>
      <w:r w:rsidRPr="00EF53CB">
        <w:rPr>
          <w:rFonts w:ascii="Arial" w:hAnsi="Arial"/>
          <w:b/>
          <w:szCs w:val="24"/>
        </w:rPr>
        <w:t xml:space="preserve">Základní rozdělení věřících podle způsobu deklarace víry </w:t>
      </w:r>
      <w:r w:rsidR="00CC0E06">
        <w:rPr>
          <w:rFonts w:ascii="Arial" w:hAnsi="Arial"/>
          <w:b/>
          <w:szCs w:val="24"/>
        </w:rPr>
        <w:t>k 26. 3. 2011 a </w:t>
      </w:r>
      <w:r w:rsidR="00EF0CC2" w:rsidRPr="00EF53CB">
        <w:rPr>
          <w:rFonts w:ascii="Arial" w:hAnsi="Arial"/>
          <w:b/>
          <w:szCs w:val="24"/>
        </w:rPr>
        <w:t>hlavní</w:t>
      </w:r>
      <w:r w:rsidR="00B13272" w:rsidRPr="00EF53CB">
        <w:rPr>
          <w:rFonts w:ascii="Arial" w:hAnsi="Arial"/>
          <w:b/>
          <w:szCs w:val="24"/>
        </w:rPr>
        <w:t xml:space="preserve"> charakteristiky </w:t>
      </w:r>
      <w:r w:rsidR="00EF0CC2" w:rsidRPr="00EF53CB">
        <w:rPr>
          <w:rFonts w:ascii="Arial" w:hAnsi="Arial"/>
          <w:b/>
          <w:szCs w:val="24"/>
        </w:rPr>
        <w:t>věřících</w:t>
      </w:r>
    </w:p>
    <w:p w:rsidR="001F62FB" w:rsidRPr="0000293A" w:rsidRDefault="001F62FB" w:rsidP="001F62FB">
      <w:pPr>
        <w:pStyle w:val="Zkladntext"/>
        <w:spacing w:line="276" w:lineRule="auto"/>
        <w:ind w:left="720"/>
        <w:rPr>
          <w:rFonts w:ascii="Arial" w:hAnsi="Arial"/>
          <w:sz w:val="20"/>
        </w:rPr>
      </w:pPr>
    </w:p>
    <w:p w:rsidR="00132320" w:rsidRDefault="001F62FB" w:rsidP="007A013A">
      <w:pPr>
        <w:pStyle w:val="Zkladntext"/>
        <w:spacing w:line="276" w:lineRule="auto"/>
        <w:jc w:val="both"/>
        <w:rPr>
          <w:rFonts w:ascii="Arial" w:hAnsi="Arial"/>
          <w:sz w:val="20"/>
        </w:rPr>
      </w:pPr>
      <w:r w:rsidRPr="0000293A">
        <w:rPr>
          <w:rFonts w:ascii="Arial" w:hAnsi="Arial"/>
          <w:sz w:val="20"/>
        </w:rPr>
        <w:t xml:space="preserve">K náboženské víře se </w:t>
      </w:r>
      <w:r>
        <w:rPr>
          <w:rFonts w:ascii="Arial" w:hAnsi="Arial"/>
          <w:sz w:val="20"/>
        </w:rPr>
        <w:t>při sčítání</w:t>
      </w:r>
      <w:r w:rsidRPr="0000293A">
        <w:rPr>
          <w:rFonts w:ascii="Arial" w:hAnsi="Arial"/>
          <w:sz w:val="20"/>
        </w:rPr>
        <w:t xml:space="preserve"> 2011 přihlásilo celkem 2 168 952 osob, což byla pouhá pětina obyvatel. </w:t>
      </w:r>
      <w:r w:rsidR="007A013A">
        <w:rPr>
          <w:rFonts w:ascii="Arial" w:hAnsi="Arial"/>
          <w:sz w:val="20"/>
        </w:rPr>
        <w:t>T</w:t>
      </w:r>
      <w:r w:rsidRPr="0000293A">
        <w:rPr>
          <w:rFonts w:ascii="Arial" w:hAnsi="Arial"/>
          <w:sz w:val="20"/>
        </w:rPr>
        <w:t xml:space="preserve">éměř 1,5 milionu osob uvedlo </w:t>
      </w:r>
      <w:r w:rsidR="007A013A">
        <w:rPr>
          <w:rFonts w:ascii="Arial" w:hAnsi="Arial"/>
          <w:sz w:val="20"/>
        </w:rPr>
        <w:t xml:space="preserve">i slovní zápis </w:t>
      </w:r>
      <w:r w:rsidRPr="0000293A">
        <w:rPr>
          <w:rFonts w:ascii="Arial" w:hAnsi="Arial"/>
          <w:sz w:val="20"/>
        </w:rPr>
        <w:t>konkrétní církv</w:t>
      </w:r>
      <w:r w:rsidR="007A013A">
        <w:rPr>
          <w:rFonts w:ascii="Arial" w:hAnsi="Arial"/>
          <w:sz w:val="20"/>
        </w:rPr>
        <w:t>e</w:t>
      </w:r>
      <w:r w:rsidRPr="0000293A">
        <w:rPr>
          <w:rFonts w:ascii="Arial" w:hAnsi="Arial"/>
          <w:sz w:val="20"/>
        </w:rPr>
        <w:t>, nábožensk</w:t>
      </w:r>
      <w:r w:rsidR="007A013A">
        <w:rPr>
          <w:rFonts w:ascii="Arial" w:hAnsi="Arial"/>
          <w:sz w:val="20"/>
        </w:rPr>
        <w:t>é</w:t>
      </w:r>
      <w:r w:rsidRPr="0000293A">
        <w:rPr>
          <w:rFonts w:ascii="Arial" w:hAnsi="Arial"/>
          <w:sz w:val="20"/>
        </w:rPr>
        <w:t xml:space="preserve"> společnost</w:t>
      </w:r>
      <w:r w:rsidR="007A013A">
        <w:rPr>
          <w:rFonts w:ascii="Arial" w:hAnsi="Arial"/>
          <w:sz w:val="20"/>
        </w:rPr>
        <w:t>i</w:t>
      </w:r>
      <w:r w:rsidRPr="0000293A">
        <w:rPr>
          <w:rFonts w:ascii="Arial" w:hAnsi="Arial"/>
          <w:sz w:val="20"/>
        </w:rPr>
        <w:t xml:space="preserve"> nebo nábožensk</w:t>
      </w:r>
      <w:r w:rsidR="007A013A">
        <w:rPr>
          <w:rFonts w:ascii="Arial" w:hAnsi="Arial"/>
          <w:sz w:val="20"/>
        </w:rPr>
        <w:t>ého</w:t>
      </w:r>
      <w:r w:rsidRPr="0000293A">
        <w:rPr>
          <w:rFonts w:ascii="Arial" w:hAnsi="Arial"/>
          <w:sz w:val="20"/>
        </w:rPr>
        <w:t xml:space="preserve"> směr</w:t>
      </w:r>
      <w:r w:rsidR="007A013A">
        <w:rPr>
          <w:rFonts w:ascii="Arial" w:hAnsi="Arial"/>
          <w:sz w:val="20"/>
        </w:rPr>
        <w:t xml:space="preserve">u. V tomto počtu byly zahrnuty i osoby, které uvedly slovní zápis obecný </w:t>
      </w:r>
      <w:r w:rsidR="00A95326">
        <w:rPr>
          <w:rFonts w:ascii="Arial" w:hAnsi="Arial"/>
          <w:sz w:val="20"/>
        </w:rPr>
        <w:t>-</w:t>
      </w:r>
      <w:r w:rsidR="007A013A">
        <w:rPr>
          <w:rFonts w:ascii="Arial" w:hAnsi="Arial"/>
          <w:sz w:val="20"/>
        </w:rPr>
        <w:t xml:space="preserve"> např. „katolík“, „evangelík“, „křesťan“</w:t>
      </w:r>
      <w:r w:rsidR="004F753D">
        <w:rPr>
          <w:rFonts w:ascii="Arial" w:hAnsi="Arial"/>
          <w:sz w:val="20"/>
        </w:rPr>
        <w:t xml:space="preserve"> a osoby, </w:t>
      </w:r>
      <w:r w:rsidR="00132320">
        <w:rPr>
          <w:rFonts w:ascii="Arial" w:hAnsi="Arial"/>
          <w:sz w:val="20"/>
        </w:rPr>
        <w:t>jejichž zápisu</w:t>
      </w:r>
      <w:r w:rsidR="004F753D">
        <w:rPr>
          <w:rFonts w:ascii="Arial" w:hAnsi="Arial"/>
          <w:sz w:val="20"/>
        </w:rPr>
        <w:t xml:space="preserve"> </w:t>
      </w:r>
      <w:r w:rsidR="00132320">
        <w:rPr>
          <w:rFonts w:ascii="Arial" w:hAnsi="Arial"/>
          <w:sz w:val="20"/>
        </w:rPr>
        <w:t xml:space="preserve">nebylo </w:t>
      </w:r>
      <w:r w:rsidR="004F753D">
        <w:rPr>
          <w:rFonts w:ascii="Arial" w:hAnsi="Arial"/>
          <w:sz w:val="20"/>
        </w:rPr>
        <w:t>možné</w:t>
      </w:r>
      <w:r w:rsidR="007A013A">
        <w:rPr>
          <w:rFonts w:ascii="Arial" w:hAnsi="Arial"/>
          <w:sz w:val="20"/>
        </w:rPr>
        <w:t xml:space="preserve"> </w:t>
      </w:r>
      <w:r w:rsidR="004F753D">
        <w:rPr>
          <w:rFonts w:ascii="Arial" w:hAnsi="Arial"/>
          <w:sz w:val="20"/>
        </w:rPr>
        <w:t xml:space="preserve">přiřadit samostatný kód z číselníku a byly zahrnuty do skupiny označené jako „jiné“. </w:t>
      </w:r>
      <w:r w:rsidR="00132320">
        <w:rPr>
          <w:rFonts w:ascii="Arial" w:hAnsi="Arial"/>
          <w:sz w:val="20"/>
        </w:rPr>
        <w:t>O</w:t>
      </w:r>
      <w:r w:rsidR="007A013A">
        <w:rPr>
          <w:rFonts w:ascii="Arial" w:hAnsi="Arial"/>
          <w:sz w:val="20"/>
        </w:rPr>
        <w:t>becných zápisů bylo téměř 92 tisíc</w:t>
      </w:r>
      <w:r w:rsidR="004F753D">
        <w:rPr>
          <w:rFonts w:ascii="Arial" w:hAnsi="Arial"/>
          <w:sz w:val="20"/>
        </w:rPr>
        <w:t xml:space="preserve"> a </w:t>
      </w:r>
      <w:r w:rsidR="00132320">
        <w:rPr>
          <w:rFonts w:ascii="Arial" w:hAnsi="Arial"/>
          <w:sz w:val="20"/>
        </w:rPr>
        <w:t xml:space="preserve">zhruba dalších </w:t>
      </w:r>
      <w:r w:rsidR="004F753D">
        <w:rPr>
          <w:rFonts w:ascii="Arial" w:hAnsi="Arial"/>
          <w:sz w:val="20"/>
        </w:rPr>
        <w:t>5</w:t>
      </w:r>
      <w:r w:rsidR="00132320">
        <w:rPr>
          <w:rFonts w:ascii="Arial" w:hAnsi="Arial"/>
          <w:sz w:val="20"/>
        </w:rPr>
        <w:t>3</w:t>
      </w:r>
      <w:r w:rsidR="004F753D">
        <w:rPr>
          <w:rFonts w:ascii="Arial" w:hAnsi="Arial"/>
          <w:sz w:val="20"/>
        </w:rPr>
        <w:t xml:space="preserve"> tisíc osob </w:t>
      </w:r>
      <w:r w:rsidR="00132320">
        <w:rPr>
          <w:rFonts w:ascii="Arial" w:hAnsi="Arial"/>
          <w:sz w:val="20"/>
        </w:rPr>
        <w:t>bylo zahrnuto do</w:t>
      </w:r>
      <w:r w:rsidR="004F123A">
        <w:rPr>
          <w:rFonts w:ascii="Arial" w:hAnsi="Arial"/>
          <w:sz w:val="20"/>
        </w:rPr>
        <w:t xml:space="preserve"> kategorie „jiné“</w:t>
      </w:r>
      <w:r w:rsidR="007A013A">
        <w:rPr>
          <w:rFonts w:ascii="Arial" w:hAnsi="Arial"/>
          <w:sz w:val="20"/>
        </w:rPr>
        <w:t xml:space="preserve">. </w:t>
      </w:r>
    </w:p>
    <w:p w:rsidR="001B088B" w:rsidRDefault="001B088B" w:rsidP="00D62D52">
      <w:pPr>
        <w:pStyle w:val="Zkladntext"/>
        <w:spacing w:line="276" w:lineRule="auto"/>
        <w:jc w:val="both"/>
        <w:rPr>
          <w:rFonts w:ascii="Arial" w:hAnsi="Arial"/>
          <w:sz w:val="20"/>
        </w:rPr>
      </w:pPr>
    </w:p>
    <w:p w:rsidR="00D62D52" w:rsidRPr="0000293A" w:rsidRDefault="00132320" w:rsidP="00D62D52">
      <w:pPr>
        <w:pStyle w:val="Zkladntext"/>
        <w:spacing w:line="276" w:lineRule="auto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Více než</w:t>
      </w:r>
      <w:r w:rsidR="001F62FB" w:rsidRPr="0000293A">
        <w:rPr>
          <w:rFonts w:ascii="Arial" w:hAnsi="Arial"/>
          <w:sz w:val="20"/>
        </w:rPr>
        <w:t xml:space="preserve"> 700 tisíc osob </w:t>
      </w:r>
      <w:r w:rsidR="007A013A">
        <w:rPr>
          <w:rFonts w:ascii="Arial" w:hAnsi="Arial"/>
          <w:sz w:val="20"/>
        </w:rPr>
        <w:t>se přihlásilo</w:t>
      </w:r>
      <w:r w:rsidR="001F62FB" w:rsidRPr="0000293A">
        <w:rPr>
          <w:rFonts w:ascii="Arial" w:hAnsi="Arial"/>
          <w:sz w:val="20"/>
        </w:rPr>
        <w:t xml:space="preserve"> k víře bez vazby na církev</w:t>
      </w:r>
      <w:r w:rsidR="007A013A">
        <w:rPr>
          <w:rFonts w:ascii="Arial" w:hAnsi="Arial"/>
          <w:sz w:val="20"/>
        </w:rPr>
        <w:t xml:space="preserve">, </w:t>
      </w:r>
      <w:proofErr w:type="gramStart"/>
      <w:r w:rsidR="007A013A">
        <w:rPr>
          <w:rFonts w:ascii="Arial" w:hAnsi="Arial"/>
          <w:sz w:val="20"/>
        </w:rPr>
        <w:t>tzn.</w:t>
      </w:r>
      <w:proofErr w:type="gramEnd"/>
      <w:r w:rsidR="007A013A">
        <w:rPr>
          <w:rFonts w:ascii="Arial" w:hAnsi="Arial"/>
          <w:sz w:val="20"/>
        </w:rPr>
        <w:t xml:space="preserve"> přímo na sčítacím formuláři </w:t>
      </w:r>
      <w:proofErr w:type="gramStart"/>
      <w:r w:rsidR="007A013A">
        <w:rPr>
          <w:rFonts w:ascii="Arial" w:hAnsi="Arial"/>
          <w:sz w:val="20"/>
        </w:rPr>
        <w:t>zvolily</w:t>
      </w:r>
      <w:proofErr w:type="gramEnd"/>
      <w:r w:rsidR="007A013A">
        <w:rPr>
          <w:rFonts w:ascii="Arial" w:hAnsi="Arial"/>
          <w:sz w:val="20"/>
        </w:rPr>
        <w:t xml:space="preserve"> „věřící - nehlásící se k žádné církvi ani náboženské společnosti“ bez dalších podrobností</w:t>
      </w:r>
      <w:r w:rsidR="001F62FB" w:rsidRPr="0000293A">
        <w:rPr>
          <w:rFonts w:ascii="Arial" w:hAnsi="Arial"/>
          <w:sz w:val="20"/>
        </w:rPr>
        <w:t>.</w:t>
      </w:r>
      <w:r w:rsidR="00D62D52">
        <w:rPr>
          <w:rFonts w:ascii="Arial" w:hAnsi="Arial"/>
          <w:sz w:val="20"/>
        </w:rPr>
        <w:t xml:space="preserve"> R</w:t>
      </w:r>
      <w:r w:rsidR="00D62D52" w:rsidRPr="00FD715A">
        <w:rPr>
          <w:rFonts w:ascii="Arial" w:hAnsi="Arial"/>
          <w:sz w:val="20"/>
        </w:rPr>
        <w:t xml:space="preserve">elace mezi věřícími hlásícími se k církvi a věřícími bez vazby na církev byla </w:t>
      </w:r>
      <w:r w:rsidR="00D62D52">
        <w:rPr>
          <w:rFonts w:ascii="Arial" w:hAnsi="Arial"/>
          <w:sz w:val="20"/>
        </w:rPr>
        <w:t>v celorepublikovém úhrnu</w:t>
      </w:r>
      <w:r w:rsidR="00D62D52" w:rsidRPr="00FD715A">
        <w:rPr>
          <w:rFonts w:ascii="Arial" w:hAnsi="Arial"/>
          <w:sz w:val="20"/>
        </w:rPr>
        <w:t xml:space="preserve"> 2:1, neplatilo to </w:t>
      </w:r>
      <w:r w:rsidR="00D62D52">
        <w:rPr>
          <w:rFonts w:ascii="Arial" w:hAnsi="Arial"/>
          <w:sz w:val="20"/>
        </w:rPr>
        <w:t xml:space="preserve">ale </w:t>
      </w:r>
      <w:r w:rsidR="00D62D52" w:rsidRPr="00FD715A">
        <w:rPr>
          <w:rFonts w:ascii="Arial" w:hAnsi="Arial"/>
          <w:sz w:val="20"/>
        </w:rPr>
        <w:t xml:space="preserve">obecně ve všech územních celcích. </w:t>
      </w:r>
      <w:r w:rsidR="00082E8A">
        <w:rPr>
          <w:rFonts w:ascii="Arial" w:hAnsi="Arial"/>
          <w:sz w:val="20"/>
        </w:rPr>
        <w:t>Např. v</w:t>
      </w:r>
      <w:r w:rsidR="00D62D52">
        <w:rPr>
          <w:rFonts w:ascii="Arial" w:hAnsi="Arial"/>
          <w:sz w:val="20"/>
        </w:rPr>
        <w:t xml:space="preserve">e Zlínském kraji se uvedený poměr blížil hodnotě 4:1 ve prospěch </w:t>
      </w:r>
      <w:r w:rsidR="00D62D52" w:rsidRPr="00FD715A">
        <w:rPr>
          <w:rFonts w:ascii="Arial" w:hAnsi="Arial"/>
          <w:sz w:val="20"/>
        </w:rPr>
        <w:t>věří</w:t>
      </w:r>
      <w:r w:rsidR="00D62D52">
        <w:rPr>
          <w:rFonts w:ascii="Arial" w:hAnsi="Arial"/>
          <w:sz w:val="20"/>
        </w:rPr>
        <w:t>cích</w:t>
      </w:r>
      <w:r w:rsidR="00D62D52" w:rsidRPr="00FD715A">
        <w:rPr>
          <w:rFonts w:ascii="Arial" w:hAnsi="Arial"/>
          <w:sz w:val="20"/>
        </w:rPr>
        <w:t xml:space="preserve"> hlásící</w:t>
      </w:r>
      <w:r w:rsidR="00D62D52">
        <w:rPr>
          <w:rFonts w:ascii="Arial" w:hAnsi="Arial"/>
          <w:sz w:val="20"/>
        </w:rPr>
        <w:t>ch</w:t>
      </w:r>
      <w:r w:rsidR="00D62D52" w:rsidRPr="00FD715A">
        <w:rPr>
          <w:rFonts w:ascii="Arial" w:hAnsi="Arial"/>
          <w:sz w:val="20"/>
        </w:rPr>
        <w:t xml:space="preserve"> se k</w:t>
      </w:r>
      <w:r w:rsidR="00D62D52">
        <w:rPr>
          <w:rFonts w:ascii="Arial" w:hAnsi="Arial"/>
          <w:sz w:val="20"/>
        </w:rPr>
        <w:t> </w:t>
      </w:r>
      <w:r w:rsidR="00D62D52" w:rsidRPr="00FD715A">
        <w:rPr>
          <w:rFonts w:ascii="Arial" w:hAnsi="Arial"/>
          <w:sz w:val="20"/>
        </w:rPr>
        <w:t>církvi</w:t>
      </w:r>
      <w:r w:rsidR="00D62D52">
        <w:rPr>
          <w:rFonts w:ascii="Arial" w:hAnsi="Arial"/>
          <w:sz w:val="20"/>
        </w:rPr>
        <w:t>, zatímco v Ústeckém kraji byla tato relace v podstatě vyrovnaná 1:1.</w:t>
      </w:r>
    </w:p>
    <w:p w:rsidR="00D62D52" w:rsidRDefault="00D62D52" w:rsidP="00D62D52">
      <w:pPr>
        <w:pStyle w:val="Zkladntext"/>
        <w:rPr>
          <w:rFonts w:ascii="Arial" w:hAnsi="Arial"/>
          <w:sz w:val="20"/>
        </w:rPr>
      </w:pPr>
    </w:p>
    <w:tbl>
      <w:tblPr>
        <w:tblW w:w="10362" w:type="dxa"/>
        <w:jc w:val="center"/>
        <w:tblCellMar>
          <w:left w:w="70" w:type="dxa"/>
          <w:right w:w="70" w:type="dxa"/>
        </w:tblCellMar>
        <w:tblLook w:val="04A0"/>
      </w:tblPr>
      <w:tblGrid>
        <w:gridCol w:w="9"/>
        <w:gridCol w:w="1145"/>
        <w:gridCol w:w="262"/>
        <w:gridCol w:w="708"/>
        <w:gridCol w:w="50"/>
        <w:gridCol w:w="396"/>
        <w:gridCol w:w="297"/>
        <w:gridCol w:w="411"/>
        <w:gridCol w:w="290"/>
        <w:gridCol w:w="22"/>
        <w:gridCol w:w="693"/>
        <w:gridCol w:w="15"/>
        <w:gridCol w:w="235"/>
        <w:gridCol w:w="451"/>
        <w:gridCol w:w="7"/>
        <w:gridCol w:w="217"/>
        <w:gridCol w:w="484"/>
        <w:gridCol w:w="217"/>
        <w:gridCol w:w="40"/>
        <w:gridCol w:w="675"/>
        <w:gridCol w:w="33"/>
        <w:gridCol w:w="143"/>
        <w:gridCol w:w="525"/>
        <w:gridCol w:w="7"/>
        <w:gridCol w:w="124"/>
        <w:gridCol w:w="577"/>
        <w:gridCol w:w="183"/>
        <w:gridCol w:w="22"/>
        <w:gridCol w:w="634"/>
        <w:gridCol w:w="52"/>
        <w:gridCol w:w="656"/>
        <w:gridCol w:w="74"/>
        <w:gridCol w:w="708"/>
      </w:tblGrid>
      <w:tr w:rsidR="002966CD" w:rsidRPr="002966CD" w:rsidTr="00575D90">
        <w:trPr>
          <w:gridAfter w:val="5"/>
          <w:wAfter w:w="2124" w:type="dxa"/>
          <w:trHeight w:val="300"/>
          <w:jc w:val="center"/>
        </w:trPr>
        <w:tc>
          <w:tcPr>
            <w:tcW w:w="8238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6CD" w:rsidRPr="007A0D77" w:rsidRDefault="002966CD" w:rsidP="00932572">
            <w:pPr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7A0D77">
              <w:rPr>
                <w:rFonts w:ascii="Arial" w:hAnsi="Arial" w:cs="Arial"/>
                <w:b/>
                <w:bCs/>
                <w:color w:val="000000"/>
              </w:rPr>
              <w:t>Věřící podle způsobu deklarace víry a podle věku k </w:t>
            </w:r>
            <w:proofErr w:type="gramStart"/>
            <w:r w:rsidRPr="007A0D77">
              <w:rPr>
                <w:rFonts w:ascii="Arial" w:hAnsi="Arial" w:cs="Arial"/>
                <w:b/>
                <w:bCs/>
                <w:color w:val="000000"/>
              </w:rPr>
              <w:t>26.3.2011</w:t>
            </w:r>
            <w:proofErr w:type="gramEnd"/>
          </w:p>
        </w:tc>
      </w:tr>
      <w:tr w:rsidR="00AC172E" w:rsidRPr="002966CD" w:rsidTr="00575D90">
        <w:trPr>
          <w:gridAfter w:val="5"/>
          <w:wAfter w:w="2124" w:type="dxa"/>
          <w:trHeight w:val="300"/>
          <w:jc w:val="center"/>
        </w:trPr>
        <w:tc>
          <w:tcPr>
            <w:tcW w:w="11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575D9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4" w:type="dxa"/>
            <w:gridSpan w:val="7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Věřící celkem</w:t>
            </w:r>
          </w:p>
        </w:tc>
        <w:tc>
          <w:tcPr>
            <w:tcW w:w="4670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 tom</w:t>
            </w:r>
          </w:p>
        </w:tc>
      </w:tr>
      <w:tr w:rsidR="00AC172E" w:rsidRPr="002966CD" w:rsidTr="00575D90">
        <w:trPr>
          <w:gridBefore w:val="1"/>
          <w:gridAfter w:val="5"/>
          <w:wBefore w:w="9" w:type="dxa"/>
          <w:wAfter w:w="2124" w:type="dxa"/>
          <w:trHeight w:val="300"/>
          <w:jc w:val="center"/>
        </w:trPr>
        <w:tc>
          <w:tcPr>
            <w:tcW w:w="114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575D90" w:rsidP="002966C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Věk</w:t>
            </w:r>
          </w:p>
        </w:tc>
        <w:tc>
          <w:tcPr>
            <w:tcW w:w="2414" w:type="dxa"/>
            <w:gridSpan w:val="7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4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Hlásící se k církvi</w:t>
            </w:r>
          </w:p>
        </w:tc>
        <w:tc>
          <w:tcPr>
            <w:tcW w:w="232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Nehlásící se k církvi</w:t>
            </w:r>
          </w:p>
        </w:tc>
      </w:tr>
      <w:tr w:rsidR="00AC172E" w:rsidRPr="002966CD" w:rsidTr="00575D90">
        <w:trPr>
          <w:gridBefore w:val="1"/>
          <w:gridAfter w:val="5"/>
          <w:wBefore w:w="9" w:type="dxa"/>
          <w:wAfter w:w="2124" w:type="dxa"/>
          <w:trHeight w:val="300"/>
          <w:jc w:val="center"/>
        </w:trPr>
        <w:tc>
          <w:tcPr>
            <w:tcW w:w="11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C172E" w:rsidRPr="002966CD" w:rsidRDefault="00AC172E" w:rsidP="002966C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abs</w:t>
            </w:r>
            <w:proofErr w:type="spellEnd"/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3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 xml:space="preserve">% podíl z </w:t>
            </w:r>
          </w:p>
        </w:tc>
        <w:tc>
          <w:tcPr>
            <w:tcW w:w="965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abs</w:t>
            </w:r>
            <w:proofErr w:type="spellEnd"/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3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 xml:space="preserve">% podíl z </w:t>
            </w:r>
          </w:p>
        </w:tc>
        <w:tc>
          <w:tcPr>
            <w:tcW w:w="891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abs</w:t>
            </w:r>
            <w:proofErr w:type="spellEnd"/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4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 xml:space="preserve">% podíl z </w:t>
            </w:r>
          </w:p>
        </w:tc>
      </w:tr>
      <w:tr w:rsidR="00AC172E" w:rsidRPr="002966CD" w:rsidTr="00575D90">
        <w:trPr>
          <w:gridBefore w:val="1"/>
          <w:gridAfter w:val="5"/>
          <w:wBefore w:w="9" w:type="dxa"/>
          <w:wAfter w:w="2124" w:type="dxa"/>
          <w:trHeight w:val="300"/>
          <w:jc w:val="center"/>
        </w:trPr>
        <w:tc>
          <w:tcPr>
            <w:tcW w:w="114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72E" w:rsidRPr="002966CD" w:rsidRDefault="00AC172E" w:rsidP="002966C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72E" w:rsidRPr="002966CD" w:rsidRDefault="00AC172E" w:rsidP="002966C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úhrnu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věk.</w:t>
            </w:r>
            <w:proofErr w:type="spellStart"/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sk</w:t>
            </w:r>
            <w:proofErr w:type="spellEnd"/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96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72E" w:rsidRPr="002966CD" w:rsidRDefault="00AC172E" w:rsidP="002966C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úhrnu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věk.</w:t>
            </w:r>
            <w:proofErr w:type="spellStart"/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sk</w:t>
            </w:r>
            <w:proofErr w:type="spellEnd"/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891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72E" w:rsidRPr="002966CD" w:rsidRDefault="00AC172E" w:rsidP="002966C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úhrnu</w:t>
            </w:r>
          </w:p>
        </w:tc>
        <w:tc>
          <w:tcPr>
            <w:tcW w:w="7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věk.</w:t>
            </w:r>
            <w:proofErr w:type="spellStart"/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sk</w:t>
            </w:r>
            <w:proofErr w:type="spellEnd"/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AC172E" w:rsidRPr="002966CD" w:rsidTr="00575D90">
        <w:trPr>
          <w:gridAfter w:val="5"/>
          <w:wAfter w:w="2124" w:type="dxa"/>
          <w:trHeight w:val="301"/>
          <w:jc w:val="center"/>
        </w:trPr>
        <w:tc>
          <w:tcPr>
            <w:tcW w:w="11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575D9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Celkem</w:t>
            </w:r>
          </w:p>
        </w:tc>
        <w:tc>
          <w:tcPr>
            <w:tcW w:w="102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72E" w:rsidRPr="002966CD" w:rsidRDefault="00AC172E" w:rsidP="00575D9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2 168 952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575D9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72E" w:rsidRPr="002966CD" w:rsidRDefault="00AC172E" w:rsidP="00E5701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20,8</w:t>
            </w:r>
          </w:p>
        </w:tc>
        <w:tc>
          <w:tcPr>
            <w:tcW w:w="96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E5701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1 463 584</w:t>
            </w:r>
          </w:p>
        </w:tc>
        <w:tc>
          <w:tcPr>
            <w:tcW w:w="67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E5701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72E" w:rsidRPr="002966CD" w:rsidRDefault="00AC172E" w:rsidP="00E5701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14,0</w:t>
            </w:r>
          </w:p>
        </w:tc>
        <w:tc>
          <w:tcPr>
            <w:tcW w:w="89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E5701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705 368</w:t>
            </w:r>
          </w:p>
        </w:tc>
        <w:tc>
          <w:tcPr>
            <w:tcW w:w="65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E5701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78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72E" w:rsidRPr="002966CD" w:rsidRDefault="00AC172E" w:rsidP="00E5701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6,8</w:t>
            </w:r>
          </w:p>
        </w:tc>
      </w:tr>
      <w:tr w:rsidR="00AC172E" w:rsidRPr="002966CD" w:rsidTr="00575D90">
        <w:trPr>
          <w:gridAfter w:val="5"/>
          <w:wAfter w:w="2124" w:type="dxa"/>
          <w:trHeight w:val="301"/>
          <w:jc w:val="center"/>
        </w:trPr>
        <w:tc>
          <w:tcPr>
            <w:tcW w:w="11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575D9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 tom</w:t>
            </w:r>
            <w:r w:rsidR="00575D90">
              <w:rPr>
                <w:rFonts w:ascii="Arial" w:hAnsi="Arial" w:cs="Arial"/>
                <w:color w:val="000000"/>
                <w:sz w:val="18"/>
                <w:szCs w:val="18"/>
              </w:rPr>
              <w:t>:</w:t>
            </w:r>
          </w:p>
        </w:tc>
        <w:tc>
          <w:tcPr>
            <w:tcW w:w="102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72E" w:rsidRPr="002966CD" w:rsidRDefault="00AC172E" w:rsidP="00575D9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9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575D9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7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5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C172E" w:rsidRPr="002966CD" w:rsidTr="00575D90">
        <w:trPr>
          <w:gridBefore w:val="4"/>
          <w:wBefore w:w="2124" w:type="dxa"/>
          <w:trHeight w:val="301"/>
          <w:jc w:val="center"/>
        </w:trPr>
        <w:tc>
          <w:tcPr>
            <w:tcW w:w="115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575D90" w:rsidP="00575D9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AC172E" w:rsidRPr="002966CD">
              <w:rPr>
                <w:rFonts w:ascii="Arial" w:hAnsi="Arial" w:cs="Arial"/>
                <w:color w:val="000000"/>
                <w:sz w:val="18"/>
                <w:szCs w:val="18"/>
              </w:rPr>
              <w:t>0-14</w:t>
            </w:r>
          </w:p>
        </w:tc>
        <w:tc>
          <w:tcPr>
            <w:tcW w:w="10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72E" w:rsidRPr="002966CD" w:rsidRDefault="00AC172E" w:rsidP="00575D9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195 495</w:t>
            </w:r>
          </w:p>
        </w:tc>
        <w:tc>
          <w:tcPr>
            <w:tcW w:w="69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575D9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9,0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13,1</w:t>
            </w:r>
          </w:p>
        </w:tc>
        <w:tc>
          <w:tcPr>
            <w:tcW w:w="96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147 395</w:t>
            </w:r>
          </w:p>
        </w:tc>
        <w:tc>
          <w:tcPr>
            <w:tcW w:w="67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10,1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9,9</w:t>
            </w:r>
          </w:p>
        </w:tc>
        <w:tc>
          <w:tcPr>
            <w:tcW w:w="89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48 100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6,8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3,2</w:t>
            </w:r>
          </w:p>
        </w:tc>
      </w:tr>
      <w:tr w:rsidR="00AC172E" w:rsidRPr="002966CD" w:rsidTr="00575D90">
        <w:trPr>
          <w:gridBefore w:val="3"/>
          <w:gridAfter w:val="1"/>
          <w:wBefore w:w="1416" w:type="dxa"/>
          <w:wAfter w:w="708" w:type="dxa"/>
          <w:trHeight w:val="301"/>
          <w:jc w:val="center"/>
        </w:trPr>
        <w:tc>
          <w:tcPr>
            <w:tcW w:w="11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575D90" w:rsidP="00575D9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AC172E" w:rsidRPr="002966CD">
              <w:rPr>
                <w:rFonts w:ascii="Arial" w:hAnsi="Arial" w:cs="Arial"/>
                <w:color w:val="000000"/>
                <w:sz w:val="18"/>
                <w:szCs w:val="18"/>
              </w:rPr>
              <w:t>15-19</w:t>
            </w:r>
          </w:p>
        </w:tc>
        <w:tc>
          <w:tcPr>
            <w:tcW w:w="10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72E" w:rsidRPr="002966CD" w:rsidRDefault="00AC172E" w:rsidP="00575D9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87 168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575D9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4,0</w:t>
            </w:r>
          </w:p>
        </w:tc>
        <w:tc>
          <w:tcPr>
            <w:tcW w:w="70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15,1</w:t>
            </w:r>
          </w:p>
        </w:tc>
        <w:tc>
          <w:tcPr>
            <w:tcW w:w="965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57 509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3,9</w:t>
            </w:r>
          </w:p>
        </w:tc>
        <w:tc>
          <w:tcPr>
            <w:tcW w:w="70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10,0</w:t>
            </w:r>
          </w:p>
        </w:tc>
        <w:tc>
          <w:tcPr>
            <w:tcW w:w="89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29 659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78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5,2</w:t>
            </w:r>
          </w:p>
        </w:tc>
      </w:tr>
      <w:tr w:rsidR="00AC172E" w:rsidRPr="002966CD" w:rsidTr="00575D90">
        <w:trPr>
          <w:gridBefore w:val="3"/>
          <w:gridAfter w:val="1"/>
          <w:wBefore w:w="1416" w:type="dxa"/>
          <w:wAfter w:w="708" w:type="dxa"/>
          <w:trHeight w:val="301"/>
          <w:jc w:val="center"/>
        </w:trPr>
        <w:tc>
          <w:tcPr>
            <w:tcW w:w="11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575D90" w:rsidP="00575D9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AC172E" w:rsidRPr="002966CD">
              <w:rPr>
                <w:rFonts w:ascii="Arial" w:hAnsi="Arial" w:cs="Arial"/>
                <w:color w:val="000000"/>
                <w:sz w:val="18"/>
                <w:szCs w:val="18"/>
              </w:rPr>
              <w:t>20-29</w:t>
            </w:r>
          </w:p>
        </w:tc>
        <w:tc>
          <w:tcPr>
            <w:tcW w:w="10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72E" w:rsidRPr="002966CD" w:rsidRDefault="00AC172E" w:rsidP="00575D9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234 219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575D9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10,8</w:t>
            </w:r>
          </w:p>
        </w:tc>
        <w:tc>
          <w:tcPr>
            <w:tcW w:w="70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16,8</w:t>
            </w:r>
          </w:p>
        </w:tc>
        <w:tc>
          <w:tcPr>
            <w:tcW w:w="965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136 348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9,3</w:t>
            </w:r>
          </w:p>
        </w:tc>
        <w:tc>
          <w:tcPr>
            <w:tcW w:w="70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9,8</w:t>
            </w:r>
          </w:p>
        </w:tc>
        <w:tc>
          <w:tcPr>
            <w:tcW w:w="89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97 871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13,9</w:t>
            </w:r>
          </w:p>
        </w:tc>
        <w:tc>
          <w:tcPr>
            <w:tcW w:w="78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7,0</w:t>
            </w:r>
          </w:p>
        </w:tc>
      </w:tr>
      <w:tr w:rsidR="00AC172E" w:rsidRPr="002966CD" w:rsidTr="00575D90">
        <w:trPr>
          <w:gridBefore w:val="3"/>
          <w:gridAfter w:val="1"/>
          <w:wBefore w:w="1416" w:type="dxa"/>
          <w:wAfter w:w="708" w:type="dxa"/>
          <w:trHeight w:val="301"/>
          <w:jc w:val="center"/>
        </w:trPr>
        <w:tc>
          <w:tcPr>
            <w:tcW w:w="11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575D90" w:rsidP="00575D9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AC172E" w:rsidRPr="002966CD">
              <w:rPr>
                <w:rFonts w:ascii="Arial" w:hAnsi="Arial" w:cs="Arial"/>
                <w:color w:val="000000"/>
                <w:sz w:val="18"/>
                <w:szCs w:val="18"/>
              </w:rPr>
              <w:t>30-39</w:t>
            </w:r>
          </w:p>
        </w:tc>
        <w:tc>
          <w:tcPr>
            <w:tcW w:w="10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72E" w:rsidRPr="002966CD" w:rsidRDefault="00AC172E" w:rsidP="00575D9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309 628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575D9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14,3</w:t>
            </w:r>
          </w:p>
        </w:tc>
        <w:tc>
          <w:tcPr>
            <w:tcW w:w="70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17,7</w:t>
            </w:r>
          </w:p>
        </w:tc>
        <w:tc>
          <w:tcPr>
            <w:tcW w:w="965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180 647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12,3</w:t>
            </w:r>
          </w:p>
        </w:tc>
        <w:tc>
          <w:tcPr>
            <w:tcW w:w="70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10,3</w:t>
            </w:r>
          </w:p>
        </w:tc>
        <w:tc>
          <w:tcPr>
            <w:tcW w:w="89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128 981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18,3</w:t>
            </w:r>
          </w:p>
        </w:tc>
        <w:tc>
          <w:tcPr>
            <w:tcW w:w="78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7,4</w:t>
            </w:r>
          </w:p>
        </w:tc>
      </w:tr>
      <w:tr w:rsidR="00AC172E" w:rsidRPr="002966CD" w:rsidTr="00575D90">
        <w:trPr>
          <w:gridBefore w:val="3"/>
          <w:gridAfter w:val="1"/>
          <w:wBefore w:w="1416" w:type="dxa"/>
          <w:wAfter w:w="708" w:type="dxa"/>
          <w:trHeight w:val="301"/>
          <w:jc w:val="center"/>
        </w:trPr>
        <w:tc>
          <w:tcPr>
            <w:tcW w:w="11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575D90" w:rsidP="00575D9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AC172E" w:rsidRPr="002966CD">
              <w:rPr>
                <w:rFonts w:ascii="Arial" w:hAnsi="Arial" w:cs="Arial"/>
                <w:color w:val="000000"/>
                <w:sz w:val="18"/>
                <w:szCs w:val="18"/>
              </w:rPr>
              <w:t>40-49</w:t>
            </w:r>
          </w:p>
        </w:tc>
        <w:tc>
          <w:tcPr>
            <w:tcW w:w="10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72E" w:rsidRPr="002966CD" w:rsidRDefault="00AC172E" w:rsidP="00575D9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259 869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575D9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12,0</w:t>
            </w:r>
          </w:p>
        </w:tc>
        <w:tc>
          <w:tcPr>
            <w:tcW w:w="70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18,7</w:t>
            </w:r>
          </w:p>
        </w:tc>
        <w:tc>
          <w:tcPr>
            <w:tcW w:w="965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155 278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10,6</w:t>
            </w:r>
          </w:p>
        </w:tc>
        <w:tc>
          <w:tcPr>
            <w:tcW w:w="70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11,2</w:t>
            </w:r>
          </w:p>
        </w:tc>
        <w:tc>
          <w:tcPr>
            <w:tcW w:w="89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104 591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14,8</w:t>
            </w:r>
          </w:p>
        </w:tc>
        <w:tc>
          <w:tcPr>
            <w:tcW w:w="78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7,5</w:t>
            </w:r>
          </w:p>
        </w:tc>
      </w:tr>
      <w:tr w:rsidR="00AC172E" w:rsidRPr="002966CD" w:rsidTr="00575D90">
        <w:trPr>
          <w:gridBefore w:val="3"/>
          <w:gridAfter w:val="1"/>
          <w:wBefore w:w="1416" w:type="dxa"/>
          <w:wAfter w:w="708" w:type="dxa"/>
          <w:trHeight w:val="301"/>
          <w:jc w:val="center"/>
        </w:trPr>
        <w:tc>
          <w:tcPr>
            <w:tcW w:w="11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575D90" w:rsidP="00575D9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AC172E" w:rsidRPr="002966CD">
              <w:rPr>
                <w:rFonts w:ascii="Arial" w:hAnsi="Arial" w:cs="Arial"/>
                <w:color w:val="000000"/>
                <w:sz w:val="18"/>
                <w:szCs w:val="18"/>
              </w:rPr>
              <w:t>50-59</w:t>
            </w:r>
          </w:p>
        </w:tc>
        <w:tc>
          <w:tcPr>
            <w:tcW w:w="10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72E" w:rsidRPr="002966CD" w:rsidRDefault="00AC172E" w:rsidP="00575D9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285 373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575D9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13,2</w:t>
            </w:r>
          </w:p>
        </w:tc>
        <w:tc>
          <w:tcPr>
            <w:tcW w:w="70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20,2</w:t>
            </w:r>
          </w:p>
        </w:tc>
        <w:tc>
          <w:tcPr>
            <w:tcW w:w="965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179 920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12,3</w:t>
            </w:r>
          </w:p>
        </w:tc>
        <w:tc>
          <w:tcPr>
            <w:tcW w:w="70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12,7</w:t>
            </w:r>
          </w:p>
        </w:tc>
        <w:tc>
          <w:tcPr>
            <w:tcW w:w="89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105 453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14,9</w:t>
            </w:r>
          </w:p>
        </w:tc>
        <w:tc>
          <w:tcPr>
            <w:tcW w:w="78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7,5</w:t>
            </w:r>
          </w:p>
        </w:tc>
      </w:tr>
      <w:tr w:rsidR="00AC172E" w:rsidRPr="002966CD" w:rsidTr="00575D90">
        <w:trPr>
          <w:gridBefore w:val="3"/>
          <w:gridAfter w:val="1"/>
          <w:wBefore w:w="1416" w:type="dxa"/>
          <w:wAfter w:w="708" w:type="dxa"/>
          <w:trHeight w:val="301"/>
          <w:jc w:val="center"/>
        </w:trPr>
        <w:tc>
          <w:tcPr>
            <w:tcW w:w="11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575D90" w:rsidP="00575D9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AC172E" w:rsidRPr="002966CD">
              <w:rPr>
                <w:rFonts w:ascii="Arial" w:hAnsi="Arial" w:cs="Arial"/>
                <w:color w:val="000000"/>
                <w:sz w:val="18"/>
                <w:szCs w:val="18"/>
              </w:rPr>
              <w:t>60-69</w:t>
            </w:r>
          </w:p>
        </w:tc>
        <w:tc>
          <w:tcPr>
            <w:tcW w:w="10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72E" w:rsidRPr="002966CD" w:rsidRDefault="00AC172E" w:rsidP="00575D9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367 290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575D9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16,9</w:t>
            </w:r>
          </w:p>
        </w:tc>
        <w:tc>
          <w:tcPr>
            <w:tcW w:w="70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28,1</w:t>
            </w:r>
          </w:p>
        </w:tc>
        <w:tc>
          <w:tcPr>
            <w:tcW w:w="965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260 417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17,8</w:t>
            </w:r>
          </w:p>
        </w:tc>
        <w:tc>
          <w:tcPr>
            <w:tcW w:w="70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20,0</w:t>
            </w:r>
          </w:p>
        </w:tc>
        <w:tc>
          <w:tcPr>
            <w:tcW w:w="89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106 873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15,2</w:t>
            </w:r>
          </w:p>
        </w:tc>
        <w:tc>
          <w:tcPr>
            <w:tcW w:w="78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8,2</w:t>
            </w:r>
          </w:p>
        </w:tc>
      </w:tr>
      <w:tr w:rsidR="00AC172E" w:rsidRPr="002966CD" w:rsidTr="00575D90">
        <w:trPr>
          <w:gridBefore w:val="3"/>
          <w:gridAfter w:val="1"/>
          <w:wBefore w:w="1416" w:type="dxa"/>
          <w:wAfter w:w="708" w:type="dxa"/>
          <w:trHeight w:val="301"/>
          <w:jc w:val="center"/>
        </w:trPr>
        <w:tc>
          <w:tcPr>
            <w:tcW w:w="1154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575D90" w:rsidP="00575D9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AC172E" w:rsidRPr="002966CD">
              <w:rPr>
                <w:rFonts w:ascii="Arial" w:hAnsi="Arial" w:cs="Arial"/>
                <w:color w:val="000000"/>
                <w:sz w:val="18"/>
                <w:szCs w:val="18"/>
              </w:rPr>
              <w:t>70+</w:t>
            </w:r>
          </w:p>
        </w:tc>
        <w:tc>
          <w:tcPr>
            <w:tcW w:w="1020" w:type="dxa"/>
            <w:gridSpan w:val="4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72E" w:rsidRPr="002966CD" w:rsidRDefault="00AC172E" w:rsidP="00575D9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427 020</w:t>
            </w:r>
          </w:p>
        </w:tc>
        <w:tc>
          <w:tcPr>
            <w:tcW w:w="69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575D9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19,7</w:t>
            </w:r>
          </w:p>
        </w:tc>
        <w:tc>
          <w:tcPr>
            <w:tcW w:w="701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39,4</w:t>
            </w:r>
          </w:p>
        </w:tc>
        <w:tc>
          <w:tcPr>
            <w:tcW w:w="965" w:type="dxa"/>
            <w:gridSpan w:val="5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344 321</w:t>
            </w:r>
          </w:p>
        </w:tc>
        <w:tc>
          <w:tcPr>
            <w:tcW w:w="67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23,5</w:t>
            </w:r>
          </w:p>
        </w:tc>
        <w:tc>
          <w:tcPr>
            <w:tcW w:w="701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31,8</w:t>
            </w:r>
          </w:p>
        </w:tc>
        <w:tc>
          <w:tcPr>
            <w:tcW w:w="891" w:type="dxa"/>
            <w:gridSpan w:val="4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82 699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11,7</w:t>
            </w:r>
          </w:p>
        </w:tc>
        <w:tc>
          <w:tcPr>
            <w:tcW w:w="782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7,6</w:t>
            </w:r>
          </w:p>
        </w:tc>
      </w:tr>
      <w:tr w:rsidR="00AC172E" w:rsidRPr="002966CD" w:rsidTr="00575D90">
        <w:trPr>
          <w:gridBefore w:val="3"/>
          <w:gridAfter w:val="1"/>
          <w:wBefore w:w="1416" w:type="dxa"/>
          <w:wAfter w:w="708" w:type="dxa"/>
          <w:trHeight w:val="301"/>
          <w:jc w:val="center"/>
        </w:trPr>
        <w:tc>
          <w:tcPr>
            <w:tcW w:w="11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932572" w:rsidP="00575D9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nezjiště</w:t>
            </w:r>
            <w:r w:rsidR="00575D90"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  <w:r w:rsidR="00AC172E" w:rsidRPr="002966C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72E" w:rsidRPr="002966CD" w:rsidRDefault="00AC172E" w:rsidP="00575D9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2 890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575D9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8,1</w:t>
            </w:r>
          </w:p>
        </w:tc>
        <w:tc>
          <w:tcPr>
            <w:tcW w:w="96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1 749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4,9</w:t>
            </w:r>
          </w:p>
        </w:tc>
        <w:tc>
          <w:tcPr>
            <w:tcW w:w="8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1 141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7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72E" w:rsidRPr="002966CD" w:rsidRDefault="00AC172E" w:rsidP="002966C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966CD">
              <w:rPr>
                <w:rFonts w:ascii="Arial" w:hAnsi="Arial" w:cs="Arial"/>
                <w:color w:val="000000"/>
                <w:sz w:val="18"/>
                <w:szCs w:val="18"/>
              </w:rPr>
              <w:t>3,2</w:t>
            </w:r>
          </w:p>
        </w:tc>
      </w:tr>
    </w:tbl>
    <w:p w:rsidR="002966CD" w:rsidRPr="0000293A" w:rsidRDefault="002966CD" w:rsidP="00D62D52">
      <w:pPr>
        <w:pStyle w:val="Zkladntext"/>
        <w:rPr>
          <w:rFonts w:ascii="Arial" w:hAnsi="Arial"/>
          <w:sz w:val="20"/>
        </w:rPr>
      </w:pPr>
    </w:p>
    <w:p w:rsidR="00FD585B" w:rsidRDefault="00FD585B" w:rsidP="00EF53CB">
      <w:pPr>
        <w:pStyle w:val="Zkladntext"/>
        <w:spacing w:line="276" w:lineRule="auto"/>
        <w:ind w:firstLine="426"/>
        <w:jc w:val="both"/>
        <w:rPr>
          <w:rFonts w:ascii="Arial" w:hAnsi="Arial"/>
          <w:b/>
          <w:color w:val="000000"/>
          <w:szCs w:val="24"/>
        </w:rPr>
      </w:pPr>
    </w:p>
    <w:p w:rsidR="001B088B" w:rsidRPr="00EF53CB" w:rsidRDefault="001B088B" w:rsidP="005B4A19">
      <w:pPr>
        <w:pStyle w:val="Zkladntext"/>
        <w:numPr>
          <w:ilvl w:val="1"/>
          <w:numId w:val="3"/>
        </w:numPr>
        <w:spacing w:line="276" w:lineRule="auto"/>
        <w:ind w:left="851" w:hanging="851"/>
        <w:jc w:val="both"/>
        <w:rPr>
          <w:rFonts w:ascii="Arial" w:hAnsi="Arial"/>
          <w:b/>
          <w:color w:val="000000"/>
          <w:szCs w:val="24"/>
        </w:rPr>
      </w:pPr>
      <w:r w:rsidRPr="00EF53CB">
        <w:rPr>
          <w:rFonts w:ascii="Arial" w:hAnsi="Arial"/>
          <w:b/>
          <w:color w:val="000000"/>
          <w:szCs w:val="24"/>
        </w:rPr>
        <w:t>Věk</w:t>
      </w:r>
      <w:r w:rsidR="00EB78AD" w:rsidRPr="00EF53CB">
        <w:rPr>
          <w:rFonts w:ascii="Arial" w:hAnsi="Arial"/>
          <w:b/>
          <w:color w:val="000000"/>
          <w:szCs w:val="24"/>
        </w:rPr>
        <w:t xml:space="preserve">, </w:t>
      </w:r>
      <w:r w:rsidRPr="00EF53CB">
        <w:rPr>
          <w:rFonts w:ascii="Arial" w:hAnsi="Arial"/>
          <w:b/>
          <w:color w:val="000000"/>
          <w:szCs w:val="24"/>
        </w:rPr>
        <w:t>pohlaví</w:t>
      </w:r>
      <w:r w:rsidR="00EB78AD" w:rsidRPr="00EF53CB">
        <w:rPr>
          <w:rFonts w:ascii="Arial" w:hAnsi="Arial"/>
          <w:b/>
          <w:color w:val="000000"/>
          <w:szCs w:val="24"/>
        </w:rPr>
        <w:t xml:space="preserve"> a rodinný stav</w:t>
      </w:r>
    </w:p>
    <w:p w:rsidR="001B088B" w:rsidRDefault="001B088B" w:rsidP="00DF2CDE">
      <w:pPr>
        <w:pStyle w:val="Zkladntext"/>
        <w:spacing w:line="276" w:lineRule="auto"/>
        <w:jc w:val="both"/>
        <w:rPr>
          <w:rFonts w:ascii="Arial" w:hAnsi="Arial"/>
          <w:color w:val="000000"/>
          <w:sz w:val="20"/>
        </w:rPr>
      </w:pPr>
    </w:p>
    <w:p w:rsidR="00DF2CDE" w:rsidRPr="0000293A" w:rsidRDefault="00DF2CDE" w:rsidP="00DF2CDE">
      <w:pPr>
        <w:pStyle w:val="Zkladntext"/>
        <w:spacing w:line="276" w:lineRule="auto"/>
        <w:jc w:val="both"/>
        <w:rPr>
          <w:rFonts w:ascii="Arial" w:hAnsi="Arial"/>
          <w:color w:val="000000"/>
          <w:sz w:val="20"/>
        </w:rPr>
      </w:pPr>
      <w:r w:rsidRPr="001B088B">
        <w:rPr>
          <w:rFonts w:ascii="Arial" w:hAnsi="Arial"/>
          <w:color w:val="000000"/>
          <w:sz w:val="20"/>
        </w:rPr>
        <w:t>Závislost věku</w:t>
      </w:r>
      <w:r>
        <w:rPr>
          <w:rFonts w:ascii="Arial" w:hAnsi="Arial"/>
          <w:color w:val="000000"/>
          <w:sz w:val="20"/>
        </w:rPr>
        <w:t xml:space="preserve"> a postoje k víře byla zřejmá i z podílů věřících v rámci jednotlivých věkových skupin</w:t>
      </w:r>
      <w:r w:rsidR="000E7779">
        <w:rPr>
          <w:rFonts w:ascii="Arial" w:hAnsi="Arial"/>
          <w:color w:val="000000"/>
          <w:sz w:val="20"/>
        </w:rPr>
        <w:t>, kdy platilo, že s</w:t>
      </w:r>
      <w:r>
        <w:rPr>
          <w:rFonts w:ascii="Arial" w:hAnsi="Arial"/>
          <w:color w:val="000000"/>
          <w:sz w:val="20"/>
        </w:rPr>
        <w:t> rostoucím věkem se tento podíl významně zvyšoval</w:t>
      </w:r>
      <w:r w:rsidR="000E7779">
        <w:rPr>
          <w:rFonts w:ascii="Arial" w:hAnsi="Arial"/>
          <w:color w:val="000000"/>
          <w:sz w:val="20"/>
        </w:rPr>
        <w:t>. R</w:t>
      </w:r>
      <w:r>
        <w:rPr>
          <w:rFonts w:ascii="Arial" w:hAnsi="Arial"/>
          <w:color w:val="000000"/>
          <w:sz w:val="20"/>
        </w:rPr>
        <w:t>ozdíl mezi maximem a minimem (při vynechání dětí do 14 let, za které otázku nejčastěji vyplňovali rodiče) byl</w:t>
      </w:r>
      <w:r w:rsidR="000E7779">
        <w:rPr>
          <w:rFonts w:ascii="Arial" w:hAnsi="Arial"/>
          <w:color w:val="000000"/>
          <w:sz w:val="20"/>
        </w:rPr>
        <w:t xml:space="preserve"> u věřících </w:t>
      </w:r>
      <w:r>
        <w:rPr>
          <w:rFonts w:ascii="Arial" w:hAnsi="Arial"/>
          <w:color w:val="000000"/>
          <w:sz w:val="20"/>
        </w:rPr>
        <w:t>více než 24 bodů</w:t>
      </w:r>
      <w:r w:rsidR="000E7779">
        <w:rPr>
          <w:rFonts w:ascii="Arial" w:hAnsi="Arial"/>
          <w:color w:val="000000"/>
          <w:sz w:val="20"/>
        </w:rPr>
        <w:t>. Ve skupině osob věřících hlásících se k církvi byly podíly obdobné</w:t>
      </w:r>
      <w:r w:rsidR="00B758B5">
        <w:rPr>
          <w:rFonts w:ascii="Arial" w:hAnsi="Arial"/>
          <w:color w:val="000000"/>
          <w:sz w:val="20"/>
        </w:rPr>
        <w:t xml:space="preserve">, </w:t>
      </w:r>
      <w:r w:rsidR="000E7779">
        <w:rPr>
          <w:rFonts w:ascii="Arial" w:hAnsi="Arial"/>
          <w:color w:val="000000"/>
          <w:sz w:val="20"/>
        </w:rPr>
        <w:t xml:space="preserve">rozdíl mezi maximálním a minimálním podílem </w:t>
      </w:r>
      <w:r w:rsidR="00B758B5">
        <w:rPr>
          <w:rFonts w:ascii="Arial" w:hAnsi="Arial"/>
          <w:color w:val="000000"/>
          <w:sz w:val="20"/>
        </w:rPr>
        <w:t>překročil</w:t>
      </w:r>
      <w:r w:rsidR="000E7779">
        <w:rPr>
          <w:rFonts w:ascii="Arial" w:hAnsi="Arial"/>
          <w:color w:val="000000"/>
          <w:sz w:val="20"/>
        </w:rPr>
        <w:t xml:space="preserve"> 22 bodů</w:t>
      </w:r>
      <w:r>
        <w:rPr>
          <w:rFonts w:ascii="Arial" w:hAnsi="Arial"/>
          <w:color w:val="000000"/>
          <w:sz w:val="20"/>
        </w:rPr>
        <w:t xml:space="preserve">. </w:t>
      </w:r>
      <w:r w:rsidR="000E7779">
        <w:rPr>
          <w:rFonts w:ascii="Arial" w:hAnsi="Arial"/>
          <w:color w:val="000000"/>
          <w:sz w:val="20"/>
        </w:rPr>
        <w:t>U osob</w:t>
      </w:r>
      <w:r>
        <w:rPr>
          <w:rFonts w:ascii="Arial" w:hAnsi="Arial"/>
          <w:color w:val="000000"/>
          <w:sz w:val="20"/>
        </w:rPr>
        <w:t xml:space="preserve"> věřících nehlásících se k církvi byly rozdíly mezi věkovými skupinami mnohem menší a podíly se pohybovaly v úzkém rozmezí 5,2 </w:t>
      </w:r>
      <w:r w:rsidR="00A95326">
        <w:rPr>
          <w:rFonts w:ascii="Arial" w:hAnsi="Arial"/>
          <w:color w:val="000000"/>
          <w:sz w:val="20"/>
        </w:rPr>
        <w:t>-</w:t>
      </w:r>
      <w:r>
        <w:rPr>
          <w:rFonts w:ascii="Arial" w:hAnsi="Arial"/>
          <w:color w:val="000000"/>
          <w:sz w:val="20"/>
        </w:rPr>
        <w:t xml:space="preserve"> 8,2 % v</w:t>
      </w:r>
      <w:r w:rsidR="000E7779">
        <w:rPr>
          <w:rFonts w:ascii="Arial" w:hAnsi="Arial"/>
          <w:color w:val="000000"/>
          <w:sz w:val="20"/>
        </w:rPr>
        <w:t xml:space="preserve"> jednotlivých </w:t>
      </w:r>
      <w:r>
        <w:rPr>
          <w:rFonts w:ascii="Arial" w:hAnsi="Arial"/>
          <w:color w:val="000000"/>
          <w:sz w:val="20"/>
        </w:rPr>
        <w:t>věkov</w:t>
      </w:r>
      <w:r w:rsidR="000E7779">
        <w:rPr>
          <w:rFonts w:ascii="Arial" w:hAnsi="Arial"/>
          <w:color w:val="000000"/>
          <w:sz w:val="20"/>
        </w:rPr>
        <w:t>ých</w:t>
      </w:r>
      <w:r>
        <w:rPr>
          <w:rFonts w:ascii="Arial" w:hAnsi="Arial"/>
          <w:color w:val="000000"/>
          <w:sz w:val="20"/>
        </w:rPr>
        <w:t xml:space="preserve"> skupin</w:t>
      </w:r>
      <w:r w:rsidR="000E7779">
        <w:rPr>
          <w:rFonts w:ascii="Arial" w:hAnsi="Arial"/>
          <w:color w:val="000000"/>
          <w:sz w:val="20"/>
        </w:rPr>
        <w:t>ách</w:t>
      </w:r>
      <w:r>
        <w:rPr>
          <w:rFonts w:ascii="Arial" w:hAnsi="Arial"/>
          <w:color w:val="000000"/>
          <w:sz w:val="20"/>
        </w:rPr>
        <w:t xml:space="preserve">. </w:t>
      </w:r>
    </w:p>
    <w:p w:rsidR="001F62FB" w:rsidRPr="0000293A" w:rsidRDefault="001F62FB" w:rsidP="001F62FB">
      <w:pPr>
        <w:pStyle w:val="Zkladntext"/>
        <w:rPr>
          <w:rFonts w:ascii="Arial" w:hAnsi="Arial"/>
          <w:sz w:val="20"/>
        </w:rPr>
      </w:pPr>
    </w:p>
    <w:p w:rsidR="00DF2CDE" w:rsidRPr="0000293A" w:rsidRDefault="00DF2CDE" w:rsidP="00DF2CDE">
      <w:pPr>
        <w:pStyle w:val="Zkladntext"/>
        <w:spacing w:line="276" w:lineRule="auto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Ve vztahu k věkové struktuře obou skupin </w:t>
      </w:r>
      <w:r w:rsidR="00F308B9">
        <w:rPr>
          <w:rFonts w:ascii="Arial" w:hAnsi="Arial"/>
          <w:sz w:val="20"/>
        </w:rPr>
        <w:t xml:space="preserve">věřících </w:t>
      </w:r>
      <w:r>
        <w:rPr>
          <w:rFonts w:ascii="Arial" w:hAnsi="Arial"/>
          <w:sz w:val="20"/>
        </w:rPr>
        <w:t>byly v</w:t>
      </w:r>
      <w:r w:rsidRPr="0000293A">
        <w:rPr>
          <w:rFonts w:ascii="Arial" w:hAnsi="Arial"/>
          <w:color w:val="000000"/>
          <w:sz w:val="20"/>
        </w:rPr>
        <w:t xml:space="preserve"> rozložení podle věku zaznamenány rozdíly. U osob hlásících se k církvi byla zřetelně vyšší koncentrace do </w:t>
      </w:r>
      <w:r>
        <w:rPr>
          <w:rFonts w:ascii="Arial" w:hAnsi="Arial"/>
          <w:color w:val="000000"/>
          <w:sz w:val="20"/>
        </w:rPr>
        <w:t>nej</w:t>
      </w:r>
      <w:r w:rsidRPr="0000293A">
        <w:rPr>
          <w:rFonts w:ascii="Arial" w:hAnsi="Arial"/>
          <w:color w:val="000000"/>
          <w:sz w:val="20"/>
        </w:rPr>
        <w:t>starších věkových skupin. Osoby nad 60 let věku představovaly u věřících hlásících se k církvi více než dvě pětiny jejich počtu. U osob nehlásících se k církvi tvořily zhruba čtvrtinu.</w:t>
      </w:r>
    </w:p>
    <w:p w:rsidR="005B336D" w:rsidRDefault="00DF2CDE" w:rsidP="003D71AC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/>
          <w:color w:val="000000"/>
        </w:rPr>
        <w:lastRenderedPageBreak/>
        <w:t>Uvedené věkové rozložení</w:t>
      </w:r>
      <w:r w:rsidR="005B336D">
        <w:rPr>
          <w:rFonts w:ascii="Arial" w:hAnsi="Arial"/>
          <w:color w:val="000000"/>
        </w:rPr>
        <w:t xml:space="preserve"> </w:t>
      </w:r>
      <w:r>
        <w:rPr>
          <w:rFonts w:ascii="Arial" w:hAnsi="Arial"/>
          <w:color w:val="000000"/>
        </w:rPr>
        <w:t>(s plynulým zvyšováním podílů s rostoucím věkem) bylo typické zejména pro</w:t>
      </w:r>
      <w:r w:rsidR="008C3657">
        <w:rPr>
          <w:rFonts w:ascii="Arial" w:hAnsi="Arial"/>
          <w:color w:val="000000"/>
        </w:rPr>
        <w:t xml:space="preserve"> tradiční</w:t>
      </w:r>
      <w:r>
        <w:rPr>
          <w:rFonts w:ascii="Arial" w:hAnsi="Arial"/>
          <w:color w:val="000000"/>
        </w:rPr>
        <w:t xml:space="preserve"> nejpočetnější církve </w:t>
      </w:r>
      <w:r w:rsidR="00A95326">
        <w:rPr>
          <w:rFonts w:ascii="Arial" w:hAnsi="Arial"/>
          <w:color w:val="000000"/>
        </w:rPr>
        <w:t>-</w:t>
      </w:r>
      <w:r>
        <w:rPr>
          <w:rFonts w:ascii="Arial" w:hAnsi="Arial"/>
          <w:color w:val="000000"/>
        </w:rPr>
        <w:t xml:space="preserve"> Církev římskokatolickou, Českobratrskou církev evangelickou a Církev československou husitskou, která měla jednoznačně nejm</w:t>
      </w:r>
      <w:r w:rsidR="00F308B9">
        <w:rPr>
          <w:rFonts w:ascii="Arial" w:hAnsi="Arial"/>
          <w:color w:val="000000"/>
        </w:rPr>
        <w:t>éně příznivou věkovou strukturu</w:t>
      </w:r>
      <w:r w:rsidR="00F308B9">
        <w:rPr>
          <w:rFonts w:ascii="Arial" w:hAnsi="Arial"/>
          <w:color w:val="000000"/>
        </w:rPr>
        <w:br/>
        <w:t xml:space="preserve">- </w:t>
      </w:r>
      <w:r>
        <w:rPr>
          <w:rFonts w:ascii="Arial" w:hAnsi="Arial"/>
          <w:color w:val="000000"/>
        </w:rPr>
        <w:t>68</w:t>
      </w:r>
      <w:r w:rsidR="00F308B9">
        <w:rPr>
          <w:rFonts w:ascii="Arial" w:hAnsi="Arial"/>
          <w:color w:val="000000"/>
        </w:rPr>
        <w:t xml:space="preserve"> </w:t>
      </w:r>
      <w:r>
        <w:rPr>
          <w:rFonts w:ascii="Arial" w:hAnsi="Arial"/>
          <w:color w:val="000000"/>
        </w:rPr>
        <w:t>% osob hlásících se k této církvi bylo ve věku 60 a více let.</w:t>
      </w:r>
      <w:r w:rsidR="00D3629B">
        <w:rPr>
          <w:rFonts w:ascii="Arial" w:hAnsi="Arial"/>
          <w:color w:val="000000"/>
        </w:rPr>
        <w:t xml:space="preserve"> Rovněž v Českobratrské církvi evangelické byl vysoký podíl osob starších 60 let (blížil se polovině počtu osob, které se k této církvi přihlásily). </w:t>
      </w:r>
      <w:r>
        <w:rPr>
          <w:rFonts w:ascii="Arial" w:hAnsi="Arial"/>
          <w:color w:val="000000"/>
        </w:rPr>
        <w:t xml:space="preserve">Naopak některé církve a náboženské společnosti měly věkovou strukturu </w:t>
      </w:r>
      <w:r w:rsidR="00EC7DA1">
        <w:rPr>
          <w:rFonts w:ascii="Arial" w:hAnsi="Arial"/>
          <w:color w:val="000000"/>
        </w:rPr>
        <w:t xml:space="preserve">výrazně příznivější. Např. </w:t>
      </w:r>
      <w:r w:rsidR="000F2FB6">
        <w:rPr>
          <w:rFonts w:ascii="Arial" w:hAnsi="Arial"/>
          <w:color w:val="000000"/>
        </w:rPr>
        <w:t xml:space="preserve">Jednota bratrská měla nejvyšší podíl dětské složky (více než pětina věřících hlásících </w:t>
      </w:r>
      <w:proofErr w:type="gramStart"/>
      <w:r w:rsidR="000F2FB6">
        <w:rPr>
          <w:rFonts w:ascii="Arial" w:hAnsi="Arial"/>
          <w:color w:val="000000"/>
        </w:rPr>
        <w:t>se</w:t>
      </w:r>
      <w:proofErr w:type="gramEnd"/>
      <w:r w:rsidR="000F2FB6">
        <w:rPr>
          <w:rFonts w:ascii="Arial" w:hAnsi="Arial"/>
          <w:color w:val="000000"/>
        </w:rPr>
        <w:t xml:space="preserve"> k této církvi), v absolutním vyjádření to bylo ale pouhých 452 dětí. Pětině se blížily i podíly dětí ve věku 0-14 let u Církve bratrské a Apoštolské církve. </w:t>
      </w:r>
      <w:r w:rsidR="00D3629B">
        <w:rPr>
          <w:rFonts w:ascii="Arial" w:hAnsi="Arial"/>
          <w:color w:val="000000"/>
        </w:rPr>
        <w:t xml:space="preserve">Atypickou věkovou strukturu měly rovněž osoby </w:t>
      </w:r>
      <w:r w:rsidR="005B336D">
        <w:rPr>
          <w:rFonts w:ascii="Arial" w:hAnsi="Arial"/>
          <w:color w:val="000000"/>
        </w:rPr>
        <w:t xml:space="preserve">hlásící se k pravoslaví, jejichž specifika spočívala zejména v </w:t>
      </w:r>
      <w:r w:rsidR="005B336D" w:rsidRPr="00AF63E8">
        <w:rPr>
          <w:rFonts w:ascii="Arial" w:hAnsi="Arial" w:cs="Arial"/>
        </w:rPr>
        <w:t>národnostní</w:t>
      </w:r>
      <w:r w:rsidR="005B336D">
        <w:rPr>
          <w:rFonts w:ascii="Arial" w:hAnsi="Arial" w:cs="Arial"/>
        </w:rPr>
        <w:t>m</w:t>
      </w:r>
      <w:r w:rsidR="005B336D" w:rsidRPr="00AF63E8">
        <w:rPr>
          <w:rFonts w:ascii="Arial" w:hAnsi="Arial" w:cs="Arial"/>
        </w:rPr>
        <w:t xml:space="preserve"> složení </w:t>
      </w:r>
      <w:r w:rsidR="005B336D">
        <w:rPr>
          <w:rFonts w:ascii="Arial" w:hAnsi="Arial" w:cs="Arial"/>
        </w:rPr>
        <w:t>(</w:t>
      </w:r>
      <w:r w:rsidR="005B336D" w:rsidRPr="00AF63E8">
        <w:rPr>
          <w:rFonts w:ascii="Arial" w:hAnsi="Arial" w:cs="Arial"/>
        </w:rPr>
        <w:t>rozhoduj</w:t>
      </w:r>
      <w:r w:rsidR="00D3629B">
        <w:rPr>
          <w:rFonts w:ascii="Arial" w:hAnsi="Arial" w:cs="Arial"/>
        </w:rPr>
        <w:t>ící část tvořily osoby</w:t>
      </w:r>
      <w:r w:rsidR="005B336D" w:rsidRPr="00AF63E8">
        <w:rPr>
          <w:rFonts w:ascii="Arial" w:hAnsi="Arial" w:cs="Arial"/>
        </w:rPr>
        <w:t xml:space="preserve"> </w:t>
      </w:r>
      <w:r w:rsidR="00D3629B">
        <w:rPr>
          <w:rFonts w:ascii="Arial" w:hAnsi="Arial" w:cs="Arial"/>
        </w:rPr>
        <w:t xml:space="preserve">jiné než české </w:t>
      </w:r>
      <w:r w:rsidR="005B336D" w:rsidRPr="00AF63E8">
        <w:rPr>
          <w:rFonts w:ascii="Arial" w:hAnsi="Arial" w:cs="Arial"/>
        </w:rPr>
        <w:t>národnosti</w:t>
      </w:r>
      <w:r w:rsidR="005B336D">
        <w:rPr>
          <w:rFonts w:ascii="Arial" w:hAnsi="Arial" w:cs="Arial"/>
        </w:rPr>
        <w:t xml:space="preserve"> </w:t>
      </w:r>
      <w:r w:rsidR="00A95326">
        <w:rPr>
          <w:rFonts w:ascii="Arial" w:hAnsi="Arial" w:cs="Arial"/>
        </w:rPr>
        <w:t>-</w:t>
      </w:r>
      <w:r w:rsidR="005B336D">
        <w:rPr>
          <w:rFonts w:ascii="Arial" w:hAnsi="Arial" w:cs="Arial"/>
        </w:rPr>
        <w:t xml:space="preserve"> a to</w:t>
      </w:r>
      <w:r w:rsidR="005B336D" w:rsidRPr="00AF63E8">
        <w:rPr>
          <w:rFonts w:ascii="Arial" w:hAnsi="Arial" w:cs="Arial"/>
        </w:rPr>
        <w:t xml:space="preserve"> </w:t>
      </w:r>
      <w:r w:rsidR="005B336D">
        <w:rPr>
          <w:rFonts w:ascii="Arial" w:hAnsi="Arial" w:cs="Arial"/>
        </w:rPr>
        <w:t>zejména národnosti</w:t>
      </w:r>
      <w:r w:rsidR="005B336D" w:rsidRPr="00AF63E8">
        <w:rPr>
          <w:rFonts w:ascii="Arial" w:hAnsi="Arial" w:cs="Arial"/>
        </w:rPr>
        <w:t xml:space="preserve"> ukrajinsk</w:t>
      </w:r>
      <w:r w:rsidR="00D3629B">
        <w:rPr>
          <w:rFonts w:ascii="Arial" w:hAnsi="Arial" w:cs="Arial"/>
        </w:rPr>
        <w:t>é</w:t>
      </w:r>
      <w:r w:rsidR="005B336D">
        <w:rPr>
          <w:rFonts w:ascii="Arial" w:hAnsi="Arial" w:cs="Arial"/>
        </w:rPr>
        <w:t>,</w:t>
      </w:r>
      <w:r w:rsidR="005B336D" w:rsidRPr="00AF63E8">
        <w:rPr>
          <w:rFonts w:ascii="Arial" w:hAnsi="Arial" w:cs="Arial"/>
        </w:rPr>
        <w:t xml:space="preserve"> rusk</w:t>
      </w:r>
      <w:r w:rsidR="00D3629B">
        <w:rPr>
          <w:rFonts w:ascii="Arial" w:hAnsi="Arial" w:cs="Arial"/>
        </w:rPr>
        <w:t>é</w:t>
      </w:r>
      <w:r w:rsidR="005B336D" w:rsidRPr="00AF63E8">
        <w:rPr>
          <w:rFonts w:ascii="Arial" w:hAnsi="Arial" w:cs="Arial"/>
        </w:rPr>
        <w:t xml:space="preserve"> a bulharsk</w:t>
      </w:r>
      <w:r w:rsidR="00D3629B">
        <w:rPr>
          <w:rFonts w:ascii="Arial" w:hAnsi="Arial" w:cs="Arial"/>
        </w:rPr>
        <w:t>é</w:t>
      </w:r>
      <w:r w:rsidR="005B336D">
        <w:rPr>
          <w:rFonts w:ascii="Arial" w:hAnsi="Arial" w:cs="Arial"/>
        </w:rPr>
        <w:t>)</w:t>
      </w:r>
      <w:r w:rsidR="00D3629B">
        <w:rPr>
          <w:rFonts w:ascii="Arial" w:hAnsi="Arial" w:cs="Arial"/>
        </w:rPr>
        <w:t>, které druhotně ovlivnilo věkovou skladbu.</w:t>
      </w:r>
      <w:r w:rsidR="005B336D" w:rsidRPr="00AF63E8">
        <w:rPr>
          <w:rFonts w:ascii="Arial" w:hAnsi="Arial" w:cs="Arial"/>
        </w:rPr>
        <w:t xml:space="preserve"> </w:t>
      </w:r>
      <w:r w:rsidR="00E96426">
        <w:rPr>
          <w:rFonts w:ascii="Arial" w:hAnsi="Arial" w:cs="Arial"/>
        </w:rPr>
        <w:t xml:space="preserve">Především díky </w:t>
      </w:r>
      <w:r w:rsidR="003D71AC">
        <w:rPr>
          <w:rFonts w:ascii="Arial" w:hAnsi="Arial" w:cs="Arial"/>
        </w:rPr>
        <w:t>zvýšení zastoupení</w:t>
      </w:r>
      <w:r w:rsidR="005B336D" w:rsidRPr="00AF63E8">
        <w:rPr>
          <w:rFonts w:ascii="Arial" w:hAnsi="Arial" w:cs="Arial"/>
        </w:rPr>
        <w:t xml:space="preserve"> ukrajinské národnosti </w:t>
      </w:r>
      <w:r w:rsidR="005B336D">
        <w:rPr>
          <w:rFonts w:ascii="Arial" w:hAnsi="Arial" w:cs="Arial"/>
        </w:rPr>
        <w:t>měly</w:t>
      </w:r>
      <w:r w:rsidR="005B336D" w:rsidRPr="00AF63E8">
        <w:rPr>
          <w:rFonts w:ascii="Arial" w:hAnsi="Arial" w:cs="Arial"/>
        </w:rPr>
        <w:t xml:space="preserve"> </w:t>
      </w:r>
      <w:r w:rsidR="00E60B35">
        <w:rPr>
          <w:rFonts w:ascii="Arial" w:hAnsi="Arial" w:cs="Arial"/>
        </w:rPr>
        <w:t>obě pravoslavné</w:t>
      </w:r>
      <w:r w:rsidR="005B336D">
        <w:rPr>
          <w:rFonts w:ascii="Arial" w:hAnsi="Arial" w:cs="Arial"/>
        </w:rPr>
        <w:t xml:space="preserve"> </w:t>
      </w:r>
      <w:r w:rsidR="005B336D" w:rsidRPr="00AF63E8">
        <w:rPr>
          <w:rFonts w:ascii="Arial" w:hAnsi="Arial" w:cs="Arial"/>
        </w:rPr>
        <w:t>církv</w:t>
      </w:r>
      <w:r w:rsidR="005B336D">
        <w:rPr>
          <w:rFonts w:ascii="Arial" w:hAnsi="Arial" w:cs="Arial"/>
        </w:rPr>
        <w:t>e</w:t>
      </w:r>
      <w:r w:rsidR="005B336D" w:rsidRPr="00AF63E8">
        <w:rPr>
          <w:rFonts w:ascii="Arial" w:hAnsi="Arial" w:cs="Arial"/>
        </w:rPr>
        <w:t xml:space="preserve"> výrazně </w:t>
      </w:r>
      <w:r w:rsidR="00D3629B">
        <w:rPr>
          <w:rFonts w:ascii="Arial" w:hAnsi="Arial" w:cs="Arial"/>
        </w:rPr>
        <w:t>příznivé</w:t>
      </w:r>
      <w:r w:rsidR="005B336D" w:rsidRPr="00AF63E8">
        <w:rPr>
          <w:rFonts w:ascii="Arial" w:hAnsi="Arial" w:cs="Arial"/>
        </w:rPr>
        <w:t xml:space="preserve"> věkové složení</w:t>
      </w:r>
      <w:r w:rsidR="003D71AC">
        <w:rPr>
          <w:rFonts w:ascii="Arial" w:hAnsi="Arial" w:cs="Arial"/>
        </w:rPr>
        <w:t xml:space="preserve"> </w:t>
      </w:r>
      <w:r w:rsidR="00A95326">
        <w:rPr>
          <w:rFonts w:ascii="Arial" w:hAnsi="Arial" w:cs="Arial"/>
        </w:rPr>
        <w:t>-</w:t>
      </w:r>
      <w:r w:rsidR="003D71AC">
        <w:rPr>
          <w:rFonts w:ascii="Arial" w:hAnsi="Arial" w:cs="Arial"/>
        </w:rPr>
        <w:t xml:space="preserve"> téměř tři čtvrtiny (absolutně </w:t>
      </w:r>
      <w:proofErr w:type="gramStart"/>
      <w:r w:rsidR="003D71AC">
        <w:rPr>
          <w:rFonts w:ascii="Arial" w:hAnsi="Arial" w:cs="Arial"/>
        </w:rPr>
        <w:t>zhruba  20</w:t>
      </w:r>
      <w:proofErr w:type="gramEnd"/>
      <w:r w:rsidR="003D71AC">
        <w:rPr>
          <w:rFonts w:ascii="Arial" w:hAnsi="Arial" w:cs="Arial"/>
        </w:rPr>
        <w:t xml:space="preserve"> tisíc osob) bylo mladších 50 let; přitom z</w:t>
      </w:r>
      <w:r w:rsidR="00E96426" w:rsidRPr="00AF63E8">
        <w:rPr>
          <w:rFonts w:ascii="Arial" w:hAnsi="Arial" w:cs="Arial"/>
        </w:rPr>
        <w:t>hruba jedna čtvrtina</w:t>
      </w:r>
      <w:r w:rsidR="00E96426">
        <w:rPr>
          <w:rFonts w:ascii="Arial" w:hAnsi="Arial" w:cs="Arial"/>
        </w:rPr>
        <w:t xml:space="preserve"> osob hlásících se k pravoslaví</w:t>
      </w:r>
      <w:r w:rsidR="00E96426" w:rsidRPr="00AF63E8">
        <w:rPr>
          <w:rFonts w:ascii="Arial" w:hAnsi="Arial" w:cs="Arial"/>
        </w:rPr>
        <w:t xml:space="preserve"> </w:t>
      </w:r>
      <w:r w:rsidR="00E96426">
        <w:rPr>
          <w:rFonts w:ascii="Arial" w:hAnsi="Arial" w:cs="Arial"/>
        </w:rPr>
        <w:t xml:space="preserve">byla </w:t>
      </w:r>
      <w:r w:rsidR="00E96426" w:rsidRPr="00AF63E8">
        <w:rPr>
          <w:rFonts w:ascii="Arial" w:hAnsi="Arial" w:cs="Arial"/>
        </w:rPr>
        <w:t>ve věku 30 až 39 let</w:t>
      </w:r>
      <w:r w:rsidR="00E96426">
        <w:rPr>
          <w:rFonts w:ascii="Arial" w:hAnsi="Arial" w:cs="Arial"/>
        </w:rPr>
        <w:t xml:space="preserve">. </w:t>
      </w:r>
      <w:r w:rsidR="005B336D" w:rsidRPr="00AF63E8">
        <w:rPr>
          <w:rFonts w:ascii="Arial" w:hAnsi="Arial" w:cs="Arial"/>
        </w:rPr>
        <w:t xml:space="preserve"> </w:t>
      </w:r>
    </w:p>
    <w:p w:rsidR="000C595C" w:rsidRDefault="000C595C" w:rsidP="001B088B">
      <w:pPr>
        <w:pStyle w:val="Zkladntext"/>
        <w:spacing w:line="276" w:lineRule="auto"/>
        <w:jc w:val="both"/>
        <w:rPr>
          <w:rFonts w:ascii="Arial" w:hAnsi="Arial"/>
          <w:color w:val="000000"/>
          <w:sz w:val="20"/>
        </w:rPr>
      </w:pPr>
    </w:p>
    <w:tbl>
      <w:tblPr>
        <w:tblW w:w="7670" w:type="dxa"/>
        <w:jc w:val="center"/>
        <w:tblLayout w:type="fixed"/>
        <w:tblCellMar>
          <w:left w:w="70" w:type="dxa"/>
          <w:right w:w="70" w:type="dxa"/>
        </w:tblCellMar>
        <w:tblLook w:val="04A0"/>
      </w:tblPr>
      <w:tblGrid>
        <w:gridCol w:w="1440"/>
        <w:gridCol w:w="1120"/>
        <w:gridCol w:w="900"/>
        <w:gridCol w:w="780"/>
        <w:gridCol w:w="780"/>
        <w:gridCol w:w="1059"/>
        <w:gridCol w:w="740"/>
        <w:gridCol w:w="851"/>
      </w:tblGrid>
      <w:tr w:rsidR="000C595C" w:rsidRPr="007C06B3" w:rsidTr="00FD585B">
        <w:trPr>
          <w:trHeight w:val="300"/>
          <w:jc w:val="center"/>
        </w:trPr>
        <w:tc>
          <w:tcPr>
            <w:tcW w:w="76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95C" w:rsidRPr="007A0D77" w:rsidRDefault="000C595C" w:rsidP="000C595C">
            <w:pPr>
              <w:rPr>
                <w:rFonts w:ascii="Arial" w:hAnsi="Arial" w:cs="Arial"/>
                <w:b/>
                <w:color w:val="000000"/>
              </w:rPr>
            </w:pPr>
            <w:r w:rsidRPr="007A0D77">
              <w:rPr>
                <w:rFonts w:ascii="Arial" w:hAnsi="Arial" w:cs="Arial"/>
                <w:b/>
                <w:color w:val="000000"/>
              </w:rPr>
              <w:t xml:space="preserve">Věřící podle pohlaví a věku k </w:t>
            </w:r>
            <w:proofErr w:type="gramStart"/>
            <w:r w:rsidRPr="007A0D77">
              <w:rPr>
                <w:rFonts w:ascii="Arial" w:hAnsi="Arial" w:cs="Arial"/>
                <w:b/>
                <w:color w:val="000000"/>
              </w:rPr>
              <w:t>26.3.2011</w:t>
            </w:r>
            <w:proofErr w:type="gramEnd"/>
          </w:p>
        </w:tc>
      </w:tr>
      <w:tr w:rsidR="000C595C" w:rsidRPr="007C06B3" w:rsidTr="00FD585B">
        <w:trPr>
          <w:trHeight w:val="300"/>
          <w:jc w:val="center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95C" w:rsidRPr="007C06B3" w:rsidRDefault="000C595C" w:rsidP="00575D9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Věk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95C" w:rsidRPr="007C06B3" w:rsidRDefault="000C595C" w:rsidP="000C595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Věřící celkem</w:t>
            </w:r>
          </w:p>
        </w:tc>
        <w:tc>
          <w:tcPr>
            <w:tcW w:w="511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95C" w:rsidRPr="007C06B3" w:rsidRDefault="000C595C" w:rsidP="000C595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podle pohlaví</w:t>
            </w:r>
          </w:p>
        </w:tc>
      </w:tr>
      <w:tr w:rsidR="000C595C" w:rsidRPr="007C06B3" w:rsidTr="00FD585B">
        <w:trPr>
          <w:trHeight w:val="300"/>
          <w:jc w:val="center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595C" w:rsidRPr="007C06B3" w:rsidRDefault="000C595C" w:rsidP="000C595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595C" w:rsidRPr="007C06B3" w:rsidRDefault="000C595C" w:rsidP="000C595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C595C" w:rsidRPr="007C06B3" w:rsidRDefault="000C595C" w:rsidP="000C595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muži</w:t>
            </w:r>
          </w:p>
        </w:tc>
        <w:tc>
          <w:tcPr>
            <w:tcW w:w="26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C595C" w:rsidRPr="007C06B3" w:rsidRDefault="000C595C" w:rsidP="000C595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ženy</w:t>
            </w:r>
          </w:p>
        </w:tc>
      </w:tr>
      <w:tr w:rsidR="000C595C" w:rsidRPr="007C06B3" w:rsidTr="00FD585B">
        <w:trPr>
          <w:trHeight w:val="300"/>
          <w:jc w:val="center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595C" w:rsidRPr="007C06B3" w:rsidRDefault="000C595C" w:rsidP="000C595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595C" w:rsidRPr="007C06B3" w:rsidRDefault="000C595C" w:rsidP="000C595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95C" w:rsidRPr="007C06B3" w:rsidRDefault="000C595C" w:rsidP="000C595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abs</w:t>
            </w:r>
            <w:proofErr w:type="spellEnd"/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95C" w:rsidRPr="007C06B3" w:rsidRDefault="000C595C" w:rsidP="000C595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podíl v % z</w:t>
            </w:r>
          </w:p>
        </w:tc>
        <w:tc>
          <w:tcPr>
            <w:tcW w:w="10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95C" w:rsidRPr="007C06B3" w:rsidRDefault="000C595C" w:rsidP="000C595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abs</w:t>
            </w:r>
            <w:proofErr w:type="spellEnd"/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95C" w:rsidRPr="007C06B3" w:rsidRDefault="000C595C" w:rsidP="000C595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podíl v % z</w:t>
            </w:r>
          </w:p>
        </w:tc>
      </w:tr>
      <w:tr w:rsidR="000C595C" w:rsidRPr="007C06B3" w:rsidTr="00FD585B">
        <w:trPr>
          <w:trHeight w:val="300"/>
          <w:jc w:val="center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595C" w:rsidRPr="007C06B3" w:rsidRDefault="000C595C" w:rsidP="000C595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595C" w:rsidRPr="007C06B3" w:rsidRDefault="000C595C" w:rsidP="000C595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595C" w:rsidRPr="007C06B3" w:rsidRDefault="000C595C" w:rsidP="000C595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0C595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úhrnu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0C595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věk.</w:t>
            </w:r>
            <w:proofErr w:type="spellStart"/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sk</w:t>
            </w:r>
            <w:proofErr w:type="spellEnd"/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595C" w:rsidRPr="007C06B3" w:rsidRDefault="000C595C" w:rsidP="000C595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0C595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úhrnu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0C595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věk.</w:t>
            </w:r>
            <w:proofErr w:type="spellStart"/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sk</w:t>
            </w:r>
            <w:proofErr w:type="spellEnd"/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0C595C" w:rsidRPr="007C06B3" w:rsidTr="00A02752">
        <w:trPr>
          <w:trHeight w:val="301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0C595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Věřící celkem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0C595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2 168 952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960 076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44,3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1 208 876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55,7</w:t>
            </w:r>
          </w:p>
        </w:tc>
      </w:tr>
      <w:tr w:rsidR="000C595C" w:rsidRPr="007C06B3" w:rsidTr="00A02752">
        <w:trPr>
          <w:trHeight w:val="301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95C" w:rsidRPr="007C06B3" w:rsidRDefault="000C595C" w:rsidP="00575D9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v tom: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0C595C" w:rsidRPr="007C06B3" w:rsidTr="00A02752">
        <w:trPr>
          <w:trHeight w:val="301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0C595C">
            <w:pPr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0-14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195 495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98 743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10,3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50,5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96 752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8,0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49,5</w:t>
            </w:r>
          </w:p>
        </w:tc>
      </w:tr>
      <w:tr w:rsidR="000C595C" w:rsidRPr="007C06B3" w:rsidTr="00A02752">
        <w:trPr>
          <w:trHeight w:val="301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0C595C">
            <w:pPr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15-19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87 168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43 488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4,5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49,9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43 680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3,6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50,1</w:t>
            </w:r>
          </w:p>
        </w:tc>
      </w:tr>
      <w:tr w:rsidR="000C595C" w:rsidRPr="007C06B3" w:rsidTr="00A02752">
        <w:trPr>
          <w:trHeight w:val="301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0C595C">
            <w:pPr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20-29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234 219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112 604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11,8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48,1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121 615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10,1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51,9</w:t>
            </w:r>
          </w:p>
        </w:tc>
      </w:tr>
      <w:tr w:rsidR="000C595C" w:rsidRPr="007C06B3" w:rsidTr="00A02752">
        <w:trPr>
          <w:trHeight w:val="301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0C595C">
            <w:pPr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30-39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309 628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148 135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15,5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47,8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161 493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13,3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52,2</w:t>
            </w:r>
          </w:p>
        </w:tc>
      </w:tr>
      <w:tr w:rsidR="000C595C" w:rsidRPr="007C06B3" w:rsidTr="00A02752">
        <w:trPr>
          <w:trHeight w:val="301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0C595C">
            <w:pPr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40-49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259 869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125 025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13,0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48,1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134 844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11,2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51,9</w:t>
            </w:r>
          </w:p>
        </w:tc>
      </w:tr>
      <w:tr w:rsidR="000C595C" w:rsidRPr="007C06B3" w:rsidTr="00A02752">
        <w:trPr>
          <w:trHeight w:val="301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0C595C">
            <w:pPr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50-59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285 373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127 731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13,3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44,8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157 642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13,0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55,2</w:t>
            </w:r>
          </w:p>
        </w:tc>
      </w:tr>
      <w:tr w:rsidR="000C595C" w:rsidRPr="007C06B3" w:rsidTr="00A02752">
        <w:trPr>
          <w:trHeight w:val="301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0C595C">
            <w:pPr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60-69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367 290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153 927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16,0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41,9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213 363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17,7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58,1</w:t>
            </w:r>
          </w:p>
        </w:tc>
      </w:tr>
      <w:tr w:rsidR="000C595C" w:rsidRPr="007C06B3" w:rsidTr="00A02752">
        <w:trPr>
          <w:trHeight w:val="301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0C595C">
            <w:pPr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70+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427 020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149 001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15,5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34,9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278 019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23,0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65,1</w:t>
            </w:r>
          </w:p>
        </w:tc>
      </w:tr>
      <w:tr w:rsidR="000C595C" w:rsidRPr="007C06B3" w:rsidTr="00A02752">
        <w:trPr>
          <w:trHeight w:val="301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0C595C">
            <w:pPr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 xml:space="preserve">nezjištěno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2 890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1 422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49,2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1 468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0C595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50,8</w:t>
            </w:r>
          </w:p>
        </w:tc>
      </w:tr>
    </w:tbl>
    <w:p w:rsidR="000C595C" w:rsidRDefault="000C595C" w:rsidP="001B088B">
      <w:pPr>
        <w:pStyle w:val="Zkladntext"/>
        <w:spacing w:line="276" w:lineRule="auto"/>
        <w:jc w:val="both"/>
        <w:rPr>
          <w:rFonts w:ascii="Arial" w:hAnsi="Arial"/>
          <w:color w:val="000000"/>
          <w:sz w:val="20"/>
        </w:rPr>
      </w:pPr>
    </w:p>
    <w:p w:rsidR="001B088B" w:rsidRDefault="001B088B" w:rsidP="003A61F0">
      <w:pPr>
        <w:pStyle w:val="Textkomente"/>
        <w:spacing w:line="276" w:lineRule="auto"/>
        <w:jc w:val="both"/>
        <w:rPr>
          <w:rFonts w:ascii="Arial" w:hAnsi="Arial"/>
          <w:color w:val="000000"/>
        </w:rPr>
      </w:pPr>
      <w:r w:rsidRPr="0000293A">
        <w:rPr>
          <w:rFonts w:ascii="Arial" w:hAnsi="Arial"/>
          <w:color w:val="000000"/>
        </w:rPr>
        <w:t>V</w:t>
      </w:r>
      <w:r w:rsidR="000C595C">
        <w:rPr>
          <w:rFonts w:ascii="Arial" w:hAnsi="Arial"/>
          <w:color w:val="000000"/>
        </w:rPr>
        <w:t xml:space="preserve">e skupině věřících </w:t>
      </w:r>
      <w:r w:rsidR="003A61F0">
        <w:rPr>
          <w:rFonts w:ascii="Arial" w:hAnsi="Arial"/>
          <w:color w:val="000000"/>
        </w:rPr>
        <w:t xml:space="preserve">také </w:t>
      </w:r>
      <w:r w:rsidR="000C595C">
        <w:rPr>
          <w:rFonts w:ascii="Arial" w:hAnsi="Arial"/>
          <w:color w:val="000000"/>
        </w:rPr>
        <w:t>převažovaly ženy</w:t>
      </w:r>
      <w:r w:rsidR="003A61F0">
        <w:rPr>
          <w:rFonts w:ascii="Arial" w:hAnsi="Arial"/>
          <w:color w:val="000000"/>
        </w:rPr>
        <w:t xml:space="preserve">, ale v porovnání </w:t>
      </w:r>
      <w:r w:rsidR="000C595C">
        <w:rPr>
          <w:rFonts w:ascii="Arial" w:hAnsi="Arial"/>
          <w:color w:val="000000"/>
        </w:rPr>
        <w:t>s celkovou populací byla tato převaha výraznější</w:t>
      </w:r>
      <w:r w:rsidR="003A61F0">
        <w:rPr>
          <w:rFonts w:ascii="Arial" w:hAnsi="Arial"/>
          <w:color w:val="000000"/>
        </w:rPr>
        <w:t>, mimo jiné i v důsledku odlišné věkové struktury</w:t>
      </w:r>
      <w:r w:rsidR="000C595C">
        <w:rPr>
          <w:rFonts w:ascii="Arial" w:hAnsi="Arial"/>
          <w:color w:val="000000"/>
        </w:rPr>
        <w:t xml:space="preserve">. </w:t>
      </w:r>
      <w:r w:rsidRPr="0000293A">
        <w:rPr>
          <w:rFonts w:ascii="Arial" w:hAnsi="Arial"/>
          <w:color w:val="000000"/>
        </w:rPr>
        <w:t xml:space="preserve">U osob hlásících se ke konkrétní církvi bylo žen 56 %, u </w:t>
      </w:r>
      <w:r w:rsidR="000C595C">
        <w:rPr>
          <w:rFonts w:ascii="Arial" w:hAnsi="Arial"/>
          <w:color w:val="000000"/>
        </w:rPr>
        <w:t>osob nehlásících se k církvi 55 </w:t>
      </w:r>
      <w:r w:rsidRPr="0000293A">
        <w:rPr>
          <w:rFonts w:ascii="Arial" w:hAnsi="Arial"/>
          <w:color w:val="000000"/>
        </w:rPr>
        <w:t>%</w:t>
      </w:r>
      <w:r w:rsidR="000C595C">
        <w:rPr>
          <w:rFonts w:ascii="Arial" w:hAnsi="Arial"/>
          <w:color w:val="000000"/>
        </w:rPr>
        <w:t xml:space="preserve"> (v populaci celkem bylo žen 51 %)</w:t>
      </w:r>
      <w:r w:rsidRPr="0000293A">
        <w:rPr>
          <w:rFonts w:ascii="Arial" w:hAnsi="Arial"/>
          <w:color w:val="000000"/>
        </w:rPr>
        <w:t>.</w:t>
      </w:r>
      <w:r>
        <w:rPr>
          <w:rFonts w:ascii="Arial" w:hAnsi="Arial"/>
          <w:color w:val="000000"/>
        </w:rPr>
        <w:t xml:space="preserve"> Vzhledem k vyššímu věku, kterého se ženy obecně dožívají, měly</w:t>
      </w:r>
      <w:r w:rsidRPr="0047348F">
        <w:rPr>
          <w:rFonts w:ascii="Arial" w:hAnsi="Arial"/>
          <w:color w:val="000000"/>
        </w:rPr>
        <w:t xml:space="preserve"> rovněž </w:t>
      </w:r>
      <w:r>
        <w:rPr>
          <w:rFonts w:ascii="Arial" w:hAnsi="Arial"/>
          <w:color w:val="000000"/>
        </w:rPr>
        <w:t xml:space="preserve">věřící ženy </w:t>
      </w:r>
      <w:r w:rsidRPr="0047348F">
        <w:rPr>
          <w:rFonts w:ascii="Arial" w:hAnsi="Arial"/>
          <w:color w:val="000000"/>
        </w:rPr>
        <w:t xml:space="preserve">méně příznivou věkovou skladbu. </w:t>
      </w:r>
    </w:p>
    <w:p w:rsidR="001B088B" w:rsidRDefault="001B088B" w:rsidP="003A61F0">
      <w:pPr>
        <w:pStyle w:val="Zkladntext"/>
        <w:spacing w:line="276" w:lineRule="auto"/>
        <w:jc w:val="both"/>
        <w:rPr>
          <w:rFonts w:ascii="Arial" w:hAnsi="Arial"/>
          <w:color w:val="000000"/>
          <w:sz w:val="20"/>
        </w:rPr>
      </w:pPr>
    </w:p>
    <w:p w:rsidR="000C595C" w:rsidRDefault="001B088B" w:rsidP="003A61F0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 w:rsidRPr="00F25FE3">
        <w:rPr>
          <w:rFonts w:ascii="Arial" w:hAnsi="Arial" w:cs="Arial"/>
          <w:color w:val="000000"/>
          <w:sz w:val="20"/>
        </w:rPr>
        <w:t>V závislosti na odlišné věkové struktuře</w:t>
      </w:r>
      <w:r>
        <w:rPr>
          <w:rFonts w:ascii="Arial" w:hAnsi="Arial" w:cs="Arial"/>
          <w:color w:val="000000"/>
          <w:sz w:val="20"/>
        </w:rPr>
        <w:t xml:space="preserve"> věřících </w:t>
      </w:r>
      <w:r w:rsidRPr="00F25FE3">
        <w:rPr>
          <w:rFonts w:ascii="Arial" w:hAnsi="Arial" w:cs="Arial"/>
          <w:color w:val="000000"/>
          <w:sz w:val="20"/>
        </w:rPr>
        <w:t xml:space="preserve">byly </w:t>
      </w:r>
      <w:r w:rsidRPr="00F25FE3">
        <w:rPr>
          <w:rFonts w:ascii="Arial" w:hAnsi="Arial" w:cs="Arial"/>
          <w:sz w:val="20"/>
        </w:rPr>
        <w:t>v porovnání s celkovou populací</w:t>
      </w:r>
      <w:r w:rsidRPr="00F25FE3">
        <w:rPr>
          <w:rFonts w:ascii="Arial" w:hAnsi="Arial" w:cs="Arial"/>
          <w:color w:val="000000"/>
          <w:sz w:val="20"/>
        </w:rPr>
        <w:t xml:space="preserve"> r</w:t>
      </w:r>
      <w:r w:rsidRPr="00F25FE3">
        <w:rPr>
          <w:rFonts w:ascii="Arial" w:hAnsi="Arial" w:cs="Arial"/>
          <w:sz w:val="20"/>
        </w:rPr>
        <w:t xml:space="preserve">ozdíly ve </w:t>
      </w:r>
      <w:r>
        <w:rPr>
          <w:rFonts w:ascii="Arial" w:hAnsi="Arial" w:cs="Arial"/>
          <w:sz w:val="20"/>
        </w:rPr>
        <w:t>složení</w:t>
      </w:r>
      <w:r w:rsidRPr="00F25FE3">
        <w:rPr>
          <w:rFonts w:ascii="Arial" w:hAnsi="Arial" w:cs="Arial"/>
          <w:sz w:val="20"/>
        </w:rPr>
        <w:t xml:space="preserve"> dle rodinného stavu. Údaje o náboženské víře kombinované s rodinným stavem, i přes klesající korelaci mezi těmito faktory stále dokazují, že vliv náboženství na rodinný stav přetrvává. Nejvýznamnější rozdíly byly u podílu ženatých a vdaných (resp. svobodných). Věřící zůstávají </w:t>
      </w:r>
      <w:proofErr w:type="gramStart"/>
      <w:r w:rsidRPr="00F25FE3">
        <w:rPr>
          <w:rFonts w:ascii="Arial" w:hAnsi="Arial" w:cs="Arial"/>
          <w:sz w:val="20"/>
        </w:rPr>
        <w:t>méně častěji</w:t>
      </w:r>
      <w:proofErr w:type="gramEnd"/>
      <w:r w:rsidRPr="00F25FE3">
        <w:rPr>
          <w:rFonts w:ascii="Arial" w:hAnsi="Arial" w:cs="Arial"/>
          <w:sz w:val="20"/>
        </w:rPr>
        <w:t xml:space="preserve"> svobodnými; v případě partnerských soužití častěji vztah institucionalizují a jejich manželství bývají stabilnější. Zjednodušeně se dá říci, že tak adekvátně respekt</w:t>
      </w:r>
      <w:r w:rsidR="00FD585B">
        <w:rPr>
          <w:rFonts w:ascii="Arial" w:hAnsi="Arial" w:cs="Arial"/>
          <w:sz w:val="20"/>
        </w:rPr>
        <w:t>ují důraz na postavení rodiny a </w:t>
      </w:r>
      <w:r w:rsidRPr="00F25FE3">
        <w:rPr>
          <w:rFonts w:ascii="Arial" w:hAnsi="Arial" w:cs="Arial"/>
          <w:sz w:val="20"/>
        </w:rPr>
        <w:t xml:space="preserve">manželství v křesťanském náboženském učení. Přitom není podstatný rozdíl mezi muži a ženami. Podíl ženatých a vdaných věřících činil 49 %, u populace celkem to bylo 42 %; svobodných bylo mezi věřícími 30 %, v obyvatelstvu celkem 40 %. Zastoupení rozvedených ve skupině věřících </w:t>
      </w:r>
      <w:r w:rsidR="00FD585B">
        <w:rPr>
          <w:rFonts w:ascii="Arial" w:hAnsi="Arial" w:cs="Arial"/>
          <w:sz w:val="20"/>
        </w:rPr>
        <w:t>bylo</w:t>
      </w:r>
      <w:r w:rsidRPr="00F25FE3">
        <w:rPr>
          <w:rFonts w:ascii="Arial" w:hAnsi="Arial" w:cs="Arial"/>
          <w:sz w:val="20"/>
        </w:rPr>
        <w:t xml:space="preserve"> nižší než v populaci celkem, rozdíl ale není významný (necelý jeden procentní bod).</w:t>
      </w:r>
      <w:r>
        <w:rPr>
          <w:rFonts w:ascii="Arial" w:hAnsi="Arial" w:cs="Arial"/>
          <w:sz w:val="20"/>
        </w:rPr>
        <w:t xml:space="preserve"> </w:t>
      </w:r>
    </w:p>
    <w:p w:rsidR="00C32392" w:rsidRDefault="00C32392" w:rsidP="003A61F0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p w:rsidR="00C32392" w:rsidRDefault="007E3672" w:rsidP="00C32392">
      <w:pPr>
        <w:pStyle w:val="Zkladntext"/>
        <w:spacing w:line="276" w:lineRule="auto"/>
        <w:jc w:val="center"/>
        <w:rPr>
          <w:rFonts w:ascii="Arial" w:hAnsi="Arial" w:cs="Arial"/>
          <w:sz w:val="20"/>
        </w:rPr>
      </w:pPr>
      <w:r w:rsidRPr="00837766">
        <w:rPr>
          <w:rFonts w:ascii="Arial" w:hAnsi="Arial" w:cs="Arial"/>
          <w:noProof/>
          <w:sz w:val="20"/>
        </w:rPr>
        <w:lastRenderedPageBreak/>
        <w:pict>
          <v:shape id="_x0000_i1026" type="#_x0000_t75" style="width:333.75pt;height:213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">
            <v:imagedata r:id="rId12" o:title="" cropbottom="-14f"/>
            <o:lock v:ext="edit" aspectratio="f"/>
          </v:shape>
        </w:pict>
      </w:r>
    </w:p>
    <w:p w:rsidR="001B088B" w:rsidRDefault="001B088B" w:rsidP="003D71AC">
      <w:pPr>
        <w:spacing w:line="276" w:lineRule="auto"/>
        <w:jc w:val="both"/>
        <w:rPr>
          <w:rFonts w:ascii="Arial" w:hAnsi="Arial"/>
          <w:color w:val="000000"/>
        </w:rPr>
      </w:pPr>
    </w:p>
    <w:p w:rsidR="000C595C" w:rsidRDefault="000C595C" w:rsidP="000C595C">
      <w:pPr>
        <w:pStyle w:val="Zkladntext"/>
        <w:spacing w:line="276" w:lineRule="auto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sz w:val="20"/>
        </w:rPr>
        <w:t>Podstatný rozdíl byl i v podílu ovdovělých, který byl u skupiny věřících o 5 bodů vyšší než v obyvatelstvu celkem. Příčinou byla specifická v</w:t>
      </w:r>
      <w:r w:rsidRPr="00F25FE3">
        <w:rPr>
          <w:rFonts w:ascii="Arial" w:hAnsi="Arial" w:cs="Arial"/>
          <w:color w:val="000000"/>
          <w:sz w:val="20"/>
        </w:rPr>
        <w:t xml:space="preserve">ěková struktura věřících s vysokým podílem osob starších 70 let </w:t>
      </w:r>
      <w:r w:rsidR="00A95326">
        <w:rPr>
          <w:rFonts w:ascii="Arial" w:hAnsi="Arial" w:cs="Arial"/>
          <w:color w:val="000000"/>
          <w:sz w:val="20"/>
        </w:rPr>
        <w:t>-</w:t>
      </w:r>
      <w:r w:rsidRPr="00F25FE3">
        <w:rPr>
          <w:rFonts w:ascii="Arial" w:hAnsi="Arial" w:cs="Arial"/>
          <w:color w:val="000000"/>
          <w:sz w:val="20"/>
        </w:rPr>
        <w:t xml:space="preserve"> zejména pak žen</w:t>
      </w:r>
      <w:r>
        <w:rPr>
          <w:rFonts w:ascii="Arial" w:hAnsi="Arial" w:cs="Arial"/>
          <w:color w:val="000000"/>
          <w:sz w:val="20"/>
        </w:rPr>
        <w:t>. Podíl věřících osob ve věku 70 a více let, kdy pravděpodobnost ztráty životního partnera s věkem lineárně roste, byl dvojnásobný ve srovnání s celkovou populací. Věřících žen v tomto věku byla dokonce téměř čtvrtina.</w:t>
      </w:r>
    </w:p>
    <w:p w:rsidR="000C595C" w:rsidRPr="00EF53CB" w:rsidRDefault="000C595C" w:rsidP="001F62FB">
      <w:pPr>
        <w:pStyle w:val="Zkladntext"/>
        <w:spacing w:line="276" w:lineRule="auto"/>
        <w:jc w:val="both"/>
        <w:rPr>
          <w:rFonts w:ascii="Arial" w:hAnsi="Arial"/>
          <w:color w:val="000000"/>
          <w:szCs w:val="24"/>
        </w:rPr>
      </w:pPr>
    </w:p>
    <w:p w:rsidR="001B088B" w:rsidRPr="001B088B" w:rsidRDefault="00EB78AD" w:rsidP="005B4A19">
      <w:pPr>
        <w:pStyle w:val="Zkladntext"/>
        <w:spacing w:line="276" w:lineRule="auto"/>
        <w:ind w:left="851" w:hanging="851"/>
        <w:jc w:val="both"/>
        <w:rPr>
          <w:rFonts w:ascii="Arial" w:hAnsi="Arial"/>
          <w:b/>
          <w:color w:val="000000"/>
          <w:sz w:val="20"/>
        </w:rPr>
      </w:pPr>
      <w:proofErr w:type="gramStart"/>
      <w:r w:rsidRPr="00EF53CB">
        <w:rPr>
          <w:rFonts w:ascii="Arial" w:hAnsi="Arial"/>
          <w:b/>
          <w:color w:val="000000"/>
          <w:szCs w:val="24"/>
        </w:rPr>
        <w:t>2.2</w:t>
      </w:r>
      <w:proofErr w:type="gramEnd"/>
      <w:r w:rsidR="00981D40">
        <w:rPr>
          <w:rFonts w:ascii="Arial" w:hAnsi="Arial"/>
          <w:b/>
          <w:color w:val="000000"/>
          <w:szCs w:val="24"/>
        </w:rPr>
        <w:t>.</w:t>
      </w:r>
      <w:r>
        <w:rPr>
          <w:rFonts w:ascii="Arial" w:hAnsi="Arial"/>
          <w:b/>
          <w:color w:val="000000"/>
          <w:sz w:val="20"/>
        </w:rPr>
        <w:tab/>
      </w:r>
      <w:r w:rsidR="001B088B" w:rsidRPr="00EF53CB">
        <w:rPr>
          <w:rFonts w:ascii="Arial" w:hAnsi="Arial"/>
          <w:b/>
          <w:color w:val="000000"/>
          <w:szCs w:val="24"/>
        </w:rPr>
        <w:t>Vzdělání</w:t>
      </w:r>
    </w:p>
    <w:p w:rsidR="001B088B" w:rsidRDefault="001B088B" w:rsidP="001F62FB">
      <w:pPr>
        <w:pStyle w:val="Zkladntext"/>
        <w:spacing w:line="276" w:lineRule="auto"/>
        <w:jc w:val="both"/>
        <w:rPr>
          <w:rFonts w:ascii="Arial" w:hAnsi="Arial"/>
          <w:color w:val="000000"/>
          <w:sz w:val="20"/>
        </w:rPr>
      </w:pPr>
    </w:p>
    <w:p w:rsidR="001F62FB" w:rsidRDefault="00D07E70" w:rsidP="001F62FB">
      <w:pPr>
        <w:pStyle w:val="Zkladntext"/>
        <w:spacing w:line="276" w:lineRule="auto"/>
        <w:jc w:val="both"/>
        <w:rPr>
          <w:rFonts w:ascii="Arial" w:hAnsi="Arial"/>
          <w:color w:val="000000"/>
          <w:sz w:val="20"/>
        </w:rPr>
      </w:pPr>
      <w:r>
        <w:rPr>
          <w:rFonts w:ascii="Arial" w:hAnsi="Arial"/>
          <w:color w:val="000000"/>
          <w:sz w:val="20"/>
        </w:rPr>
        <w:t xml:space="preserve">Různorodá </w:t>
      </w:r>
      <w:r w:rsidR="004F6B69">
        <w:rPr>
          <w:rFonts w:ascii="Arial" w:hAnsi="Arial"/>
          <w:color w:val="000000"/>
          <w:sz w:val="20"/>
        </w:rPr>
        <w:t>věková struktura měla vliv i na rozdíly</w:t>
      </w:r>
      <w:r w:rsidR="001F62FB" w:rsidRPr="0000293A">
        <w:rPr>
          <w:rFonts w:ascii="Arial" w:hAnsi="Arial"/>
          <w:color w:val="000000"/>
          <w:sz w:val="20"/>
        </w:rPr>
        <w:t xml:space="preserve"> ve struktuře vzdělanostní</w:t>
      </w:r>
      <w:r w:rsidR="001F62FB">
        <w:rPr>
          <w:rFonts w:ascii="Arial" w:hAnsi="Arial"/>
          <w:color w:val="000000"/>
          <w:sz w:val="20"/>
        </w:rPr>
        <w:t>, kde je vazba na věk velmi těsn</w:t>
      </w:r>
      <w:r w:rsidR="001F62FB" w:rsidRPr="0000293A">
        <w:rPr>
          <w:rFonts w:ascii="Arial" w:hAnsi="Arial"/>
          <w:color w:val="000000"/>
          <w:sz w:val="20"/>
        </w:rPr>
        <w:t xml:space="preserve">á. </w:t>
      </w:r>
      <w:r w:rsidR="001F62FB" w:rsidRPr="001B088B">
        <w:rPr>
          <w:rFonts w:ascii="Arial" w:hAnsi="Arial"/>
          <w:color w:val="000000"/>
          <w:sz w:val="20"/>
        </w:rPr>
        <w:t xml:space="preserve">Nejvyšší ukončené vzdělání </w:t>
      </w:r>
      <w:r w:rsidR="001F62FB" w:rsidRPr="0000293A">
        <w:rPr>
          <w:rFonts w:ascii="Arial" w:hAnsi="Arial"/>
          <w:color w:val="000000"/>
          <w:sz w:val="20"/>
        </w:rPr>
        <w:t xml:space="preserve">uváděly pouze osoby 15leté a starší. Struktury podle jednotlivých stupňů vzdělání </w:t>
      </w:r>
      <w:r w:rsidR="007A013A">
        <w:rPr>
          <w:rFonts w:ascii="Arial" w:hAnsi="Arial"/>
          <w:color w:val="000000"/>
          <w:sz w:val="20"/>
        </w:rPr>
        <w:t>byly</w:t>
      </w:r>
      <w:r w:rsidR="001F62FB" w:rsidRPr="0000293A">
        <w:rPr>
          <w:rFonts w:ascii="Arial" w:hAnsi="Arial"/>
          <w:color w:val="000000"/>
          <w:sz w:val="20"/>
        </w:rPr>
        <w:t xml:space="preserve"> proto vztaženy k této věkové skupině věřících.</w:t>
      </w:r>
    </w:p>
    <w:p w:rsidR="00AF70E9" w:rsidRDefault="00AF70E9" w:rsidP="001F62FB">
      <w:pPr>
        <w:pStyle w:val="Zkladntext"/>
        <w:spacing w:line="276" w:lineRule="auto"/>
        <w:jc w:val="both"/>
        <w:rPr>
          <w:rFonts w:ascii="Arial" w:hAnsi="Arial"/>
          <w:color w:val="000000"/>
          <w:sz w:val="20"/>
        </w:rPr>
      </w:pPr>
    </w:p>
    <w:tbl>
      <w:tblPr>
        <w:tblpPr w:leftFromText="141" w:rightFromText="141" w:vertAnchor="text" w:horzAnchor="margin" w:tblpXSpec="center" w:tblpY="53"/>
        <w:tblW w:w="880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567"/>
        <w:gridCol w:w="1013"/>
        <w:gridCol w:w="971"/>
        <w:gridCol w:w="851"/>
        <w:gridCol w:w="992"/>
        <w:gridCol w:w="746"/>
        <w:gridCol w:w="955"/>
        <w:gridCol w:w="709"/>
      </w:tblGrid>
      <w:tr w:rsidR="000C595C" w:rsidRPr="007C06B3" w:rsidTr="00FD585B">
        <w:trPr>
          <w:trHeight w:val="300"/>
        </w:trPr>
        <w:tc>
          <w:tcPr>
            <w:tcW w:w="8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595C" w:rsidRPr="007A0D77" w:rsidRDefault="000C595C" w:rsidP="00415311">
            <w:pPr>
              <w:widowControl w:val="0"/>
              <w:rPr>
                <w:rFonts w:ascii="Arial" w:hAnsi="Arial" w:cs="Arial"/>
                <w:b/>
                <w:color w:val="000000"/>
              </w:rPr>
            </w:pPr>
            <w:r w:rsidRPr="007A0D77">
              <w:rPr>
                <w:rFonts w:ascii="Arial" w:hAnsi="Arial" w:cs="Arial"/>
                <w:b/>
                <w:color w:val="000000"/>
              </w:rPr>
              <w:t xml:space="preserve">Věřící podle nejvyššího ukončeného vzdělání k </w:t>
            </w:r>
            <w:proofErr w:type="gramStart"/>
            <w:r w:rsidRPr="007A0D77">
              <w:rPr>
                <w:rFonts w:ascii="Arial" w:hAnsi="Arial" w:cs="Arial"/>
                <w:b/>
                <w:color w:val="000000"/>
              </w:rPr>
              <w:t>26.3.2011</w:t>
            </w:r>
            <w:proofErr w:type="gramEnd"/>
          </w:p>
        </w:tc>
      </w:tr>
      <w:tr w:rsidR="000C595C" w:rsidRPr="007C06B3" w:rsidTr="00FD585B">
        <w:trPr>
          <w:trHeight w:val="300"/>
        </w:trPr>
        <w:tc>
          <w:tcPr>
            <w:tcW w:w="2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95C" w:rsidRPr="007C06B3" w:rsidRDefault="000C595C" w:rsidP="00415311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Vzdělání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95C" w:rsidRPr="007C06B3" w:rsidRDefault="000C595C" w:rsidP="00415311"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Věřící celkem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95C" w:rsidRPr="007C06B3" w:rsidRDefault="000C595C" w:rsidP="00415311"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Hlásící se k církvi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95C" w:rsidRPr="007C06B3" w:rsidRDefault="000C595C" w:rsidP="00415311"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Nehlásící se k církvi</w:t>
            </w:r>
          </w:p>
        </w:tc>
      </w:tr>
      <w:tr w:rsidR="000C595C" w:rsidRPr="007C06B3" w:rsidTr="00FD585B">
        <w:trPr>
          <w:trHeight w:val="300"/>
        </w:trPr>
        <w:tc>
          <w:tcPr>
            <w:tcW w:w="2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595C" w:rsidRPr="007C06B3" w:rsidRDefault="000C595C" w:rsidP="00415311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95C" w:rsidRPr="007C06B3" w:rsidRDefault="000C595C" w:rsidP="00415311"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abs</w:t>
            </w:r>
            <w:proofErr w:type="spellEnd"/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95C" w:rsidRPr="007C06B3" w:rsidRDefault="000C595C" w:rsidP="00415311"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 xml:space="preserve">% podíl z 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95C" w:rsidRPr="007C06B3" w:rsidRDefault="000C595C" w:rsidP="00415311"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abs</w:t>
            </w:r>
            <w:proofErr w:type="spellEnd"/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95C" w:rsidRPr="007C06B3" w:rsidRDefault="000C595C" w:rsidP="00415311"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  <w:tc>
          <w:tcPr>
            <w:tcW w:w="9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95C" w:rsidRPr="007C06B3" w:rsidRDefault="000C595C" w:rsidP="00415311"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abs</w:t>
            </w:r>
            <w:proofErr w:type="spellEnd"/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95C" w:rsidRPr="007C06B3" w:rsidRDefault="000C595C" w:rsidP="00415311"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</w:tr>
      <w:tr w:rsidR="000C595C" w:rsidRPr="007C06B3" w:rsidTr="00FD585B">
        <w:trPr>
          <w:trHeight w:val="480"/>
        </w:trPr>
        <w:tc>
          <w:tcPr>
            <w:tcW w:w="2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595C" w:rsidRPr="007C06B3" w:rsidRDefault="000C595C" w:rsidP="00415311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595C" w:rsidRPr="007C06B3" w:rsidRDefault="000C595C" w:rsidP="00415311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95C" w:rsidRPr="007C06B3" w:rsidRDefault="000C595C" w:rsidP="003A61F0"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úhrnu obyv</w:t>
            </w:r>
            <w:r w:rsidR="003A61F0">
              <w:rPr>
                <w:rFonts w:ascii="Arial" w:hAnsi="Arial" w:cs="Arial"/>
                <w:color w:val="000000"/>
                <w:sz w:val="18"/>
                <w:szCs w:val="18"/>
              </w:rPr>
              <w:t>atel</w:t>
            </w: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 xml:space="preserve"> daného vzd</w:t>
            </w:r>
            <w:r w:rsidR="003A61F0">
              <w:rPr>
                <w:rFonts w:ascii="Arial" w:hAnsi="Arial" w:cs="Arial"/>
                <w:color w:val="000000"/>
                <w:sz w:val="18"/>
                <w:szCs w:val="18"/>
              </w:rPr>
              <w:t>ělání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595C" w:rsidRPr="007C06B3" w:rsidRDefault="000C595C" w:rsidP="00415311">
            <w:pPr>
              <w:widowControl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věřících 15letí a starší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595C" w:rsidRPr="007C06B3" w:rsidRDefault="000C595C" w:rsidP="00415311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595C" w:rsidRPr="007C06B3" w:rsidRDefault="000C595C" w:rsidP="00415311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595C" w:rsidRPr="007C06B3" w:rsidRDefault="000C595C" w:rsidP="00415311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595C" w:rsidRPr="007C06B3" w:rsidRDefault="000C595C" w:rsidP="00415311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0C595C" w:rsidRPr="007C06B3" w:rsidTr="00575D90">
        <w:trPr>
          <w:trHeight w:val="284"/>
        </w:trPr>
        <w:tc>
          <w:tcPr>
            <w:tcW w:w="2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Věřící celkem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2 168 952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20,8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1 463 584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705 368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</w:tr>
      <w:tr w:rsidR="000C595C" w:rsidRPr="007C06B3" w:rsidTr="00575D90">
        <w:trPr>
          <w:trHeight w:val="284"/>
        </w:trPr>
        <w:tc>
          <w:tcPr>
            <w:tcW w:w="2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Děti ve věku 0- 14 let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195 495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13,1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147 395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48 100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</w:tr>
      <w:tr w:rsidR="000C595C" w:rsidRPr="007C06B3" w:rsidTr="00575D90">
        <w:trPr>
          <w:trHeight w:val="284"/>
        </w:trPr>
        <w:tc>
          <w:tcPr>
            <w:tcW w:w="2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Věřící 15letí a starší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1 973 457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22,1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1 316 189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657 268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0C595C" w:rsidRPr="007C06B3" w:rsidTr="00575D90">
        <w:trPr>
          <w:trHeight w:val="284"/>
        </w:trPr>
        <w:tc>
          <w:tcPr>
            <w:tcW w:w="2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bez vzdělání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7 319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17,3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5 016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0,4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2 303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0,4</w:t>
            </w:r>
          </w:p>
        </w:tc>
      </w:tr>
      <w:tr w:rsidR="000C595C" w:rsidRPr="007C06B3" w:rsidTr="00575D90">
        <w:trPr>
          <w:trHeight w:val="284"/>
        </w:trPr>
        <w:tc>
          <w:tcPr>
            <w:tcW w:w="2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 xml:space="preserve">základní vč. </w:t>
            </w:r>
            <w:proofErr w:type="spellStart"/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neukonč</w:t>
            </w:r>
            <w:proofErr w:type="spellEnd"/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375 384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23,9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19,0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273 887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20,8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101 497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15,4</w:t>
            </w:r>
          </w:p>
        </w:tc>
      </w:tr>
      <w:tr w:rsidR="000C595C" w:rsidRPr="007C06B3" w:rsidTr="00575D90">
        <w:trPr>
          <w:trHeight w:val="284"/>
        </w:trPr>
        <w:tc>
          <w:tcPr>
            <w:tcW w:w="2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střední (bez maturity)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608 320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20,6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30,8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410 168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31,2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198 152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30,1</w:t>
            </w:r>
          </w:p>
        </w:tc>
      </w:tr>
      <w:tr w:rsidR="000C595C" w:rsidRPr="007C06B3" w:rsidTr="00575D90">
        <w:trPr>
          <w:trHeight w:val="284"/>
        </w:trPr>
        <w:tc>
          <w:tcPr>
            <w:tcW w:w="2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 xml:space="preserve">úplné </w:t>
            </w:r>
            <w:proofErr w:type="gramStart"/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střední (s  maturitou</w:t>
            </w:r>
            <w:proofErr w:type="gramEnd"/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552 159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22,8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28,0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355 098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27,0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197 061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30,0</w:t>
            </w:r>
          </w:p>
        </w:tc>
      </w:tr>
      <w:tr w:rsidR="000C595C" w:rsidRPr="007C06B3" w:rsidTr="00575D90">
        <w:trPr>
          <w:trHeight w:val="284"/>
        </w:trPr>
        <w:tc>
          <w:tcPr>
            <w:tcW w:w="2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 xml:space="preserve">nástavbové a vyšší </w:t>
            </w:r>
            <w:proofErr w:type="spellStart"/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odb</w:t>
            </w:r>
            <w:proofErr w:type="spellEnd"/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98 738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27,0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62 568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4,8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36 170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5,5</w:t>
            </w:r>
          </w:p>
        </w:tc>
      </w:tr>
      <w:tr w:rsidR="000C595C" w:rsidRPr="007C06B3" w:rsidTr="00575D90">
        <w:trPr>
          <w:trHeight w:val="284"/>
        </w:trPr>
        <w:tc>
          <w:tcPr>
            <w:tcW w:w="2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vysokoškolské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315 804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28,3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16,0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199 774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15,2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116 030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17,7</w:t>
            </w:r>
          </w:p>
        </w:tc>
      </w:tr>
      <w:tr w:rsidR="000C595C" w:rsidRPr="007C06B3" w:rsidTr="00575D90">
        <w:trPr>
          <w:trHeight w:val="284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nezjištěno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15 733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9 678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0,7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6 055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595C" w:rsidRPr="007C06B3" w:rsidRDefault="000C595C" w:rsidP="00415311">
            <w:pPr>
              <w:widowControl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0,9</w:t>
            </w:r>
          </w:p>
        </w:tc>
      </w:tr>
    </w:tbl>
    <w:p w:rsidR="00AD66F7" w:rsidRDefault="00AD66F7" w:rsidP="00415311">
      <w:pPr>
        <w:pStyle w:val="Zkladntext"/>
        <w:spacing w:line="276" w:lineRule="auto"/>
        <w:jc w:val="both"/>
        <w:rPr>
          <w:rFonts w:ascii="Arial" w:hAnsi="Arial"/>
          <w:color w:val="000000"/>
          <w:sz w:val="20"/>
        </w:rPr>
      </w:pPr>
    </w:p>
    <w:p w:rsidR="00AD66F7" w:rsidRDefault="00AD66F7" w:rsidP="00415311">
      <w:pPr>
        <w:pStyle w:val="Zkladntext"/>
        <w:spacing w:line="276" w:lineRule="auto"/>
        <w:jc w:val="both"/>
        <w:rPr>
          <w:rFonts w:ascii="Arial" w:hAnsi="Arial"/>
          <w:color w:val="000000"/>
          <w:sz w:val="20"/>
        </w:rPr>
      </w:pPr>
    </w:p>
    <w:p w:rsidR="00FD585B" w:rsidRDefault="00FD585B" w:rsidP="00415311">
      <w:pPr>
        <w:pStyle w:val="Zkladntext"/>
        <w:spacing w:line="276" w:lineRule="auto"/>
        <w:jc w:val="both"/>
        <w:rPr>
          <w:rFonts w:ascii="Arial" w:hAnsi="Arial"/>
          <w:color w:val="000000"/>
          <w:sz w:val="20"/>
        </w:rPr>
      </w:pPr>
      <w:r>
        <w:rPr>
          <w:rFonts w:ascii="Arial" w:hAnsi="Arial"/>
          <w:color w:val="000000"/>
          <w:sz w:val="20"/>
        </w:rPr>
        <w:t xml:space="preserve">U osob věřících nehlásících se k církvi byly ve struktuře podle vzdělání ve větší míře zastoupeny osoby s úplným středním, vyšším odborným i vysokoškolským vzděláním. Rozdíl mezi věřícími </w:t>
      </w:r>
      <w:r>
        <w:rPr>
          <w:rFonts w:ascii="Arial" w:hAnsi="Arial"/>
          <w:color w:val="000000"/>
          <w:sz w:val="20"/>
        </w:rPr>
        <w:lastRenderedPageBreak/>
        <w:t>hlásícími se k církvi a věřícími nehlásícími se k církvi nebyl ale výrazný a pohyboval se do 3 procentních bodů.</w:t>
      </w:r>
    </w:p>
    <w:p w:rsidR="00FD585B" w:rsidRDefault="00FD585B" w:rsidP="00415311">
      <w:pPr>
        <w:pStyle w:val="Zkladntext"/>
        <w:spacing w:line="276" w:lineRule="auto"/>
        <w:jc w:val="both"/>
        <w:rPr>
          <w:rFonts w:ascii="Arial" w:hAnsi="Arial"/>
          <w:sz w:val="20"/>
        </w:rPr>
      </w:pPr>
    </w:p>
    <w:p w:rsidR="00AF70E9" w:rsidRPr="00FD715A" w:rsidRDefault="00AF70E9" w:rsidP="00415311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/>
          <w:sz w:val="20"/>
        </w:rPr>
        <w:t xml:space="preserve">V porovnání se strukturou celé populace podle vzdělání byla největší diference u podílu vzdělání vysokoškolského. Z počtu věřících ve věku 15 a více let bylo vysokoškoláků 16 %, zatímco </w:t>
      </w:r>
      <w:r w:rsidRPr="00FD715A">
        <w:rPr>
          <w:rFonts w:ascii="Arial" w:hAnsi="Arial"/>
          <w:sz w:val="20"/>
        </w:rPr>
        <w:t xml:space="preserve">u populace celkem </w:t>
      </w:r>
      <w:r>
        <w:rPr>
          <w:rFonts w:ascii="Arial" w:hAnsi="Arial"/>
          <w:sz w:val="20"/>
        </w:rPr>
        <w:t xml:space="preserve">byl tento </w:t>
      </w:r>
      <w:r w:rsidRPr="00FD715A">
        <w:rPr>
          <w:rFonts w:ascii="Arial" w:hAnsi="Arial"/>
          <w:sz w:val="20"/>
        </w:rPr>
        <w:t xml:space="preserve">podíl </w:t>
      </w:r>
      <w:r w:rsidRPr="00FD715A">
        <w:rPr>
          <w:rFonts w:ascii="Arial" w:hAnsi="Arial" w:cs="Arial"/>
          <w:sz w:val="20"/>
        </w:rPr>
        <w:t>12,5 %. Souvisí to mimo jiné s faktem, že zatímco absolutní počty věřících ve všech kategoriích vzdělání klesly, u vysokoškoláků se zvýšily</w:t>
      </w:r>
      <w:r>
        <w:rPr>
          <w:rFonts w:ascii="Arial" w:hAnsi="Arial" w:cs="Arial"/>
          <w:sz w:val="20"/>
        </w:rPr>
        <w:t xml:space="preserve"> (z </w:t>
      </w:r>
      <w:r w:rsidR="00586018">
        <w:rPr>
          <w:rFonts w:ascii="Arial" w:hAnsi="Arial" w:cs="Arial"/>
          <w:sz w:val="20"/>
        </w:rPr>
        <w:t>221</w:t>
      </w:r>
      <w:r>
        <w:rPr>
          <w:rFonts w:ascii="Arial" w:hAnsi="Arial" w:cs="Arial"/>
          <w:sz w:val="20"/>
        </w:rPr>
        <w:t xml:space="preserve"> tisíc </w:t>
      </w:r>
      <w:r w:rsidR="00586018">
        <w:rPr>
          <w:rFonts w:ascii="Arial" w:hAnsi="Arial" w:cs="Arial"/>
          <w:sz w:val="20"/>
        </w:rPr>
        <w:t xml:space="preserve">v roce 2001 </w:t>
      </w:r>
      <w:r>
        <w:rPr>
          <w:rFonts w:ascii="Arial" w:hAnsi="Arial" w:cs="Arial"/>
          <w:sz w:val="20"/>
        </w:rPr>
        <w:t>na 316 tisíc</w:t>
      </w:r>
      <w:r w:rsidR="00586018">
        <w:rPr>
          <w:rFonts w:ascii="Arial" w:hAnsi="Arial" w:cs="Arial"/>
          <w:sz w:val="20"/>
        </w:rPr>
        <w:t xml:space="preserve"> v roce 2011</w:t>
      </w:r>
      <w:r>
        <w:rPr>
          <w:rFonts w:ascii="Arial" w:hAnsi="Arial" w:cs="Arial"/>
          <w:sz w:val="20"/>
        </w:rPr>
        <w:t>)</w:t>
      </w:r>
      <w:r w:rsidRPr="00FD715A">
        <w:rPr>
          <w:rFonts w:ascii="Arial" w:hAnsi="Arial" w:cs="Arial"/>
          <w:sz w:val="20"/>
        </w:rPr>
        <w:t>.</w:t>
      </w:r>
    </w:p>
    <w:p w:rsidR="001F62FB" w:rsidRDefault="001F62FB" w:rsidP="001F62FB">
      <w:pPr>
        <w:pStyle w:val="Zkladntext"/>
        <w:jc w:val="both"/>
        <w:rPr>
          <w:rFonts w:ascii="Arial" w:hAnsi="Arial"/>
          <w:color w:val="000000"/>
          <w:sz w:val="20"/>
        </w:rPr>
      </w:pPr>
    </w:p>
    <w:p w:rsidR="00EF53CB" w:rsidRDefault="0008257C" w:rsidP="00500710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</w:t>
      </w:r>
      <w:r w:rsidR="00F23973" w:rsidRPr="00FD715A">
        <w:rPr>
          <w:rFonts w:ascii="Arial" w:hAnsi="Arial" w:cs="Arial"/>
          <w:sz w:val="20"/>
        </w:rPr>
        <w:t>ejčastější typ</w:t>
      </w:r>
      <w:r>
        <w:rPr>
          <w:rFonts w:ascii="Arial" w:hAnsi="Arial" w:cs="Arial"/>
          <w:sz w:val="20"/>
        </w:rPr>
        <w:t xml:space="preserve"> </w:t>
      </w:r>
      <w:r w:rsidR="00F23973" w:rsidRPr="00FD715A">
        <w:rPr>
          <w:rFonts w:ascii="Arial" w:hAnsi="Arial" w:cs="Arial"/>
          <w:sz w:val="20"/>
        </w:rPr>
        <w:t xml:space="preserve">vzdělání </w:t>
      </w:r>
      <w:r>
        <w:rPr>
          <w:rFonts w:ascii="Arial" w:hAnsi="Arial" w:cs="Arial"/>
          <w:sz w:val="20"/>
        </w:rPr>
        <w:t>věřících osob -</w:t>
      </w:r>
      <w:r w:rsidR="00F23973" w:rsidRPr="00FD715A">
        <w:rPr>
          <w:rFonts w:ascii="Arial" w:hAnsi="Arial" w:cs="Arial"/>
          <w:sz w:val="20"/>
        </w:rPr>
        <w:t xml:space="preserve"> střední bez maturity</w:t>
      </w:r>
      <w:r>
        <w:rPr>
          <w:rFonts w:ascii="Arial" w:hAnsi="Arial" w:cs="Arial"/>
          <w:sz w:val="20"/>
        </w:rPr>
        <w:t xml:space="preserve"> - </w:t>
      </w:r>
      <w:r w:rsidR="000C595C">
        <w:rPr>
          <w:rFonts w:ascii="Arial" w:hAnsi="Arial" w:cs="Arial"/>
          <w:sz w:val="20"/>
        </w:rPr>
        <w:t>byl</w:t>
      </w:r>
      <w:r w:rsidR="00F23973" w:rsidRPr="00FD715A">
        <w:rPr>
          <w:rFonts w:ascii="Arial" w:hAnsi="Arial" w:cs="Arial"/>
          <w:sz w:val="20"/>
        </w:rPr>
        <w:t xml:space="preserve"> zejména u starších věkových skupin </w:t>
      </w:r>
      <w:r>
        <w:rPr>
          <w:rFonts w:ascii="Arial" w:hAnsi="Arial" w:cs="Arial"/>
          <w:sz w:val="20"/>
        </w:rPr>
        <w:t>osob</w:t>
      </w:r>
      <w:r w:rsidR="00F23973" w:rsidRPr="00FD715A">
        <w:rPr>
          <w:rFonts w:ascii="Arial" w:hAnsi="Arial" w:cs="Arial"/>
          <w:sz w:val="20"/>
        </w:rPr>
        <w:t>. U mladších pak převaž</w:t>
      </w:r>
      <w:r w:rsidR="00586018">
        <w:rPr>
          <w:rFonts w:ascii="Arial" w:hAnsi="Arial" w:cs="Arial"/>
          <w:sz w:val="20"/>
        </w:rPr>
        <w:t>ovalo</w:t>
      </w:r>
      <w:r w:rsidR="00F23973" w:rsidRPr="00FD715A">
        <w:rPr>
          <w:rFonts w:ascii="Arial" w:hAnsi="Arial" w:cs="Arial"/>
          <w:sz w:val="20"/>
        </w:rPr>
        <w:t xml:space="preserve"> úplné středoškolské vzdělání. </w:t>
      </w:r>
      <w:r w:rsidR="00586018">
        <w:rPr>
          <w:rFonts w:ascii="Arial" w:hAnsi="Arial" w:cs="Arial"/>
          <w:sz w:val="20"/>
        </w:rPr>
        <w:t>Ve</w:t>
      </w:r>
      <w:r w:rsidR="00F23973" w:rsidRPr="00FD715A">
        <w:rPr>
          <w:rFonts w:ascii="Arial" w:hAnsi="Arial" w:cs="Arial"/>
          <w:sz w:val="20"/>
        </w:rPr>
        <w:t xml:space="preserve"> věkových kategori</w:t>
      </w:r>
      <w:r w:rsidR="00586018">
        <w:rPr>
          <w:rFonts w:ascii="Arial" w:hAnsi="Arial" w:cs="Arial"/>
          <w:sz w:val="20"/>
        </w:rPr>
        <w:t>ích</w:t>
      </w:r>
      <w:r w:rsidR="00F23973" w:rsidRPr="00FD715A">
        <w:rPr>
          <w:rFonts w:ascii="Arial" w:hAnsi="Arial" w:cs="Arial"/>
          <w:sz w:val="20"/>
        </w:rPr>
        <w:t xml:space="preserve"> 25-29 let a</w:t>
      </w:r>
      <w:r w:rsidR="00586018">
        <w:rPr>
          <w:rFonts w:ascii="Arial" w:hAnsi="Arial" w:cs="Arial"/>
          <w:sz w:val="20"/>
        </w:rPr>
        <w:t> </w:t>
      </w:r>
      <w:r w:rsidR="00F23973" w:rsidRPr="00FD715A">
        <w:rPr>
          <w:rFonts w:ascii="Arial" w:hAnsi="Arial" w:cs="Arial"/>
          <w:sz w:val="20"/>
        </w:rPr>
        <w:t xml:space="preserve">30-34 let </w:t>
      </w:r>
      <w:r w:rsidR="00586018">
        <w:rPr>
          <w:rFonts w:ascii="Arial" w:hAnsi="Arial" w:cs="Arial"/>
          <w:sz w:val="20"/>
        </w:rPr>
        <w:t>byl zaznamenán</w:t>
      </w:r>
      <w:r w:rsidR="00F23973" w:rsidRPr="00FD715A">
        <w:rPr>
          <w:rFonts w:ascii="Arial" w:hAnsi="Arial" w:cs="Arial"/>
          <w:sz w:val="20"/>
        </w:rPr>
        <w:t xml:space="preserve"> poměrně výrazný podíl vysokoškolského vzdělání. Například ve věkové kategorii 25-29 let dosáhl jejich podíl u věřících 36,1 %, zatímco </w:t>
      </w:r>
      <w:r w:rsidR="00586018">
        <w:rPr>
          <w:rFonts w:ascii="Arial" w:hAnsi="Arial" w:cs="Arial"/>
          <w:sz w:val="20"/>
        </w:rPr>
        <w:t>v </w:t>
      </w:r>
      <w:r w:rsidR="00F23973" w:rsidRPr="00FD715A">
        <w:rPr>
          <w:rFonts w:ascii="Arial" w:hAnsi="Arial" w:cs="Arial"/>
          <w:sz w:val="20"/>
        </w:rPr>
        <w:t>populac</w:t>
      </w:r>
      <w:r w:rsidR="00586018">
        <w:rPr>
          <w:rFonts w:ascii="Arial" w:hAnsi="Arial" w:cs="Arial"/>
          <w:sz w:val="20"/>
        </w:rPr>
        <w:t>i celkem</w:t>
      </w:r>
      <w:r w:rsidR="00F23973" w:rsidRPr="00FD715A">
        <w:rPr>
          <w:rFonts w:ascii="Arial" w:hAnsi="Arial" w:cs="Arial"/>
          <w:sz w:val="20"/>
        </w:rPr>
        <w:t xml:space="preserve"> </w:t>
      </w:r>
      <w:r w:rsidR="00586018">
        <w:rPr>
          <w:rFonts w:ascii="Arial" w:hAnsi="Arial" w:cs="Arial"/>
          <w:sz w:val="20"/>
        </w:rPr>
        <w:t>to bylo</w:t>
      </w:r>
      <w:r w:rsidR="00F23973" w:rsidRPr="00FD715A">
        <w:rPr>
          <w:rFonts w:ascii="Arial" w:hAnsi="Arial" w:cs="Arial"/>
          <w:sz w:val="20"/>
        </w:rPr>
        <w:t xml:space="preserve"> jen 23,3 %. Obdobně </w:t>
      </w:r>
      <w:r>
        <w:rPr>
          <w:rFonts w:ascii="Arial" w:hAnsi="Arial" w:cs="Arial"/>
          <w:sz w:val="20"/>
        </w:rPr>
        <w:t>ve věkové skupině 30-39 let</w:t>
      </w:r>
      <w:r w:rsidR="00586018">
        <w:rPr>
          <w:rFonts w:ascii="Arial" w:hAnsi="Arial" w:cs="Arial"/>
          <w:sz w:val="20"/>
        </w:rPr>
        <w:t xml:space="preserve"> byly</w:t>
      </w:r>
      <w:r w:rsidR="00F23973" w:rsidRPr="00FD715A">
        <w:rPr>
          <w:rFonts w:ascii="Arial" w:hAnsi="Arial" w:cs="Arial"/>
          <w:sz w:val="20"/>
        </w:rPr>
        <w:t xml:space="preserve"> tyto podíly 30,1 % </w:t>
      </w:r>
      <w:r w:rsidR="00FD715A">
        <w:rPr>
          <w:rFonts w:ascii="Arial" w:hAnsi="Arial" w:cs="Arial"/>
          <w:sz w:val="20"/>
        </w:rPr>
        <w:t xml:space="preserve">resp. </w:t>
      </w:r>
      <w:r w:rsidR="00F23973" w:rsidRPr="00FD715A">
        <w:rPr>
          <w:rFonts w:ascii="Arial" w:hAnsi="Arial" w:cs="Arial"/>
          <w:sz w:val="20"/>
        </w:rPr>
        <w:t>18,6 %.</w:t>
      </w:r>
    </w:p>
    <w:p w:rsidR="0035473E" w:rsidRPr="005B4A19" w:rsidRDefault="0035473E" w:rsidP="00B33B50">
      <w:pPr>
        <w:pStyle w:val="Zkladntext"/>
        <w:rPr>
          <w:rFonts w:ascii="Arial" w:hAnsi="Arial" w:cs="Arial"/>
          <w:szCs w:val="24"/>
        </w:rPr>
      </w:pPr>
    </w:p>
    <w:p w:rsidR="000C595C" w:rsidRPr="00EF53CB" w:rsidRDefault="00EB78AD" w:rsidP="005B4A19">
      <w:pPr>
        <w:pStyle w:val="Zkladntext"/>
        <w:ind w:left="851" w:hanging="851"/>
        <w:rPr>
          <w:rFonts w:ascii="Arial" w:hAnsi="Arial"/>
          <w:b/>
          <w:noProof/>
          <w:color w:val="000000"/>
          <w:szCs w:val="24"/>
        </w:rPr>
      </w:pPr>
      <w:r w:rsidRPr="00EF53CB">
        <w:rPr>
          <w:rFonts w:ascii="Arial" w:hAnsi="Arial"/>
          <w:b/>
          <w:noProof/>
          <w:color w:val="000000"/>
          <w:szCs w:val="24"/>
        </w:rPr>
        <w:t>2.3</w:t>
      </w:r>
      <w:r w:rsidR="00981D40">
        <w:rPr>
          <w:rFonts w:ascii="Arial" w:hAnsi="Arial"/>
          <w:b/>
          <w:noProof/>
          <w:color w:val="000000"/>
          <w:szCs w:val="24"/>
        </w:rPr>
        <w:t>.</w:t>
      </w:r>
      <w:r w:rsidRPr="00EF53CB">
        <w:rPr>
          <w:rFonts w:ascii="Arial" w:hAnsi="Arial"/>
          <w:b/>
          <w:noProof/>
          <w:color w:val="000000"/>
          <w:szCs w:val="24"/>
        </w:rPr>
        <w:tab/>
      </w:r>
      <w:r w:rsidR="000C595C" w:rsidRPr="00EF53CB">
        <w:rPr>
          <w:rFonts w:ascii="Arial" w:hAnsi="Arial"/>
          <w:b/>
          <w:noProof/>
          <w:color w:val="000000"/>
          <w:szCs w:val="24"/>
        </w:rPr>
        <w:t>Plodnost</w:t>
      </w:r>
      <w:r w:rsidR="003A61F0">
        <w:rPr>
          <w:rFonts w:ascii="Arial" w:hAnsi="Arial"/>
          <w:b/>
          <w:noProof/>
          <w:color w:val="000000"/>
          <w:szCs w:val="24"/>
        </w:rPr>
        <w:t xml:space="preserve"> </w:t>
      </w:r>
      <w:r w:rsidR="000C595C" w:rsidRPr="00EF53CB">
        <w:rPr>
          <w:rFonts w:ascii="Arial" w:hAnsi="Arial"/>
          <w:b/>
          <w:noProof/>
          <w:color w:val="000000"/>
          <w:szCs w:val="24"/>
        </w:rPr>
        <w:t>žen</w:t>
      </w:r>
    </w:p>
    <w:p w:rsidR="000C595C" w:rsidRDefault="000C595C" w:rsidP="00B33B50">
      <w:pPr>
        <w:pStyle w:val="Zkladntext"/>
        <w:rPr>
          <w:rFonts w:ascii="Arial" w:hAnsi="Arial"/>
          <w:noProof/>
          <w:color w:val="000000"/>
          <w:sz w:val="20"/>
        </w:rPr>
      </w:pPr>
    </w:p>
    <w:p w:rsidR="00424ADA" w:rsidRPr="00424ADA" w:rsidRDefault="00424ADA" w:rsidP="00500710">
      <w:pPr>
        <w:pStyle w:val="Zkladntext"/>
        <w:spacing w:line="276" w:lineRule="auto"/>
        <w:jc w:val="both"/>
        <w:rPr>
          <w:rFonts w:ascii="Arial" w:hAnsi="Arial"/>
          <w:sz w:val="20"/>
        </w:rPr>
      </w:pPr>
      <w:r w:rsidRPr="00424ADA">
        <w:rPr>
          <w:rFonts w:ascii="Arial" w:hAnsi="Arial"/>
          <w:sz w:val="20"/>
        </w:rPr>
        <w:t xml:space="preserve">Náboženská víra tradičně ovlivňuje </w:t>
      </w:r>
      <w:r w:rsidR="00345B1E" w:rsidRPr="000C595C">
        <w:rPr>
          <w:rFonts w:ascii="Arial" w:hAnsi="Arial"/>
          <w:sz w:val="20"/>
        </w:rPr>
        <w:t>i</w:t>
      </w:r>
      <w:r w:rsidRPr="000C595C">
        <w:rPr>
          <w:rFonts w:ascii="Arial" w:hAnsi="Arial"/>
          <w:sz w:val="20"/>
        </w:rPr>
        <w:t xml:space="preserve"> počet dětí,</w:t>
      </w:r>
      <w:r w:rsidRPr="00424ADA">
        <w:rPr>
          <w:rFonts w:ascii="Arial" w:hAnsi="Arial"/>
          <w:sz w:val="20"/>
        </w:rPr>
        <w:t xml:space="preserve"> které ženy během svého života porodí. I když tato kauzalita</w:t>
      </w:r>
      <w:r w:rsidR="00C67A22">
        <w:rPr>
          <w:rFonts w:ascii="Arial" w:hAnsi="Arial"/>
          <w:sz w:val="20"/>
        </w:rPr>
        <w:t xml:space="preserve"> postupně</w:t>
      </w:r>
      <w:r w:rsidRPr="00424ADA">
        <w:rPr>
          <w:rFonts w:ascii="Arial" w:hAnsi="Arial"/>
          <w:sz w:val="20"/>
        </w:rPr>
        <w:t xml:space="preserve"> </w:t>
      </w:r>
      <w:r w:rsidR="00345B1E">
        <w:rPr>
          <w:rFonts w:ascii="Arial" w:hAnsi="Arial"/>
          <w:sz w:val="20"/>
        </w:rPr>
        <w:t>slábne</w:t>
      </w:r>
      <w:r w:rsidRPr="00424ADA">
        <w:rPr>
          <w:rFonts w:ascii="Arial" w:hAnsi="Arial"/>
          <w:sz w:val="20"/>
        </w:rPr>
        <w:t xml:space="preserve">, </w:t>
      </w:r>
      <w:r w:rsidR="00C67A22">
        <w:rPr>
          <w:rFonts w:ascii="Arial" w:hAnsi="Arial"/>
          <w:sz w:val="20"/>
        </w:rPr>
        <w:t>(</w:t>
      </w:r>
      <w:r w:rsidRPr="00424ADA">
        <w:rPr>
          <w:rFonts w:ascii="Arial" w:hAnsi="Arial"/>
          <w:sz w:val="20"/>
        </w:rPr>
        <w:t xml:space="preserve">v případě </w:t>
      </w:r>
      <w:r w:rsidR="00965BDC">
        <w:rPr>
          <w:rFonts w:ascii="Arial" w:hAnsi="Arial"/>
          <w:sz w:val="20"/>
        </w:rPr>
        <w:t xml:space="preserve">Církve </w:t>
      </w:r>
      <w:r w:rsidRPr="00424ADA">
        <w:rPr>
          <w:rFonts w:ascii="Arial" w:hAnsi="Arial"/>
          <w:sz w:val="20"/>
        </w:rPr>
        <w:t>římskokatolické by např. musela být porodnost u věřících žen výrazně vyšší, než jak ukazují čísla</w:t>
      </w:r>
      <w:r w:rsidR="00C67A22">
        <w:rPr>
          <w:rFonts w:ascii="Arial" w:hAnsi="Arial"/>
          <w:sz w:val="20"/>
        </w:rPr>
        <w:t>)</w:t>
      </w:r>
      <w:r w:rsidRPr="00424ADA">
        <w:rPr>
          <w:rFonts w:ascii="Arial" w:hAnsi="Arial"/>
          <w:sz w:val="20"/>
        </w:rPr>
        <w:t xml:space="preserve">, stále </w:t>
      </w:r>
      <w:r w:rsidR="00345B1E">
        <w:rPr>
          <w:rFonts w:ascii="Arial" w:hAnsi="Arial"/>
          <w:sz w:val="20"/>
        </w:rPr>
        <w:t>platí</w:t>
      </w:r>
      <w:r w:rsidRPr="00424ADA">
        <w:rPr>
          <w:rFonts w:ascii="Arial" w:hAnsi="Arial"/>
          <w:sz w:val="20"/>
        </w:rPr>
        <w:t xml:space="preserve">. </w:t>
      </w:r>
    </w:p>
    <w:p w:rsidR="00424ADA" w:rsidRDefault="00424ADA" w:rsidP="00424ADA">
      <w:pPr>
        <w:pStyle w:val="Zkladntext"/>
        <w:rPr>
          <w:rFonts w:ascii="Arial" w:hAnsi="Arial"/>
          <w:szCs w:val="24"/>
        </w:rPr>
      </w:pPr>
    </w:p>
    <w:tbl>
      <w:tblPr>
        <w:tblpPr w:leftFromText="141" w:rightFromText="141" w:vertAnchor="text" w:horzAnchor="margin" w:tblpXSpec="center" w:tblpY="2721"/>
        <w:tblW w:w="8876" w:type="dxa"/>
        <w:tblCellMar>
          <w:left w:w="70" w:type="dxa"/>
          <w:right w:w="70" w:type="dxa"/>
        </w:tblCellMar>
        <w:tblLook w:val="04A0"/>
      </w:tblPr>
      <w:tblGrid>
        <w:gridCol w:w="2208"/>
        <w:gridCol w:w="431"/>
        <w:gridCol w:w="992"/>
        <w:gridCol w:w="902"/>
        <w:gridCol w:w="828"/>
        <w:gridCol w:w="964"/>
        <w:gridCol w:w="793"/>
        <w:gridCol w:w="908"/>
        <w:gridCol w:w="850"/>
      </w:tblGrid>
      <w:tr w:rsidR="004D7618" w:rsidRPr="007C06B3" w:rsidTr="00A02752">
        <w:trPr>
          <w:trHeight w:val="300"/>
        </w:trPr>
        <w:tc>
          <w:tcPr>
            <w:tcW w:w="887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D7618" w:rsidRPr="007A0D77" w:rsidRDefault="004D7618" w:rsidP="004D7618">
            <w:pPr>
              <w:rPr>
                <w:rFonts w:ascii="Arial" w:hAnsi="Arial" w:cs="Arial"/>
                <w:b/>
                <w:color w:val="000000"/>
              </w:rPr>
            </w:pPr>
            <w:r w:rsidRPr="007A0D77">
              <w:rPr>
                <w:rFonts w:ascii="Arial" w:hAnsi="Arial" w:cs="Arial"/>
                <w:b/>
                <w:color w:val="000000"/>
              </w:rPr>
              <w:t xml:space="preserve">Ženy 15leté a starší podle počtu živě narozených dětí a víry k </w:t>
            </w:r>
            <w:proofErr w:type="gramStart"/>
            <w:r w:rsidRPr="007A0D77">
              <w:rPr>
                <w:rFonts w:ascii="Arial" w:hAnsi="Arial" w:cs="Arial"/>
                <w:b/>
                <w:color w:val="000000"/>
              </w:rPr>
              <w:t>26.3.2011</w:t>
            </w:r>
            <w:proofErr w:type="gramEnd"/>
          </w:p>
        </w:tc>
      </w:tr>
      <w:tr w:rsidR="004D7618" w:rsidRPr="007C06B3" w:rsidTr="00A02752">
        <w:trPr>
          <w:trHeight w:val="300"/>
        </w:trPr>
        <w:tc>
          <w:tcPr>
            <w:tcW w:w="26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7618" w:rsidRPr="007C06B3" w:rsidRDefault="004D7618" w:rsidP="004D761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618" w:rsidRPr="007C06B3" w:rsidRDefault="004D7618" w:rsidP="004D761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Ženy</w:t>
            </w: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br/>
              <w:t>celkem</w:t>
            </w:r>
          </w:p>
        </w:tc>
        <w:tc>
          <w:tcPr>
            <w:tcW w:w="52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7618" w:rsidRPr="007C06B3" w:rsidRDefault="004D7618" w:rsidP="004D761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s počtem živě narozených dětí</w:t>
            </w:r>
          </w:p>
        </w:tc>
      </w:tr>
      <w:tr w:rsidR="004D7618" w:rsidRPr="007C06B3" w:rsidTr="00A02752">
        <w:trPr>
          <w:trHeight w:val="300"/>
        </w:trPr>
        <w:tc>
          <w:tcPr>
            <w:tcW w:w="26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7618" w:rsidRPr="007C06B3" w:rsidRDefault="004D7618" w:rsidP="004D761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7618" w:rsidRPr="007C06B3" w:rsidRDefault="004D7618" w:rsidP="004D761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618" w:rsidRPr="007C06B3" w:rsidRDefault="004D7618" w:rsidP="00C606C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618" w:rsidRPr="007C06B3" w:rsidRDefault="004D7618" w:rsidP="00C606C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618" w:rsidRPr="007C06B3" w:rsidRDefault="004D7618" w:rsidP="00C606C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618" w:rsidRPr="007C06B3" w:rsidRDefault="004D7618" w:rsidP="00C606C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618" w:rsidRPr="007C06B3" w:rsidRDefault="004D7618" w:rsidP="00C606C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618" w:rsidRPr="007C06B3" w:rsidRDefault="00C606C2" w:rsidP="00C606C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 a </w:t>
            </w:r>
            <w:r w:rsidR="004D7618" w:rsidRPr="007C06B3">
              <w:rPr>
                <w:rFonts w:ascii="Arial" w:hAnsi="Arial" w:cs="Arial"/>
                <w:color w:val="000000"/>
                <w:sz w:val="18"/>
                <w:szCs w:val="18"/>
              </w:rPr>
              <w:t>více</w:t>
            </w:r>
          </w:p>
        </w:tc>
      </w:tr>
      <w:tr w:rsidR="004D7618" w:rsidRPr="007C06B3" w:rsidTr="007A0D77">
        <w:trPr>
          <w:trHeight w:hRule="exact" w:val="284"/>
        </w:trPr>
        <w:tc>
          <w:tcPr>
            <w:tcW w:w="22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7618" w:rsidRPr="007C06B3" w:rsidRDefault="004D7618" w:rsidP="004D761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Ženy celkem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618" w:rsidRPr="007C06B3" w:rsidRDefault="004D7618" w:rsidP="00A0275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abs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4 601 815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998 012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832 605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1 877 779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547 754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114 856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48 719</w:t>
            </w:r>
          </w:p>
        </w:tc>
      </w:tr>
      <w:tr w:rsidR="004D7618" w:rsidRPr="007C06B3" w:rsidTr="007A0D77">
        <w:trPr>
          <w:trHeight w:hRule="exact" w:val="284"/>
        </w:trPr>
        <w:tc>
          <w:tcPr>
            <w:tcW w:w="22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7618" w:rsidRPr="007C06B3" w:rsidRDefault="004D7618" w:rsidP="004D761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618" w:rsidRPr="007C06B3" w:rsidRDefault="004D7618" w:rsidP="00A0275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21,7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18,1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40,8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11,9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</w:tr>
      <w:tr w:rsidR="004D7618" w:rsidRPr="007C06B3" w:rsidTr="007A0D77">
        <w:trPr>
          <w:trHeight w:hRule="exact" w:val="284"/>
        </w:trPr>
        <w:tc>
          <w:tcPr>
            <w:tcW w:w="22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7618" w:rsidRPr="007C06B3" w:rsidRDefault="004D7618" w:rsidP="004D761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Věřící ženy celkem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618" w:rsidRPr="007C06B3" w:rsidRDefault="004D7618" w:rsidP="00A0275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abs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1 112 124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211 640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188 374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471 667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167 820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38 936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16 596</w:t>
            </w:r>
          </w:p>
        </w:tc>
      </w:tr>
      <w:tr w:rsidR="004D7618" w:rsidRPr="007C06B3" w:rsidTr="007A0D77">
        <w:trPr>
          <w:trHeight w:hRule="exact" w:val="284"/>
        </w:trPr>
        <w:tc>
          <w:tcPr>
            <w:tcW w:w="22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7618" w:rsidRPr="007C06B3" w:rsidRDefault="004D7618" w:rsidP="004D761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618" w:rsidRPr="007C06B3" w:rsidRDefault="004D7618" w:rsidP="00A0275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19,0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16,9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42,4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15,1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3,5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1,5</w:t>
            </w:r>
          </w:p>
        </w:tc>
      </w:tr>
      <w:tr w:rsidR="00A02752" w:rsidRPr="007C06B3" w:rsidTr="007A0D77">
        <w:trPr>
          <w:trHeight w:hRule="exact" w:val="284"/>
        </w:trPr>
        <w:tc>
          <w:tcPr>
            <w:tcW w:w="22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2752" w:rsidRPr="007C06B3" w:rsidRDefault="00A02752" w:rsidP="00A0275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z toho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752" w:rsidRPr="007C06B3" w:rsidRDefault="00A02752" w:rsidP="004D761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752" w:rsidRPr="007C06B3" w:rsidRDefault="00A02752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752" w:rsidRPr="007C06B3" w:rsidRDefault="00A02752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752" w:rsidRPr="007C06B3" w:rsidRDefault="00A02752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752" w:rsidRPr="007C06B3" w:rsidRDefault="00A02752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752" w:rsidRPr="007C06B3" w:rsidRDefault="00A02752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752" w:rsidRPr="007C06B3" w:rsidRDefault="00A02752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752" w:rsidRPr="007C06B3" w:rsidRDefault="00A02752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D7618" w:rsidRPr="007C06B3" w:rsidTr="007A0D77">
        <w:trPr>
          <w:trHeight w:hRule="exact" w:val="284"/>
        </w:trPr>
        <w:tc>
          <w:tcPr>
            <w:tcW w:w="22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7618" w:rsidRPr="007C06B3" w:rsidRDefault="00A02752" w:rsidP="00A0275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4D7618" w:rsidRPr="007C06B3">
              <w:rPr>
                <w:rFonts w:ascii="Arial" w:hAnsi="Arial" w:cs="Arial"/>
                <w:color w:val="000000"/>
                <w:sz w:val="18"/>
                <w:szCs w:val="18"/>
              </w:rPr>
              <w:t>Církev římskokatolická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618" w:rsidRPr="007C06B3" w:rsidRDefault="004D7618" w:rsidP="00A0275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abs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559 043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93 653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83 529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243 309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97 206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23 523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9 984</w:t>
            </w:r>
          </w:p>
        </w:tc>
      </w:tr>
      <w:tr w:rsidR="004D7618" w:rsidRPr="007C06B3" w:rsidTr="007A0D77">
        <w:trPr>
          <w:trHeight w:hRule="exact" w:val="284"/>
        </w:trPr>
        <w:tc>
          <w:tcPr>
            <w:tcW w:w="22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7618" w:rsidRPr="007C06B3" w:rsidRDefault="004D7618" w:rsidP="004D761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618" w:rsidRPr="007C06B3" w:rsidRDefault="004D7618" w:rsidP="00A0275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16,8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14,9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43,5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17,4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1,8</w:t>
            </w:r>
          </w:p>
        </w:tc>
      </w:tr>
      <w:tr w:rsidR="004D7618" w:rsidRPr="007C06B3" w:rsidTr="007A0D77">
        <w:trPr>
          <w:trHeight w:hRule="exact" w:val="284"/>
        </w:trPr>
        <w:tc>
          <w:tcPr>
            <w:tcW w:w="22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7618" w:rsidRPr="007C06B3" w:rsidRDefault="007A0D77" w:rsidP="007A0D7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Ž</w:t>
            </w:r>
            <w:r w:rsidR="00AC172E">
              <w:rPr>
                <w:rFonts w:ascii="Arial" w:hAnsi="Arial" w:cs="Arial"/>
                <w:color w:val="000000"/>
                <w:sz w:val="18"/>
                <w:szCs w:val="18"/>
              </w:rPr>
              <w:t>eny b</w:t>
            </w:r>
            <w:r w:rsidR="004D7618" w:rsidRPr="007C06B3">
              <w:rPr>
                <w:rFonts w:ascii="Arial" w:hAnsi="Arial" w:cs="Arial"/>
                <w:color w:val="000000"/>
                <w:sz w:val="18"/>
                <w:szCs w:val="18"/>
              </w:rPr>
              <w:t xml:space="preserve">ez </w:t>
            </w:r>
            <w:proofErr w:type="spellStart"/>
            <w:r w:rsidR="004D7618" w:rsidRPr="007C06B3">
              <w:rPr>
                <w:rFonts w:ascii="Arial" w:hAnsi="Arial" w:cs="Arial"/>
                <w:color w:val="000000"/>
                <w:sz w:val="18"/>
                <w:szCs w:val="18"/>
              </w:rPr>
              <w:t>nábož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 víry</w:t>
            </w:r>
            <w:r w:rsidR="004D7618" w:rsidRPr="007C06B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618" w:rsidRPr="007C06B3" w:rsidRDefault="004D7618" w:rsidP="00A0275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abs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1 493 511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398 761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283 378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605 564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143 948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24 919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8 787</w:t>
            </w:r>
          </w:p>
        </w:tc>
      </w:tr>
      <w:tr w:rsidR="004D7618" w:rsidRPr="007C06B3" w:rsidTr="007A0D77">
        <w:trPr>
          <w:trHeight w:hRule="exact" w:val="284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D7618" w:rsidRPr="007C06B3" w:rsidRDefault="004D7618" w:rsidP="004D761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618" w:rsidRPr="007C06B3" w:rsidRDefault="004D7618" w:rsidP="00A0275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26,7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19,0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40,5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9,6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618" w:rsidRPr="007C06B3" w:rsidRDefault="004D7618" w:rsidP="004D7618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0,5</w:t>
            </w:r>
          </w:p>
        </w:tc>
      </w:tr>
    </w:tbl>
    <w:p w:rsidR="00424ADA" w:rsidRPr="00424ADA" w:rsidRDefault="00C67A22" w:rsidP="00500710">
      <w:pPr>
        <w:pStyle w:val="Zkladntext"/>
        <w:spacing w:line="276" w:lineRule="auto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Podíl bezdětných věřících žen je nižší než celorepublikový podíl</w:t>
      </w:r>
      <w:r w:rsidR="00A317EE">
        <w:rPr>
          <w:rFonts w:ascii="Arial" w:hAnsi="Arial"/>
          <w:sz w:val="20"/>
        </w:rPr>
        <w:t xml:space="preserve">, </w:t>
      </w:r>
      <w:r w:rsidR="00965BDC">
        <w:rPr>
          <w:rFonts w:ascii="Arial" w:hAnsi="Arial"/>
          <w:sz w:val="20"/>
        </w:rPr>
        <w:t xml:space="preserve">výraznější je </w:t>
      </w:r>
      <w:r w:rsidR="00A317EE">
        <w:rPr>
          <w:rFonts w:ascii="Arial" w:hAnsi="Arial"/>
          <w:sz w:val="20"/>
        </w:rPr>
        <w:t xml:space="preserve">ale </w:t>
      </w:r>
      <w:r w:rsidR="00965BDC">
        <w:rPr>
          <w:rFonts w:ascii="Arial" w:hAnsi="Arial"/>
          <w:sz w:val="20"/>
        </w:rPr>
        <w:t xml:space="preserve">rozdíl </w:t>
      </w:r>
      <w:r>
        <w:rPr>
          <w:rFonts w:ascii="Arial" w:hAnsi="Arial"/>
          <w:sz w:val="20"/>
        </w:rPr>
        <w:t>ve srovnání se ženami, které deklarovaly, že jsou bez víry</w:t>
      </w:r>
      <w:r w:rsidR="00965BDC">
        <w:rPr>
          <w:rFonts w:ascii="Arial" w:hAnsi="Arial"/>
          <w:sz w:val="20"/>
        </w:rPr>
        <w:t xml:space="preserve"> (</w:t>
      </w:r>
      <w:r>
        <w:rPr>
          <w:rFonts w:ascii="Arial" w:hAnsi="Arial"/>
          <w:sz w:val="20"/>
        </w:rPr>
        <w:t xml:space="preserve">podíl </w:t>
      </w:r>
      <w:r w:rsidR="00965BDC">
        <w:rPr>
          <w:rFonts w:ascii="Arial" w:hAnsi="Arial"/>
          <w:sz w:val="20"/>
        </w:rPr>
        <w:t xml:space="preserve">je </w:t>
      </w:r>
      <w:r>
        <w:rPr>
          <w:rFonts w:ascii="Arial" w:hAnsi="Arial"/>
          <w:sz w:val="20"/>
        </w:rPr>
        <w:t>nižší o téměř 8 bodů</w:t>
      </w:r>
      <w:r w:rsidR="00965BDC">
        <w:rPr>
          <w:rFonts w:ascii="Arial" w:hAnsi="Arial"/>
          <w:sz w:val="20"/>
        </w:rPr>
        <w:t>)</w:t>
      </w:r>
      <w:r>
        <w:rPr>
          <w:rFonts w:ascii="Arial" w:hAnsi="Arial"/>
          <w:sz w:val="20"/>
        </w:rPr>
        <w:t>. Na druhé straně v</w:t>
      </w:r>
      <w:r w:rsidR="00424ADA" w:rsidRPr="00424ADA">
        <w:rPr>
          <w:rFonts w:ascii="Arial" w:hAnsi="Arial"/>
          <w:sz w:val="20"/>
        </w:rPr>
        <w:t xml:space="preserve">ěřící ženy mají </w:t>
      </w:r>
      <w:r w:rsidR="00965BDC">
        <w:rPr>
          <w:rFonts w:ascii="Arial" w:hAnsi="Arial"/>
          <w:sz w:val="20"/>
        </w:rPr>
        <w:t xml:space="preserve">ve větší míře </w:t>
      </w:r>
      <w:r w:rsidR="00424ADA" w:rsidRPr="00424ADA">
        <w:rPr>
          <w:rFonts w:ascii="Arial" w:hAnsi="Arial"/>
          <w:sz w:val="20"/>
        </w:rPr>
        <w:t>vyšší poč</w:t>
      </w:r>
      <w:r>
        <w:rPr>
          <w:rFonts w:ascii="Arial" w:hAnsi="Arial"/>
          <w:sz w:val="20"/>
        </w:rPr>
        <w:t>e</w:t>
      </w:r>
      <w:r w:rsidR="00424ADA" w:rsidRPr="00424ADA">
        <w:rPr>
          <w:rFonts w:ascii="Arial" w:hAnsi="Arial"/>
          <w:sz w:val="20"/>
        </w:rPr>
        <w:t>t</w:t>
      </w:r>
      <w:r>
        <w:rPr>
          <w:rFonts w:ascii="Arial" w:hAnsi="Arial"/>
          <w:sz w:val="20"/>
        </w:rPr>
        <w:t xml:space="preserve"> dětí</w:t>
      </w:r>
      <w:r w:rsidR="00424ADA" w:rsidRPr="00424ADA">
        <w:rPr>
          <w:rFonts w:ascii="Arial" w:hAnsi="Arial"/>
          <w:sz w:val="20"/>
        </w:rPr>
        <w:t xml:space="preserve">. Tři a více dětí má </w:t>
      </w:r>
      <w:r w:rsidR="00A317EE">
        <w:rPr>
          <w:rFonts w:ascii="Arial" w:hAnsi="Arial"/>
          <w:sz w:val="20"/>
        </w:rPr>
        <w:t xml:space="preserve">pětina věřících žen, ale </w:t>
      </w:r>
      <w:r w:rsidR="00424ADA" w:rsidRPr="00424ADA">
        <w:rPr>
          <w:rFonts w:ascii="Arial" w:hAnsi="Arial"/>
          <w:sz w:val="20"/>
        </w:rPr>
        <w:t xml:space="preserve">zhruba jen jedna desetina žen bez náboženské víry. </w:t>
      </w:r>
      <w:r w:rsidR="0045287A">
        <w:rPr>
          <w:rFonts w:ascii="Arial" w:hAnsi="Arial"/>
          <w:sz w:val="20"/>
        </w:rPr>
        <w:t xml:space="preserve">U žen, které </w:t>
      </w:r>
      <w:proofErr w:type="gramStart"/>
      <w:r w:rsidR="0045287A">
        <w:rPr>
          <w:rFonts w:ascii="Arial" w:hAnsi="Arial"/>
          <w:sz w:val="20"/>
        </w:rPr>
        <w:t>deklarovaly</w:t>
      </w:r>
      <w:proofErr w:type="gramEnd"/>
      <w:r w:rsidR="0045287A">
        <w:rPr>
          <w:rFonts w:ascii="Arial" w:hAnsi="Arial"/>
          <w:sz w:val="20"/>
        </w:rPr>
        <w:t xml:space="preserve"> příslušnost k Církvi římskokatolické se tento podíl již </w:t>
      </w:r>
      <w:proofErr w:type="gramStart"/>
      <w:r w:rsidR="0045287A">
        <w:rPr>
          <w:rFonts w:ascii="Arial" w:hAnsi="Arial"/>
          <w:sz w:val="20"/>
        </w:rPr>
        <w:t>blíží</w:t>
      </w:r>
      <w:proofErr w:type="gramEnd"/>
      <w:r w:rsidR="0045287A">
        <w:rPr>
          <w:rFonts w:ascii="Arial" w:hAnsi="Arial"/>
          <w:sz w:val="20"/>
        </w:rPr>
        <w:t xml:space="preserve"> čtvrtině z nich.</w:t>
      </w:r>
      <w:r w:rsidR="00424ADA" w:rsidRPr="00424ADA">
        <w:rPr>
          <w:rFonts w:ascii="Arial" w:hAnsi="Arial"/>
          <w:sz w:val="20"/>
        </w:rPr>
        <w:t xml:space="preserve"> Jinak řečeno </w:t>
      </w:r>
      <w:r w:rsidR="0045287A">
        <w:rPr>
          <w:rFonts w:ascii="Arial" w:hAnsi="Arial"/>
          <w:sz w:val="20"/>
        </w:rPr>
        <w:t xml:space="preserve">- </w:t>
      </w:r>
      <w:r w:rsidR="00424ADA" w:rsidRPr="00424ADA">
        <w:rPr>
          <w:rFonts w:ascii="Arial" w:hAnsi="Arial"/>
          <w:sz w:val="20"/>
        </w:rPr>
        <w:t>u věřících žen a zejména u žen katolického vyznání je podstatně méně bezdětných žen a žen s jedním dítětem</w:t>
      </w:r>
      <w:r w:rsidR="0045287A">
        <w:rPr>
          <w:rFonts w:ascii="Arial" w:hAnsi="Arial"/>
          <w:sz w:val="20"/>
        </w:rPr>
        <w:t xml:space="preserve"> a n</w:t>
      </w:r>
      <w:r w:rsidR="00424ADA" w:rsidRPr="00424ADA">
        <w:rPr>
          <w:rFonts w:ascii="Arial" w:hAnsi="Arial"/>
          <w:sz w:val="20"/>
        </w:rPr>
        <w:t>aopak více žen</w:t>
      </w:r>
      <w:r w:rsidR="0045287A">
        <w:rPr>
          <w:rFonts w:ascii="Arial" w:hAnsi="Arial"/>
          <w:sz w:val="20"/>
        </w:rPr>
        <w:t xml:space="preserve"> s větším počtem dětí. </w:t>
      </w:r>
      <w:r w:rsidR="00424ADA" w:rsidRPr="00424ADA">
        <w:rPr>
          <w:rFonts w:ascii="Arial" w:hAnsi="Arial"/>
          <w:sz w:val="20"/>
        </w:rPr>
        <w:t xml:space="preserve">Orientaci na větší počet dětí v rodině lze vysledovat i u některých </w:t>
      </w:r>
      <w:r w:rsidR="0045287A">
        <w:rPr>
          <w:rFonts w:ascii="Arial" w:hAnsi="Arial"/>
          <w:sz w:val="20"/>
        </w:rPr>
        <w:t>jiných</w:t>
      </w:r>
      <w:r w:rsidR="00424ADA" w:rsidRPr="00424ADA">
        <w:rPr>
          <w:rFonts w:ascii="Arial" w:hAnsi="Arial"/>
          <w:sz w:val="20"/>
        </w:rPr>
        <w:t xml:space="preserve"> církví, </w:t>
      </w:r>
      <w:r w:rsidR="00A317EE">
        <w:rPr>
          <w:rFonts w:ascii="Arial" w:hAnsi="Arial"/>
          <w:sz w:val="20"/>
        </w:rPr>
        <w:t>n</w:t>
      </w:r>
      <w:r w:rsidR="0045287A">
        <w:rPr>
          <w:rFonts w:ascii="Arial" w:hAnsi="Arial"/>
          <w:sz w:val="20"/>
        </w:rPr>
        <w:t>apř.</w:t>
      </w:r>
      <w:r w:rsidR="00424ADA" w:rsidRPr="00424ADA">
        <w:rPr>
          <w:rFonts w:ascii="Arial" w:hAnsi="Arial"/>
          <w:sz w:val="20"/>
        </w:rPr>
        <w:t xml:space="preserve"> Církev živého boha, u které je podíl žen se třemi a čtyřmi dětmi </w:t>
      </w:r>
      <w:r w:rsidR="00B40992">
        <w:rPr>
          <w:rFonts w:ascii="Arial" w:hAnsi="Arial"/>
          <w:sz w:val="20"/>
        </w:rPr>
        <w:t>více než čtvrtinový.</w:t>
      </w:r>
      <w:r w:rsidR="00424ADA" w:rsidRPr="00424ADA">
        <w:rPr>
          <w:rFonts w:ascii="Arial" w:hAnsi="Arial"/>
          <w:sz w:val="20"/>
        </w:rPr>
        <w:t xml:space="preserve"> Vícedětné rodiny mají rovněž ženy hlásící se k Církvi adventistů sedmého dne</w:t>
      </w:r>
      <w:r w:rsidR="00B40992">
        <w:rPr>
          <w:rFonts w:ascii="Arial" w:hAnsi="Arial"/>
          <w:sz w:val="20"/>
        </w:rPr>
        <w:t xml:space="preserve"> a Apoštolské církve</w:t>
      </w:r>
      <w:r w:rsidR="00424ADA" w:rsidRPr="00424ADA">
        <w:rPr>
          <w:rFonts w:ascii="Arial" w:hAnsi="Arial"/>
          <w:sz w:val="20"/>
        </w:rPr>
        <w:t xml:space="preserve">. </w:t>
      </w:r>
      <w:r w:rsidR="0045287A">
        <w:rPr>
          <w:rFonts w:ascii="Arial" w:hAnsi="Arial"/>
          <w:sz w:val="20"/>
        </w:rPr>
        <w:t>T</w:t>
      </w:r>
      <w:r w:rsidR="00424ADA" w:rsidRPr="00424ADA">
        <w:rPr>
          <w:rFonts w:ascii="Arial" w:hAnsi="Arial"/>
          <w:sz w:val="20"/>
        </w:rPr>
        <w:t xml:space="preserve">yto církve jsou </w:t>
      </w:r>
      <w:r w:rsidR="0045287A">
        <w:rPr>
          <w:rFonts w:ascii="Arial" w:hAnsi="Arial"/>
          <w:sz w:val="20"/>
        </w:rPr>
        <w:t>ale početně málo zastoupené,</w:t>
      </w:r>
      <w:r w:rsidR="00424ADA" w:rsidRPr="00424ADA">
        <w:rPr>
          <w:rFonts w:ascii="Arial" w:hAnsi="Arial"/>
          <w:sz w:val="20"/>
        </w:rPr>
        <w:t xml:space="preserve"> což zjištěné hodnoty</w:t>
      </w:r>
      <w:r w:rsidR="0045287A">
        <w:rPr>
          <w:rFonts w:ascii="Arial" w:hAnsi="Arial"/>
          <w:sz w:val="20"/>
        </w:rPr>
        <w:t xml:space="preserve"> výrazně</w:t>
      </w:r>
      <w:r w:rsidR="00424ADA" w:rsidRPr="00424ADA">
        <w:rPr>
          <w:rFonts w:ascii="Arial" w:hAnsi="Arial"/>
          <w:sz w:val="20"/>
        </w:rPr>
        <w:t xml:space="preserve"> relativizuje. </w:t>
      </w:r>
    </w:p>
    <w:p w:rsidR="00424ADA" w:rsidRPr="00424ADA" w:rsidRDefault="00424ADA" w:rsidP="00500710">
      <w:pPr>
        <w:pStyle w:val="Zkladntext"/>
        <w:spacing w:line="276" w:lineRule="auto"/>
        <w:rPr>
          <w:rFonts w:ascii="Arial" w:hAnsi="Arial"/>
          <w:sz w:val="20"/>
        </w:rPr>
      </w:pPr>
    </w:p>
    <w:p w:rsidR="00424ADA" w:rsidRPr="00424ADA" w:rsidRDefault="00B40992" w:rsidP="00500710">
      <w:pPr>
        <w:pStyle w:val="Zkladntext"/>
        <w:spacing w:line="276" w:lineRule="auto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Rozdílnou úroveň </w:t>
      </w:r>
      <w:r w:rsidR="00424ADA" w:rsidRPr="00B40992">
        <w:rPr>
          <w:rFonts w:ascii="Arial" w:hAnsi="Arial"/>
          <w:sz w:val="20"/>
        </w:rPr>
        <w:t>plodnost</w:t>
      </w:r>
      <w:r>
        <w:rPr>
          <w:rFonts w:ascii="Arial" w:hAnsi="Arial"/>
          <w:sz w:val="20"/>
        </w:rPr>
        <w:t>i</w:t>
      </w:r>
      <w:r w:rsidR="00424ADA" w:rsidRPr="00B40992">
        <w:rPr>
          <w:rFonts w:ascii="Arial" w:hAnsi="Arial"/>
          <w:sz w:val="20"/>
        </w:rPr>
        <w:t xml:space="preserve"> žen ve vztahu k náboženské víře </w:t>
      </w:r>
      <w:r>
        <w:rPr>
          <w:rFonts w:ascii="Arial" w:hAnsi="Arial"/>
          <w:sz w:val="20"/>
        </w:rPr>
        <w:t>dokumentují také údaje o</w:t>
      </w:r>
      <w:r w:rsidR="00424ADA" w:rsidRPr="00B40992">
        <w:rPr>
          <w:rFonts w:ascii="Arial" w:hAnsi="Arial"/>
          <w:sz w:val="20"/>
        </w:rPr>
        <w:t xml:space="preserve"> průměr</w:t>
      </w:r>
      <w:r>
        <w:rPr>
          <w:rFonts w:ascii="Arial" w:hAnsi="Arial"/>
          <w:sz w:val="20"/>
        </w:rPr>
        <w:t>ném počtu živě narozených</w:t>
      </w:r>
      <w:r w:rsidR="00424ADA" w:rsidRPr="00B40992">
        <w:rPr>
          <w:rFonts w:ascii="Arial" w:hAnsi="Arial"/>
          <w:sz w:val="20"/>
        </w:rPr>
        <w:t xml:space="preserve"> dětí připadajících na ženu. I zde je zřejmé, že nábožensky orientované ženy dosahují vyšší plodnosti než ženy ostatní. Uplatňuje se zde zejména velký význam, který </w:t>
      </w:r>
      <w:r>
        <w:rPr>
          <w:rFonts w:ascii="Arial" w:hAnsi="Arial"/>
          <w:sz w:val="20"/>
        </w:rPr>
        <w:t>rodině s dětmi</w:t>
      </w:r>
      <w:r w:rsidR="00424ADA" w:rsidRPr="00B40992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připisují</w:t>
      </w:r>
      <w:r w:rsidR="00424ADA" w:rsidRPr="00B40992">
        <w:rPr>
          <w:rFonts w:ascii="Arial" w:hAnsi="Arial"/>
          <w:sz w:val="20"/>
        </w:rPr>
        <w:t xml:space="preserve"> všechna náboženství.</w:t>
      </w:r>
      <w:r w:rsidR="00C429B8">
        <w:rPr>
          <w:rFonts w:ascii="Arial" w:hAnsi="Arial"/>
          <w:sz w:val="20"/>
        </w:rPr>
        <w:t xml:space="preserve"> </w:t>
      </w:r>
      <w:r w:rsidR="00424ADA" w:rsidRPr="00B40992">
        <w:rPr>
          <w:rFonts w:ascii="Arial" w:hAnsi="Arial"/>
          <w:sz w:val="20"/>
        </w:rPr>
        <w:t>S ohledem na postavení</w:t>
      </w:r>
      <w:r w:rsidR="00C429B8">
        <w:rPr>
          <w:rFonts w:ascii="Arial" w:hAnsi="Arial"/>
          <w:sz w:val="20"/>
        </w:rPr>
        <w:t xml:space="preserve">, </w:t>
      </w:r>
      <w:r w:rsidR="00424ADA" w:rsidRPr="00B40992">
        <w:rPr>
          <w:rFonts w:ascii="Arial" w:hAnsi="Arial"/>
          <w:sz w:val="20"/>
        </w:rPr>
        <w:t xml:space="preserve">význam </w:t>
      </w:r>
      <w:r w:rsidR="00C429B8">
        <w:rPr>
          <w:rFonts w:ascii="Arial" w:hAnsi="Arial"/>
          <w:sz w:val="20"/>
        </w:rPr>
        <w:t xml:space="preserve">i váhu (v početním vyjádření) </w:t>
      </w:r>
      <w:r w:rsidR="00424ADA" w:rsidRPr="00B40992">
        <w:rPr>
          <w:rFonts w:ascii="Arial" w:hAnsi="Arial"/>
          <w:sz w:val="20"/>
        </w:rPr>
        <w:t xml:space="preserve">římskokatolické církve mezi věřícími osobami </w:t>
      </w:r>
      <w:r w:rsidR="00C429B8">
        <w:rPr>
          <w:rFonts w:ascii="Arial" w:hAnsi="Arial"/>
          <w:sz w:val="20"/>
        </w:rPr>
        <w:t>spolu s postojem církve k</w:t>
      </w:r>
      <w:r w:rsidR="00424ADA" w:rsidRPr="00B40992">
        <w:rPr>
          <w:rFonts w:ascii="Arial" w:hAnsi="Arial"/>
          <w:sz w:val="20"/>
        </w:rPr>
        <w:t xml:space="preserve"> antikoncepci a preferování tzv. přirozeného plánování </w:t>
      </w:r>
      <w:r w:rsidR="00C429B8">
        <w:rPr>
          <w:rFonts w:ascii="Arial" w:hAnsi="Arial"/>
          <w:sz w:val="20"/>
        </w:rPr>
        <w:t>rodičovství, se t</w:t>
      </w:r>
      <w:r w:rsidR="00424ADA" w:rsidRPr="00B40992">
        <w:rPr>
          <w:rFonts w:ascii="Arial" w:hAnsi="Arial"/>
          <w:sz w:val="20"/>
        </w:rPr>
        <w:t xml:space="preserve">yto souvislosti projevují v tom, že nejvyšší plodnost </w:t>
      </w:r>
      <w:r w:rsidR="00C429B8">
        <w:rPr>
          <w:rFonts w:ascii="Arial" w:hAnsi="Arial"/>
          <w:sz w:val="20"/>
        </w:rPr>
        <w:t>byla</w:t>
      </w:r>
      <w:r w:rsidR="00424ADA" w:rsidRPr="00B40992">
        <w:rPr>
          <w:rFonts w:ascii="Arial" w:hAnsi="Arial"/>
          <w:sz w:val="20"/>
        </w:rPr>
        <w:t xml:space="preserve"> u žen hlásících se právě k této církvi.</w:t>
      </w:r>
    </w:p>
    <w:p w:rsidR="00586018" w:rsidRDefault="00586018" w:rsidP="00675773">
      <w:pPr>
        <w:pStyle w:val="Zkladntext"/>
        <w:spacing w:line="276" w:lineRule="auto"/>
        <w:jc w:val="both"/>
        <w:rPr>
          <w:rFonts w:ascii="Arial" w:hAnsi="Arial"/>
          <w:sz w:val="20"/>
        </w:rPr>
      </w:pPr>
    </w:p>
    <w:p w:rsidR="00424ADA" w:rsidRDefault="0033270D" w:rsidP="00675773">
      <w:pPr>
        <w:pStyle w:val="Zkladntext"/>
        <w:spacing w:line="276" w:lineRule="auto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Největší rozdíl v plodnosti </w:t>
      </w:r>
      <w:r w:rsidR="00D16F6A">
        <w:rPr>
          <w:rFonts w:ascii="Arial" w:hAnsi="Arial"/>
          <w:sz w:val="20"/>
        </w:rPr>
        <w:t xml:space="preserve">mezi ženami věřícími a bez náboženské víry </w:t>
      </w:r>
      <w:r>
        <w:rPr>
          <w:rFonts w:ascii="Arial" w:hAnsi="Arial"/>
          <w:sz w:val="20"/>
        </w:rPr>
        <w:t xml:space="preserve">je </w:t>
      </w:r>
      <w:r w:rsidR="000F3F67">
        <w:rPr>
          <w:rFonts w:ascii="Arial" w:hAnsi="Arial"/>
          <w:sz w:val="20"/>
        </w:rPr>
        <w:t>viditelný</w:t>
      </w:r>
      <w:r>
        <w:rPr>
          <w:rFonts w:ascii="Arial" w:hAnsi="Arial"/>
          <w:sz w:val="20"/>
        </w:rPr>
        <w:t xml:space="preserve"> </w:t>
      </w:r>
      <w:r w:rsidR="00D16F6A">
        <w:rPr>
          <w:rFonts w:ascii="Arial" w:hAnsi="Arial"/>
          <w:sz w:val="20"/>
        </w:rPr>
        <w:t xml:space="preserve">při srovnání údajů o průměrném počtu dětí za ženy celkem, o něco nižší je při přepočtu pouze na ženy s dětmi. </w:t>
      </w:r>
      <w:r w:rsidR="00E115B2">
        <w:rPr>
          <w:rFonts w:ascii="Arial" w:hAnsi="Arial"/>
          <w:sz w:val="20"/>
        </w:rPr>
        <w:t>Rozdílná</w:t>
      </w:r>
      <w:r w:rsidRPr="0033270D">
        <w:rPr>
          <w:rFonts w:ascii="Arial" w:hAnsi="Arial"/>
          <w:sz w:val="20"/>
        </w:rPr>
        <w:t xml:space="preserve"> úroveň plodnosti populace žen věřících a nevěřících </w:t>
      </w:r>
      <w:r w:rsidR="00D16F6A">
        <w:rPr>
          <w:rFonts w:ascii="Arial" w:hAnsi="Arial"/>
          <w:sz w:val="20"/>
        </w:rPr>
        <w:t xml:space="preserve">jako celku </w:t>
      </w:r>
      <w:r w:rsidR="002C0967">
        <w:rPr>
          <w:rFonts w:ascii="Arial" w:hAnsi="Arial"/>
          <w:sz w:val="20"/>
        </w:rPr>
        <w:t xml:space="preserve">však </w:t>
      </w:r>
      <w:r w:rsidRPr="0033270D">
        <w:rPr>
          <w:rFonts w:ascii="Arial" w:hAnsi="Arial"/>
          <w:sz w:val="20"/>
        </w:rPr>
        <w:t xml:space="preserve">může </w:t>
      </w:r>
      <w:r w:rsidR="00E115B2">
        <w:rPr>
          <w:rFonts w:ascii="Arial" w:hAnsi="Arial"/>
          <w:sz w:val="20"/>
        </w:rPr>
        <w:t>být</w:t>
      </w:r>
      <w:r w:rsidRPr="0033270D">
        <w:rPr>
          <w:rFonts w:ascii="Arial" w:hAnsi="Arial"/>
          <w:sz w:val="20"/>
        </w:rPr>
        <w:t xml:space="preserve"> kromě různých postojů k rodičovství také částečně </w:t>
      </w:r>
      <w:r w:rsidR="00E115B2">
        <w:rPr>
          <w:rFonts w:ascii="Arial" w:hAnsi="Arial"/>
          <w:sz w:val="20"/>
        </w:rPr>
        <w:t>ov</w:t>
      </w:r>
      <w:r w:rsidRPr="0033270D">
        <w:rPr>
          <w:rFonts w:ascii="Arial" w:hAnsi="Arial"/>
          <w:sz w:val="20"/>
        </w:rPr>
        <w:t>liv</w:t>
      </w:r>
      <w:r w:rsidR="00E115B2">
        <w:rPr>
          <w:rFonts w:ascii="Arial" w:hAnsi="Arial"/>
          <w:sz w:val="20"/>
        </w:rPr>
        <w:t>něna odlišnou věkovou</w:t>
      </w:r>
      <w:r w:rsidRPr="0033270D">
        <w:rPr>
          <w:rFonts w:ascii="Arial" w:hAnsi="Arial"/>
          <w:sz w:val="20"/>
        </w:rPr>
        <w:t xml:space="preserve"> stru</w:t>
      </w:r>
      <w:r w:rsidR="00E115B2">
        <w:rPr>
          <w:rFonts w:ascii="Arial" w:hAnsi="Arial"/>
          <w:sz w:val="20"/>
        </w:rPr>
        <w:t>kturou</w:t>
      </w:r>
      <w:r w:rsidRPr="0033270D">
        <w:rPr>
          <w:rFonts w:ascii="Arial" w:hAnsi="Arial"/>
          <w:sz w:val="20"/>
        </w:rPr>
        <w:t xml:space="preserve"> obou skupin. </w:t>
      </w:r>
      <w:r w:rsidR="002C0967">
        <w:rPr>
          <w:rFonts w:ascii="Arial" w:hAnsi="Arial"/>
          <w:sz w:val="20"/>
        </w:rPr>
        <w:t>Mezi věřícími</w:t>
      </w:r>
      <w:r w:rsidRPr="0033270D">
        <w:rPr>
          <w:rFonts w:ascii="Arial" w:hAnsi="Arial"/>
          <w:sz w:val="20"/>
        </w:rPr>
        <w:t xml:space="preserve"> je vyšší zastoupení žen ve věku 60+, u nichž je jednak reprodukce již ukončena, jednak mají </w:t>
      </w:r>
      <w:r w:rsidR="00ED43FC">
        <w:rPr>
          <w:rFonts w:ascii="Arial" w:hAnsi="Arial"/>
          <w:sz w:val="20"/>
        </w:rPr>
        <w:t xml:space="preserve">obecně </w:t>
      </w:r>
      <w:r w:rsidRPr="0033270D">
        <w:rPr>
          <w:rFonts w:ascii="Arial" w:hAnsi="Arial"/>
          <w:sz w:val="20"/>
        </w:rPr>
        <w:t>v průměru o něco více dětí než pozdější generace.</w:t>
      </w:r>
      <w:r w:rsidR="000F3F67">
        <w:rPr>
          <w:rFonts w:ascii="Arial" w:hAnsi="Arial"/>
          <w:sz w:val="20"/>
        </w:rPr>
        <w:t xml:space="preserve"> Skutečný vliv náboženské víry je však patrný při pohledu na </w:t>
      </w:r>
      <w:r w:rsidR="00E115B2">
        <w:rPr>
          <w:rFonts w:ascii="Arial" w:hAnsi="Arial"/>
          <w:sz w:val="20"/>
        </w:rPr>
        <w:t>průměrný počet dětí</w:t>
      </w:r>
      <w:r w:rsidR="000F3F67" w:rsidRPr="000F3F67">
        <w:rPr>
          <w:rFonts w:ascii="Arial" w:hAnsi="Arial"/>
          <w:sz w:val="20"/>
        </w:rPr>
        <w:t xml:space="preserve"> věřících a nevěřících žen podle věkových </w:t>
      </w:r>
      <w:proofErr w:type="gramStart"/>
      <w:r w:rsidR="000F3F67" w:rsidRPr="000F3F67">
        <w:rPr>
          <w:rFonts w:ascii="Arial" w:hAnsi="Arial"/>
          <w:sz w:val="20"/>
        </w:rPr>
        <w:t>skupin</w:t>
      </w:r>
      <w:r w:rsidR="00E115B2">
        <w:rPr>
          <w:rFonts w:ascii="Arial" w:hAnsi="Arial"/>
          <w:sz w:val="20"/>
        </w:rPr>
        <w:t>.V</w:t>
      </w:r>
      <w:r w:rsidR="00424ADA" w:rsidRPr="00424ADA">
        <w:rPr>
          <w:rFonts w:ascii="Arial" w:hAnsi="Arial"/>
          <w:sz w:val="20"/>
        </w:rPr>
        <w:t>e</w:t>
      </w:r>
      <w:proofErr w:type="gramEnd"/>
      <w:r w:rsidR="00424ADA" w:rsidRPr="00424ADA">
        <w:rPr>
          <w:rFonts w:ascii="Arial" w:hAnsi="Arial"/>
          <w:sz w:val="20"/>
        </w:rPr>
        <w:t xml:space="preserve"> věkové kategorii 25</w:t>
      </w:r>
      <w:r w:rsidR="00A95326">
        <w:rPr>
          <w:rFonts w:ascii="Arial" w:hAnsi="Arial"/>
          <w:sz w:val="20"/>
        </w:rPr>
        <w:t>-</w:t>
      </w:r>
      <w:r w:rsidR="00424ADA" w:rsidRPr="00424ADA">
        <w:rPr>
          <w:rFonts w:ascii="Arial" w:hAnsi="Arial"/>
          <w:sz w:val="20"/>
        </w:rPr>
        <w:t xml:space="preserve">29letých žen došlo v souvislosti s posunem věku vstupu do manželství a narození prvního dítěte k výraznému poklesu bez </w:t>
      </w:r>
      <w:r w:rsidR="00F23973">
        <w:rPr>
          <w:rFonts w:ascii="Arial" w:hAnsi="Arial"/>
          <w:sz w:val="20"/>
        </w:rPr>
        <w:t>ohledu na vztah k</w:t>
      </w:r>
      <w:r w:rsidR="00424ADA" w:rsidRPr="00424ADA">
        <w:rPr>
          <w:rFonts w:ascii="Arial" w:hAnsi="Arial"/>
          <w:sz w:val="20"/>
        </w:rPr>
        <w:t xml:space="preserve"> náboženské </w:t>
      </w:r>
      <w:r w:rsidR="00F23973">
        <w:rPr>
          <w:rFonts w:ascii="Arial" w:hAnsi="Arial"/>
          <w:sz w:val="20"/>
        </w:rPr>
        <w:t>víře. U</w:t>
      </w:r>
      <w:r w:rsidR="00424ADA" w:rsidRPr="00424ADA">
        <w:rPr>
          <w:rFonts w:ascii="Arial" w:hAnsi="Arial"/>
          <w:sz w:val="20"/>
        </w:rPr>
        <w:t xml:space="preserve"> vyšších věkových </w:t>
      </w:r>
      <w:r w:rsidR="00F23973">
        <w:rPr>
          <w:rFonts w:ascii="Arial" w:hAnsi="Arial"/>
          <w:sz w:val="20"/>
        </w:rPr>
        <w:t>skupin</w:t>
      </w:r>
      <w:r w:rsidR="00424ADA" w:rsidRPr="00424ADA">
        <w:rPr>
          <w:rFonts w:ascii="Arial" w:hAnsi="Arial"/>
          <w:sz w:val="20"/>
        </w:rPr>
        <w:t xml:space="preserve"> je </w:t>
      </w:r>
      <w:r w:rsidR="00F23973">
        <w:rPr>
          <w:rFonts w:ascii="Arial" w:hAnsi="Arial"/>
          <w:sz w:val="20"/>
        </w:rPr>
        <w:t xml:space="preserve">již </w:t>
      </w:r>
      <w:r w:rsidR="00424ADA" w:rsidRPr="00424ADA">
        <w:rPr>
          <w:rFonts w:ascii="Arial" w:hAnsi="Arial"/>
          <w:sz w:val="20"/>
        </w:rPr>
        <w:t xml:space="preserve">diferenciace zřejmá. Podstatná je u věřících hlásících se ke konkrétní církvi, zejména již jmenované </w:t>
      </w:r>
      <w:r w:rsidR="00B40992">
        <w:rPr>
          <w:rFonts w:ascii="Arial" w:hAnsi="Arial"/>
          <w:sz w:val="20"/>
        </w:rPr>
        <w:t xml:space="preserve">Církvi </w:t>
      </w:r>
      <w:r w:rsidR="00424ADA" w:rsidRPr="00424ADA">
        <w:rPr>
          <w:rFonts w:ascii="Arial" w:hAnsi="Arial"/>
          <w:sz w:val="20"/>
        </w:rPr>
        <w:t xml:space="preserve">římskokatolické. </w:t>
      </w:r>
      <w:r w:rsidR="00BE3B6F">
        <w:rPr>
          <w:rFonts w:ascii="Arial" w:hAnsi="Arial"/>
          <w:sz w:val="20"/>
        </w:rPr>
        <w:t>V údajích</w:t>
      </w:r>
      <w:r w:rsidR="008913A4">
        <w:rPr>
          <w:rFonts w:ascii="Arial" w:hAnsi="Arial"/>
          <w:sz w:val="20"/>
        </w:rPr>
        <w:t xml:space="preserve"> o průměrném počtu dětí za jednotlivé věkové skupiny naopak rozdíly </w:t>
      </w:r>
      <w:r w:rsidR="008913A4" w:rsidRPr="00424ADA">
        <w:rPr>
          <w:rFonts w:ascii="Arial" w:hAnsi="Arial"/>
          <w:sz w:val="20"/>
        </w:rPr>
        <w:t xml:space="preserve">mezi </w:t>
      </w:r>
      <w:r w:rsidR="006660C0">
        <w:rPr>
          <w:rFonts w:ascii="Arial" w:hAnsi="Arial"/>
          <w:sz w:val="20"/>
        </w:rPr>
        <w:t>věřícími a nevěřícími vystupuj</w:t>
      </w:r>
      <w:r w:rsidR="008913A4">
        <w:rPr>
          <w:rFonts w:ascii="Arial" w:hAnsi="Arial"/>
          <w:sz w:val="20"/>
        </w:rPr>
        <w:t xml:space="preserve">í zřetelněji u </w:t>
      </w:r>
      <w:r w:rsidR="00E115B2" w:rsidRPr="00424ADA">
        <w:rPr>
          <w:rFonts w:ascii="Arial" w:hAnsi="Arial"/>
          <w:sz w:val="20"/>
        </w:rPr>
        <w:t xml:space="preserve">žen s dětmi </w:t>
      </w:r>
      <w:r w:rsidR="008913A4">
        <w:rPr>
          <w:rFonts w:ascii="Arial" w:hAnsi="Arial"/>
          <w:sz w:val="20"/>
        </w:rPr>
        <w:t>než u žen celkem</w:t>
      </w:r>
      <w:r w:rsidR="00E115B2" w:rsidRPr="00424ADA">
        <w:rPr>
          <w:rFonts w:ascii="Arial" w:hAnsi="Arial"/>
          <w:sz w:val="20"/>
        </w:rPr>
        <w:t>.</w:t>
      </w:r>
      <w:r w:rsidR="00E115B2">
        <w:rPr>
          <w:rFonts w:ascii="Arial" w:hAnsi="Arial"/>
          <w:sz w:val="20"/>
        </w:rPr>
        <w:t xml:space="preserve"> </w:t>
      </w:r>
      <w:r w:rsidR="00424ADA" w:rsidRPr="00424ADA">
        <w:rPr>
          <w:rFonts w:ascii="Arial" w:hAnsi="Arial"/>
          <w:sz w:val="20"/>
        </w:rPr>
        <w:t xml:space="preserve">V případě věřících nehlásících se k církvi je plodnost žen téměř totožná se ženami bez náboženské víry. </w:t>
      </w:r>
    </w:p>
    <w:p w:rsidR="00BD5B05" w:rsidRDefault="00BD5B05" w:rsidP="00500710">
      <w:pPr>
        <w:pStyle w:val="Zkladntext"/>
        <w:spacing w:line="276" w:lineRule="auto"/>
        <w:jc w:val="both"/>
        <w:rPr>
          <w:rFonts w:ascii="Arial" w:hAnsi="Arial"/>
          <w:sz w:val="20"/>
        </w:rPr>
      </w:pPr>
    </w:p>
    <w:tbl>
      <w:tblPr>
        <w:tblW w:w="8662" w:type="dxa"/>
        <w:jc w:val="center"/>
        <w:tblLayout w:type="fixed"/>
        <w:tblCellMar>
          <w:left w:w="70" w:type="dxa"/>
          <w:right w:w="70" w:type="dxa"/>
        </w:tblCellMar>
        <w:tblLook w:val="04A0"/>
      </w:tblPr>
      <w:tblGrid>
        <w:gridCol w:w="1458"/>
        <w:gridCol w:w="1392"/>
        <w:gridCol w:w="1276"/>
        <w:gridCol w:w="1134"/>
        <w:gridCol w:w="1276"/>
        <w:gridCol w:w="1134"/>
        <w:gridCol w:w="992"/>
      </w:tblGrid>
      <w:tr w:rsidR="00BD5B05" w:rsidRPr="00586018" w:rsidTr="00415311">
        <w:trPr>
          <w:trHeight w:val="300"/>
          <w:jc w:val="center"/>
        </w:trPr>
        <w:tc>
          <w:tcPr>
            <w:tcW w:w="866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D5B05" w:rsidRPr="00586018" w:rsidRDefault="00BD5B05" w:rsidP="007A0D7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A0D77">
              <w:rPr>
                <w:rFonts w:ascii="Arial" w:hAnsi="Arial" w:cs="Arial"/>
                <w:b/>
                <w:color w:val="000000"/>
              </w:rPr>
              <w:t xml:space="preserve">Průměrný počet živě narozených dětí ženám ve věku 15 a více let  podle náboženského vyznání a </w:t>
            </w:r>
            <w:r w:rsidR="007A0D77">
              <w:rPr>
                <w:rFonts w:ascii="Arial" w:hAnsi="Arial" w:cs="Arial"/>
                <w:b/>
                <w:color w:val="000000"/>
              </w:rPr>
              <w:t xml:space="preserve">podle </w:t>
            </w:r>
            <w:r w:rsidRPr="007A0D77">
              <w:rPr>
                <w:rFonts w:ascii="Arial" w:hAnsi="Arial" w:cs="Arial"/>
                <w:b/>
                <w:color w:val="000000"/>
              </w:rPr>
              <w:t>věku ženy</w:t>
            </w:r>
            <w:r w:rsidR="007A0D77">
              <w:rPr>
                <w:rFonts w:ascii="Arial" w:hAnsi="Arial" w:cs="Arial"/>
                <w:b/>
                <w:color w:val="000000"/>
              </w:rPr>
              <w:t xml:space="preserve"> k </w:t>
            </w:r>
            <w:proofErr w:type="gramStart"/>
            <w:r w:rsidR="007A0D77">
              <w:rPr>
                <w:rFonts w:ascii="Arial" w:hAnsi="Arial" w:cs="Arial"/>
                <w:b/>
                <w:color w:val="000000"/>
              </w:rPr>
              <w:t>26.3.2011</w:t>
            </w:r>
            <w:proofErr w:type="gramEnd"/>
          </w:p>
        </w:tc>
      </w:tr>
      <w:tr w:rsidR="00BD5B05" w:rsidRPr="00586018" w:rsidTr="00415311">
        <w:trPr>
          <w:trHeight w:val="300"/>
          <w:jc w:val="center"/>
        </w:trPr>
        <w:tc>
          <w:tcPr>
            <w:tcW w:w="1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B05" w:rsidRPr="00586018" w:rsidRDefault="00BD5B05" w:rsidP="007A0D7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Věk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B05" w:rsidRPr="00586018" w:rsidRDefault="00BD5B05" w:rsidP="00BD5B0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 xml:space="preserve">Ženy ve věku </w:t>
            </w: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br/>
              <w:t>15 a více let</w:t>
            </w: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 celkem</w:t>
            </w:r>
          </w:p>
        </w:tc>
        <w:tc>
          <w:tcPr>
            <w:tcW w:w="581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B05" w:rsidRPr="00586018" w:rsidRDefault="00BD5B05" w:rsidP="00BD5B0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z toho</w:t>
            </w:r>
          </w:p>
        </w:tc>
      </w:tr>
      <w:tr w:rsidR="00BD5B05" w:rsidRPr="00586018" w:rsidTr="00415311">
        <w:trPr>
          <w:trHeight w:val="1200"/>
          <w:jc w:val="center"/>
        </w:trPr>
        <w:tc>
          <w:tcPr>
            <w:tcW w:w="1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B05" w:rsidRPr="00586018" w:rsidRDefault="00BD5B05" w:rsidP="00BD5B0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B05" w:rsidRPr="00586018" w:rsidRDefault="00BD5B05" w:rsidP="00BD5B0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B05" w:rsidRPr="00586018" w:rsidRDefault="00BD5B05" w:rsidP="00BD5B0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věřící nehlásící se k církvi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B05" w:rsidRPr="00586018" w:rsidRDefault="00BD5B05" w:rsidP="00BD5B0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věřící hlásící se k církvi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4C5" w:rsidRDefault="00BD5B05" w:rsidP="00BD5B0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 xml:space="preserve">z toho Církev </w:t>
            </w:r>
            <w:proofErr w:type="spellStart"/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římskokato</w:t>
            </w:r>
            <w:proofErr w:type="spellEnd"/>
            <w:r w:rsidR="006604C5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BD5B05" w:rsidRPr="00586018" w:rsidRDefault="00BD5B05" w:rsidP="00BD5B0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lická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B05" w:rsidRPr="00586018" w:rsidRDefault="00BD5B05" w:rsidP="00BD5B0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 xml:space="preserve">bez </w:t>
            </w:r>
            <w:proofErr w:type="spellStart"/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nábožen</w:t>
            </w:r>
            <w:proofErr w:type="spellEnd"/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BD5B05" w:rsidRPr="00586018" w:rsidRDefault="00BD5B05" w:rsidP="00BD5B0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ské</w:t>
            </w:r>
            <w:proofErr w:type="spellEnd"/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 xml:space="preserve"> víry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B05" w:rsidRPr="00586018" w:rsidRDefault="00BD5B05" w:rsidP="00BD5B0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neuve</w:t>
            </w:r>
            <w:proofErr w:type="spellEnd"/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BD5B05" w:rsidRPr="00586018" w:rsidRDefault="00BD5B05" w:rsidP="00BD5B0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deno</w:t>
            </w:r>
            <w:proofErr w:type="spellEnd"/>
          </w:p>
        </w:tc>
      </w:tr>
      <w:tr w:rsidR="00BD5B05" w:rsidRPr="00586018" w:rsidTr="007A0D77">
        <w:trPr>
          <w:cantSplit/>
          <w:trHeight w:hRule="exact" w:val="284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B05" w:rsidRPr="00586018" w:rsidRDefault="00BD5B05" w:rsidP="00BD5B0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Ženy celkem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1,58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1,81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1,84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1,42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1,62</w:t>
            </w:r>
          </w:p>
        </w:tc>
      </w:tr>
      <w:tr w:rsidR="00BD5B05" w:rsidRPr="00586018" w:rsidTr="007A0D77">
        <w:trPr>
          <w:cantSplit/>
          <w:trHeight w:hRule="exact" w:val="284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5B05" w:rsidRPr="00586018" w:rsidRDefault="00BD5B05" w:rsidP="00BD5B0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z toho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BD5B05" w:rsidRPr="00586018" w:rsidTr="007A0D77">
        <w:trPr>
          <w:cantSplit/>
          <w:trHeight w:hRule="exact" w:val="284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5B05" w:rsidRPr="00586018" w:rsidRDefault="00BD5B05" w:rsidP="00586018">
            <w:pPr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20-24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0,16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0,13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0,11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0,09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0,13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0,22</w:t>
            </w:r>
          </w:p>
        </w:tc>
      </w:tr>
      <w:tr w:rsidR="00BD5B05" w:rsidRPr="00586018" w:rsidTr="007A0D77">
        <w:trPr>
          <w:cantSplit/>
          <w:trHeight w:hRule="exact" w:val="284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5B05" w:rsidRPr="00586018" w:rsidRDefault="00BD5B05" w:rsidP="00586018">
            <w:pPr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25-29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0,55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0,46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0,55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0,53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0,48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0,64</w:t>
            </w:r>
          </w:p>
        </w:tc>
      </w:tr>
      <w:tr w:rsidR="00BD5B05" w:rsidRPr="00586018" w:rsidTr="007A0D77">
        <w:trPr>
          <w:cantSplit/>
          <w:trHeight w:hRule="exact" w:val="284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5B05" w:rsidRPr="00586018" w:rsidRDefault="00BD5B05" w:rsidP="00586018">
            <w:pPr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30-34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1,35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1,28</w:t>
            </w:r>
          </w:p>
        </w:tc>
      </w:tr>
      <w:tr w:rsidR="00BD5B05" w:rsidRPr="00586018" w:rsidTr="007A0D77">
        <w:trPr>
          <w:cantSplit/>
          <w:trHeight w:hRule="exact" w:val="284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5B05" w:rsidRPr="00586018" w:rsidRDefault="00BD5B05" w:rsidP="00586018">
            <w:pPr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35-39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1,71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1,84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1,71</w:t>
            </w:r>
          </w:p>
        </w:tc>
      </w:tr>
      <w:tr w:rsidR="00BD5B05" w:rsidRPr="00586018" w:rsidTr="007A0D77">
        <w:trPr>
          <w:cantSplit/>
          <w:trHeight w:hRule="exact" w:val="284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5B05" w:rsidRPr="00586018" w:rsidRDefault="00BD5B05" w:rsidP="00586018">
            <w:pPr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40-44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1,87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2,01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2,04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1,87</w:t>
            </w:r>
          </w:p>
        </w:tc>
      </w:tr>
      <w:tr w:rsidR="00BD5B05" w:rsidRPr="00586018" w:rsidTr="007A0D77">
        <w:trPr>
          <w:cantSplit/>
          <w:trHeight w:hRule="exact" w:val="284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5B05" w:rsidRPr="00586018" w:rsidRDefault="00BD5B05" w:rsidP="00586018">
            <w:pPr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45-49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1,94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2,04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2,10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1,91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1,94</w:t>
            </w:r>
          </w:p>
        </w:tc>
      </w:tr>
      <w:tr w:rsidR="00BD5B05" w:rsidRPr="00586018" w:rsidTr="007A0D77">
        <w:trPr>
          <w:cantSplit/>
          <w:trHeight w:hRule="exact" w:val="284"/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B05" w:rsidRPr="00586018" w:rsidRDefault="00BD5B05" w:rsidP="00BD5B0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Ženy s dětmi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2,04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2,00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2,20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2,21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1,95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2,04</w:t>
            </w:r>
          </w:p>
        </w:tc>
      </w:tr>
      <w:tr w:rsidR="00BD5B05" w:rsidRPr="00586018" w:rsidTr="007A0D77">
        <w:trPr>
          <w:cantSplit/>
          <w:trHeight w:hRule="exact" w:val="284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5B05" w:rsidRPr="00586018" w:rsidRDefault="00BD5B05" w:rsidP="00BD5B0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z toho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BD5B05" w:rsidRPr="00586018" w:rsidTr="007A0D77">
        <w:trPr>
          <w:cantSplit/>
          <w:trHeight w:hRule="exact" w:val="284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5B05" w:rsidRPr="00586018" w:rsidRDefault="00BD5B05" w:rsidP="00586018">
            <w:pPr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20-24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1,29</w:t>
            </w:r>
          </w:p>
        </w:tc>
      </w:tr>
      <w:tr w:rsidR="00BD5B05" w:rsidRPr="00586018" w:rsidTr="007A0D77">
        <w:trPr>
          <w:cantSplit/>
          <w:trHeight w:hRule="exact" w:val="284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5B05" w:rsidRPr="00586018" w:rsidRDefault="00BD5B05" w:rsidP="00586018">
            <w:pPr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25-29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1,42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1,38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1,45</w:t>
            </w:r>
          </w:p>
        </w:tc>
      </w:tr>
      <w:tr w:rsidR="00BD5B05" w:rsidRPr="00586018" w:rsidTr="007A0D77">
        <w:trPr>
          <w:cantSplit/>
          <w:trHeight w:hRule="exact" w:val="284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5B05" w:rsidRPr="00586018" w:rsidRDefault="00BD5B05" w:rsidP="00586018">
            <w:pPr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30-34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1,69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1,82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1,70</w:t>
            </w:r>
          </w:p>
        </w:tc>
      </w:tr>
      <w:tr w:rsidR="00BD5B05" w:rsidRPr="00586018" w:rsidTr="007A0D77">
        <w:trPr>
          <w:cantSplit/>
          <w:trHeight w:hRule="exact" w:val="284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5B05" w:rsidRPr="00586018" w:rsidRDefault="00BD5B05" w:rsidP="00586018">
            <w:pPr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35-39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2,11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2,13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1,87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1,92</w:t>
            </w:r>
          </w:p>
        </w:tc>
      </w:tr>
      <w:tr w:rsidR="00BD5B05" w:rsidRPr="00586018" w:rsidTr="007A0D77">
        <w:trPr>
          <w:cantSplit/>
          <w:trHeight w:hRule="exact" w:val="284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5B05" w:rsidRPr="00586018" w:rsidRDefault="00BD5B05" w:rsidP="00586018">
            <w:pPr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40-44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2,02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2,00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2,21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2,23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1,96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2,03</w:t>
            </w:r>
          </w:p>
        </w:tc>
      </w:tr>
      <w:tr w:rsidR="00BD5B05" w:rsidRPr="00586018" w:rsidTr="007A0D77">
        <w:trPr>
          <w:cantSplit/>
          <w:trHeight w:hRule="exact" w:val="284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5B05" w:rsidRPr="00586018" w:rsidRDefault="00BD5B05" w:rsidP="00586018">
            <w:pPr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45-49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2,08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2,05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2,26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2,28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2,01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5B05" w:rsidRPr="00586018" w:rsidRDefault="00BD5B05" w:rsidP="00BD5B0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6018">
              <w:rPr>
                <w:rFonts w:ascii="Arial" w:hAnsi="Arial" w:cs="Arial"/>
                <w:color w:val="000000"/>
                <w:sz w:val="18"/>
                <w:szCs w:val="18"/>
              </w:rPr>
              <w:t>2,08</w:t>
            </w:r>
          </w:p>
        </w:tc>
      </w:tr>
    </w:tbl>
    <w:p w:rsidR="00AD66F7" w:rsidRDefault="00AD66F7" w:rsidP="00500710">
      <w:pPr>
        <w:pStyle w:val="Zkladntext"/>
        <w:spacing w:line="276" w:lineRule="auto"/>
        <w:jc w:val="both"/>
        <w:rPr>
          <w:rFonts w:ascii="Arial" w:hAnsi="Arial"/>
          <w:sz w:val="20"/>
        </w:rPr>
      </w:pPr>
    </w:p>
    <w:p w:rsidR="000C595C" w:rsidRPr="00EF53CB" w:rsidRDefault="00AD66F7" w:rsidP="005B4A19">
      <w:pPr>
        <w:pStyle w:val="Zkladntext"/>
        <w:spacing w:line="276" w:lineRule="auto"/>
        <w:ind w:left="851" w:hanging="851"/>
        <w:jc w:val="both"/>
        <w:rPr>
          <w:rFonts w:ascii="Arial" w:hAnsi="Arial"/>
          <w:b/>
          <w:szCs w:val="24"/>
        </w:rPr>
      </w:pPr>
      <w:r>
        <w:rPr>
          <w:rFonts w:ascii="Arial" w:hAnsi="Arial"/>
          <w:sz w:val="20"/>
        </w:rPr>
        <w:br w:type="page"/>
      </w:r>
      <w:proofErr w:type="gramStart"/>
      <w:r w:rsidR="00EB78AD" w:rsidRPr="00EF53CB">
        <w:rPr>
          <w:rFonts w:ascii="Arial" w:hAnsi="Arial"/>
          <w:b/>
          <w:szCs w:val="24"/>
        </w:rPr>
        <w:lastRenderedPageBreak/>
        <w:t>2.4</w:t>
      </w:r>
      <w:proofErr w:type="gramEnd"/>
      <w:r w:rsidR="00981D40">
        <w:rPr>
          <w:rFonts w:ascii="Arial" w:hAnsi="Arial"/>
          <w:b/>
          <w:szCs w:val="24"/>
        </w:rPr>
        <w:t>.</w:t>
      </w:r>
      <w:r w:rsidR="00EB78AD" w:rsidRPr="00EF53CB">
        <w:rPr>
          <w:rFonts w:ascii="Arial" w:hAnsi="Arial"/>
          <w:b/>
          <w:szCs w:val="24"/>
        </w:rPr>
        <w:tab/>
      </w:r>
      <w:r w:rsidR="000C595C" w:rsidRPr="00EF53CB">
        <w:rPr>
          <w:rFonts w:ascii="Arial" w:hAnsi="Arial"/>
          <w:b/>
          <w:szCs w:val="24"/>
        </w:rPr>
        <w:t>Rodiny</w:t>
      </w:r>
      <w:r w:rsidR="00415311">
        <w:rPr>
          <w:rFonts w:ascii="Arial" w:hAnsi="Arial"/>
          <w:b/>
          <w:szCs w:val="24"/>
        </w:rPr>
        <w:t xml:space="preserve"> a domácnosti</w:t>
      </w:r>
    </w:p>
    <w:p w:rsidR="000C595C" w:rsidRDefault="000C595C" w:rsidP="006604C5">
      <w:pPr>
        <w:pStyle w:val="Zkladntext"/>
        <w:keepNext/>
        <w:keepLines/>
        <w:spacing w:line="276" w:lineRule="auto"/>
        <w:jc w:val="both"/>
        <w:rPr>
          <w:rFonts w:ascii="Arial" w:hAnsi="Arial"/>
          <w:sz w:val="20"/>
        </w:rPr>
      </w:pPr>
    </w:p>
    <w:p w:rsidR="00D03781" w:rsidRDefault="007E1264" w:rsidP="006604C5">
      <w:pPr>
        <w:pStyle w:val="Zkladntext"/>
        <w:keepNext/>
        <w:keepLines/>
        <w:spacing w:line="276" w:lineRule="auto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Tradičními výstupy sčítání jsou i informace o </w:t>
      </w:r>
      <w:r w:rsidRPr="000C595C">
        <w:rPr>
          <w:rFonts w:ascii="Arial" w:hAnsi="Arial"/>
          <w:sz w:val="20"/>
        </w:rPr>
        <w:t>složení úplných rodin podle</w:t>
      </w:r>
      <w:r w:rsidR="00AF70E9" w:rsidRPr="000C595C">
        <w:rPr>
          <w:rFonts w:ascii="Arial" w:hAnsi="Arial"/>
          <w:sz w:val="20"/>
        </w:rPr>
        <w:t xml:space="preserve"> deklarace</w:t>
      </w:r>
      <w:r w:rsidRPr="000C595C">
        <w:rPr>
          <w:rFonts w:ascii="Arial" w:hAnsi="Arial"/>
          <w:sz w:val="20"/>
        </w:rPr>
        <w:t xml:space="preserve"> vztahu k víře manželů nebo partnerů. Výsledky sčítání 2011 s vysokým počtem osob, které odpověď neuvedly, neumožňují hodnocení </w:t>
      </w:r>
      <w:r w:rsidR="00D03781" w:rsidRPr="000C595C">
        <w:rPr>
          <w:rFonts w:ascii="Arial" w:hAnsi="Arial"/>
          <w:sz w:val="20"/>
        </w:rPr>
        <w:t>absolutních údajů</w:t>
      </w:r>
      <w:r w:rsidR="00D03781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v</w:t>
      </w:r>
      <w:r w:rsidR="00AF70E9">
        <w:rPr>
          <w:rFonts w:ascii="Arial" w:hAnsi="Arial"/>
          <w:sz w:val="20"/>
        </w:rPr>
        <w:t> </w:t>
      </w:r>
      <w:r>
        <w:rPr>
          <w:rFonts w:ascii="Arial" w:hAnsi="Arial"/>
          <w:sz w:val="20"/>
        </w:rPr>
        <w:t>čase</w:t>
      </w:r>
      <w:r w:rsidR="00AF70E9">
        <w:rPr>
          <w:rFonts w:ascii="Arial" w:hAnsi="Arial"/>
          <w:sz w:val="20"/>
        </w:rPr>
        <w:t>; k</w:t>
      </w:r>
      <w:r>
        <w:rPr>
          <w:rFonts w:ascii="Arial" w:hAnsi="Arial"/>
          <w:sz w:val="20"/>
        </w:rPr>
        <w:t>romě toho se změnila i metodika domácností, kdy základní jednotkou místo dřívějších cenzových byly domácnosti hospodařící. Přesto i z</w:t>
      </w:r>
      <w:r w:rsidR="00AF70E9">
        <w:rPr>
          <w:rFonts w:ascii="Arial" w:hAnsi="Arial"/>
          <w:sz w:val="20"/>
        </w:rPr>
        <w:t> relativních údajů</w:t>
      </w:r>
      <w:r>
        <w:rPr>
          <w:rFonts w:ascii="Arial" w:hAnsi="Arial"/>
          <w:sz w:val="20"/>
        </w:rPr>
        <w:t xml:space="preserve"> vyplynuly některé poznatky, které lze považovat za dostatečně </w:t>
      </w:r>
      <w:r w:rsidR="00AF70E9">
        <w:rPr>
          <w:rFonts w:ascii="Arial" w:hAnsi="Arial"/>
          <w:sz w:val="20"/>
        </w:rPr>
        <w:t xml:space="preserve">věrohodné charakteristiky rodin. </w:t>
      </w:r>
      <w:r w:rsidR="009B3A92">
        <w:rPr>
          <w:rFonts w:ascii="Arial" w:hAnsi="Arial"/>
          <w:sz w:val="20"/>
        </w:rPr>
        <w:t>Údaje o náboženské víře v úplných rodinách jsou za domácnosti tvořené jednou rodinou.</w:t>
      </w:r>
    </w:p>
    <w:p w:rsidR="00D03781" w:rsidRDefault="00D03781" w:rsidP="00D03781">
      <w:pPr>
        <w:pStyle w:val="Zkladntext"/>
        <w:spacing w:line="276" w:lineRule="auto"/>
        <w:jc w:val="both"/>
        <w:rPr>
          <w:rFonts w:ascii="Arial" w:hAnsi="Arial"/>
          <w:sz w:val="20"/>
        </w:rPr>
      </w:pPr>
    </w:p>
    <w:p w:rsidR="007E1264" w:rsidRDefault="00C630D5" w:rsidP="00D03781">
      <w:pPr>
        <w:pStyle w:val="Zkladntext"/>
        <w:spacing w:line="276" w:lineRule="auto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Z pohledu náboženské víry je hlavní charakteristikou rodin míra shody deklarace vztahu k víře u všech členů domácnosti. Protože za nezletilé děti poskytovaly údaje většinou jejich rodiče, význam má spíše deklarace dospělých osob, a to především v případě úplných rodin - tedy porovnání deklarace osoby v čele a manželky nebo družky. Z výsledků sčítání 2011</w:t>
      </w:r>
      <w:r w:rsidR="00E03E19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je zřejmé, že č</w:t>
      </w:r>
      <w:r w:rsidR="00E03E19">
        <w:rPr>
          <w:rFonts w:ascii="Arial" w:hAnsi="Arial"/>
          <w:sz w:val="20"/>
        </w:rPr>
        <w:t>tyři páry z pěti měly shodnou volbu vztahu k víře, pouze v jedné pětině manželských párů a faktických manželství se partneři ve své volbě lišili.</w:t>
      </w:r>
    </w:p>
    <w:p w:rsidR="00483275" w:rsidRDefault="00483275" w:rsidP="00D03781">
      <w:pPr>
        <w:pStyle w:val="Zkladntext"/>
        <w:spacing w:line="276" w:lineRule="auto"/>
        <w:jc w:val="both"/>
        <w:rPr>
          <w:rFonts w:ascii="Arial" w:hAnsi="Arial"/>
          <w:sz w:val="20"/>
        </w:rPr>
      </w:pPr>
    </w:p>
    <w:p w:rsidR="00483275" w:rsidRDefault="00483275" w:rsidP="00D03781">
      <w:pPr>
        <w:pStyle w:val="Zkladntext"/>
        <w:spacing w:line="276" w:lineRule="auto"/>
        <w:jc w:val="both"/>
        <w:rPr>
          <w:rFonts w:ascii="Arial" w:hAnsi="Arial"/>
          <w:sz w:val="20"/>
        </w:rPr>
      </w:pPr>
    </w:p>
    <w:p w:rsidR="007E1264" w:rsidRPr="00424ADA" w:rsidRDefault="007E3672" w:rsidP="007A0D77">
      <w:pPr>
        <w:pStyle w:val="Zkladntext"/>
        <w:spacing w:line="276" w:lineRule="auto"/>
        <w:jc w:val="center"/>
        <w:rPr>
          <w:rFonts w:ascii="Arial" w:hAnsi="Arial"/>
          <w:sz w:val="20"/>
        </w:rPr>
      </w:pPr>
      <w:r w:rsidRPr="00837766">
        <w:rPr>
          <w:rFonts w:ascii="Arial" w:hAnsi="Arial"/>
          <w:noProof/>
          <w:sz w:val="20"/>
        </w:rPr>
        <w:pict>
          <v:shape id="_x0000_i1027" type="#_x0000_t75" style="width:343.5pt;height:201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">
            <v:imagedata r:id="rId13" o:title=""/>
            <o:lock v:ext="edit" aspectratio="f"/>
          </v:shape>
        </w:pict>
      </w:r>
    </w:p>
    <w:p w:rsidR="00C5183C" w:rsidRDefault="00C5183C" w:rsidP="00726721">
      <w:pPr>
        <w:pStyle w:val="Zkladntext"/>
        <w:spacing w:line="276" w:lineRule="auto"/>
        <w:jc w:val="both"/>
        <w:rPr>
          <w:rFonts w:ascii="Arial" w:hAnsi="Arial"/>
          <w:sz w:val="20"/>
        </w:rPr>
      </w:pPr>
    </w:p>
    <w:p w:rsidR="00C5183C" w:rsidRDefault="00C5183C" w:rsidP="00726721">
      <w:pPr>
        <w:pStyle w:val="Zkladntext"/>
        <w:spacing w:line="276" w:lineRule="auto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Ve skupině párů, kde byli oba partneři věřící, více než dvě třetiny tvořily páry hlásící se k církvi. Více než pětina připadla na páry, kde oba shodně uvedli, že jsou věřící bez vazby na církev. Kombinace, kdy jeden se k církvi hlásil a druhý byl věřící nehlásící se k církvi, tvořila </w:t>
      </w:r>
      <w:r w:rsidR="00B370F0">
        <w:rPr>
          <w:rFonts w:ascii="Arial" w:hAnsi="Arial"/>
          <w:sz w:val="20"/>
        </w:rPr>
        <w:t>necelou desetinu věřících párů.</w:t>
      </w:r>
    </w:p>
    <w:p w:rsidR="00B370F0" w:rsidRDefault="00B370F0" w:rsidP="00726721">
      <w:pPr>
        <w:pStyle w:val="Zkladntext"/>
        <w:spacing w:line="276" w:lineRule="auto"/>
        <w:jc w:val="both"/>
        <w:rPr>
          <w:rFonts w:ascii="Arial" w:hAnsi="Arial"/>
          <w:sz w:val="20"/>
        </w:rPr>
      </w:pPr>
    </w:p>
    <w:p w:rsidR="00B370F0" w:rsidRDefault="009B3A92" w:rsidP="00726721">
      <w:pPr>
        <w:pStyle w:val="Zkladntext"/>
        <w:spacing w:line="276" w:lineRule="auto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Rodin</w:t>
      </w:r>
      <w:r w:rsidR="00B370F0">
        <w:rPr>
          <w:rFonts w:ascii="Arial" w:hAnsi="Arial"/>
          <w:sz w:val="20"/>
        </w:rPr>
        <w:t xml:space="preserve">, kde </w:t>
      </w:r>
      <w:r w:rsidR="00201009">
        <w:rPr>
          <w:rFonts w:ascii="Arial" w:hAnsi="Arial"/>
          <w:sz w:val="20"/>
        </w:rPr>
        <w:t>pouze jeden z partnerů byl věřící, bylo celkem 14 %, přitom zhruba 8 % ze všech manželských párů a faktických manželství (tedy ně</w:t>
      </w:r>
      <w:r>
        <w:rPr>
          <w:rFonts w:ascii="Arial" w:hAnsi="Arial"/>
          <w:sz w:val="20"/>
        </w:rPr>
        <w:t>co přes polovinu z této skupiny</w:t>
      </w:r>
      <w:r w:rsidR="00201009">
        <w:rPr>
          <w:rFonts w:ascii="Arial" w:hAnsi="Arial"/>
          <w:sz w:val="20"/>
        </w:rPr>
        <w:t xml:space="preserve">) tvořily případy, kdy </w:t>
      </w:r>
      <w:r w:rsidR="00B370F0">
        <w:rPr>
          <w:rFonts w:ascii="Arial" w:hAnsi="Arial"/>
          <w:sz w:val="20"/>
        </w:rPr>
        <w:t>jeden byl věřící a druhý bez víry</w:t>
      </w:r>
      <w:r w:rsidR="00201009">
        <w:rPr>
          <w:rFonts w:ascii="Arial" w:hAnsi="Arial"/>
          <w:sz w:val="20"/>
        </w:rPr>
        <w:t>. V ostatních případech druhý z partnerů svůj vztah k víře neuvedl.</w:t>
      </w:r>
      <w:r w:rsidR="00B370F0">
        <w:rPr>
          <w:rFonts w:ascii="Arial" w:hAnsi="Arial"/>
          <w:sz w:val="20"/>
        </w:rPr>
        <w:t xml:space="preserve"> </w:t>
      </w:r>
      <w:r w:rsidR="00201009">
        <w:rPr>
          <w:rFonts w:ascii="Arial" w:hAnsi="Arial"/>
          <w:sz w:val="20"/>
        </w:rPr>
        <w:t>Ve skupině úplných rodin s kombinací „věřící a bez víry“ p</w:t>
      </w:r>
      <w:r w:rsidR="006604C5">
        <w:rPr>
          <w:rFonts w:ascii="Arial" w:hAnsi="Arial"/>
          <w:sz w:val="20"/>
        </w:rPr>
        <w:t>řevažovaly (</w:t>
      </w:r>
      <w:r w:rsidR="00B370F0">
        <w:rPr>
          <w:rFonts w:ascii="Arial" w:hAnsi="Arial"/>
          <w:sz w:val="20"/>
        </w:rPr>
        <w:t>více jak tři pětiny</w:t>
      </w:r>
      <w:r w:rsidR="006604C5">
        <w:rPr>
          <w:rFonts w:ascii="Arial" w:hAnsi="Arial"/>
          <w:sz w:val="20"/>
        </w:rPr>
        <w:t>)</w:t>
      </w:r>
      <w:r w:rsidR="00B370F0">
        <w:rPr>
          <w:rFonts w:ascii="Arial" w:hAnsi="Arial"/>
          <w:sz w:val="20"/>
        </w:rPr>
        <w:t xml:space="preserve"> případy, kdy věřící byla </w:t>
      </w:r>
      <w:proofErr w:type="gramStart"/>
      <w:r w:rsidR="00B370F0">
        <w:rPr>
          <w:rFonts w:ascii="Arial" w:hAnsi="Arial"/>
          <w:sz w:val="20"/>
        </w:rPr>
        <w:t>žena a bez</w:t>
      </w:r>
      <w:proofErr w:type="gramEnd"/>
      <w:r w:rsidR="00B370F0">
        <w:rPr>
          <w:rFonts w:ascii="Arial" w:hAnsi="Arial"/>
          <w:sz w:val="20"/>
        </w:rPr>
        <w:t xml:space="preserve"> víry </w:t>
      </w:r>
      <w:r w:rsidR="00201009">
        <w:rPr>
          <w:rFonts w:ascii="Arial" w:hAnsi="Arial"/>
          <w:sz w:val="20"/>
        </w:rPr>
        <w:t xml:space="preserve">byl </w:t>
      </w:r>
      <w:r w:rsidR="00B370F0">
        <w:rPr>
          <w:rFonts w:ascii="Arial" w:hAnsi="Arial"/>
          <w:sz w:val="20"/>
        </w:rPr>
        <w:t>muž.</w:t>
      </w:r>
      <w:r w:rsidR="00201009">
        <w:rPr>
          <w:rFonts w:ascii="Arial" w:hAnsi="Arial"/>
          <w:sz w:val="20"/>
        </w:rPr>
        <w:t xml:space="preserve"> </w:t>
      </w:r>
    </w:p>
    <w:p w:rsidR="00701739" w:rsidRDefault="00701739" w:rsidP="00726721">
      <w:pPr>
        <w:pStyle w:val="Zkladntext"/>
        <w:spacing w:line="276" w:lineRule="auto"/>
        <w:jc w:val="both"/>
        <w:rPr>
          <w:rFonts w:ascii="Arial" w:hAnsi="Arial"/>
          <w:sz w:val="20"/>
        </w:rPr>
      </w:pPr>
    </w:p>
    <w:p w:rsidR="00701739" w:rsidRDefault="002074C5" w:rsidP="00701739">
      <w:pPr>
        <w:pStyle w:val="Zkladntext"/>
        <w:spacing w:line="276" w:lineRule="auto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Jiný</w:t>
      </w:r>
      <w:r w:rsidR="00201009">
        <w:rPr>
          <w:rFonts w:ascii="Arial" w:hAnsi="Arial"/>
          <w:sz w:val="20"/>
        </w:rPr>
        <w:t xml:space="preserve"> úhel pohledu nabízejí</w:t>
      </w:r>
      <w:r>
        <w:rPr>
          <w:rFonts w:ascii="Arial" w:hAnsi="Arial"/>
          <w:sz w:val="20"/>
        </w:rPr>
        <w:t xml:space="preserve"> data o struktuře osob žijících v domácnostech podle typu domácnosti a podle deklarace víry.</w:t>
      </w:r>
      <w:r w:rsidR="007124FB">
        <w:rPr>
          <w:rFonts w:ascii="Arial" w:hAnsi="Arial"/>
          <w:sz w:val="20"/>
        </w:rPr>
        <w:t xml:space="preserve"> </w:t>
      </w:r>
      <w:r w:rsidR="003F5257">
        <w:rPr>
          <w:rFonts w:ascii="Arial" w:hAnsi="Arial"/>
          <w:sz w:val="20"/>
        </w:rPr>
        <w:t xml:space="preserve">Z celkového počtu </w:t>
      </w:r>
      <w:r w:rsidR="00201009">
        <w:rPr>
          <w:rFonts w:ascii="Arial" w:hAnsi="Arial"/>
          <w:sz w:val="20"/>
        </w:rPr>
        <w:t xml:space="preserve">10 436 560 </w:t>
      </w:r>
      <w:r w:rsidR="003F5257">
        <w:rPr>
          <w:rFonts w:ascii="Arial" w:hAnsi="Arial"/>
          <w:sz w:val="20"/>
        </w:rPr>
        <w:t xml:space="preserve">obvykle bydlících obyvatel žilo v domácnostech 10 239 </w:t>
      </w:r>
      <w:r w:rsidR="00415311">
        <w:rPr>
          <w:rFonts w:ascii="Arial" w:hAnsi="Arial"/>
          <w:sz w:val="20"/>
        </w:rPr>
        <w:t>015</w:t>
      </w:r>
      <w:r w:rsidR="003F5257">
        <w:rPr>
          <w:rFonts w:ascii="Arial" w:hAnsi="Arial"/>
          <w:sz w:val="20"/>
        </w:rPr>
        <w:t xml:space="preserve"> osob</w:t>
      </w:r>
      <w:r w:rsidR="00B438B2">
        <w:rPr>
          <w:rFonts w:ascii="Arial" w:hAnsi="Arial"/>
          <w:sz w:val="20"/>
        </w:rPr>
        <w:t xml:space="preserve"> </w:t>
      </w:r>
      <w:r w:rsidR="00201009">
        <w:rPr>
          <w:rFonts w:ascii="Arial" w:hAnsi="Arial"/>
          <w:sz w:val="20"/>
        </w:rPr>
        <w:t>(domácnosti netvořili bezdomovci a jednotlivé osoby bydlící v zařízeních)</w:t>
      </w:r>
      <w:r w:rsidR="003F5257">
        <w:rPr>
          <w:rFonts w:ascii="Arial" w:hAnsi="Arial"/>
          <w:sz w:val="20"/>
        </w:rPr>
        <w:t xml:space="preserve">. </w:t>
      </w:r>
      <w:r w:rsidR="00E84138">
        <w:rPr>
          <w:rFonts w:ascii="Arial" w:hAnsi="Arial"/>
          <w:sz w:val="20"/>
        </w:rPr>
        <w:t xml:space="preserve">V populaci celkem </w:t>
      </w:r>
      <w:r w:rsidR="004A03FF">
        <w:rPr>
          <w:rFonts w:ascii="Arial" w:hAnsi="Arial"/>
          <w:sz w:val="20"/>
        </w:rPr>
        <w:t xml:space="preserve">nejvyšší podíl osob připadl na úplné rodiny-manželské páry (žilo v nich téměř 56 % osob), druhým nejčetnějším typem domácnosti byly neúplné rodiny (15 % osob) a dále domácnosti jednotlivců (14 %). Stejné pořadí a zhruba i shodné proporce byly </w:t>
      </w:r>
      <w:r w:rsidR="00943A5B">
        <w:rPr>
          <w:rFonts w:ascii="Arial" w:hAnsi="Arial"/>
          <w:sz w:val="20"/>
        </w:rPr>
        <w:t xml:space="preserve">u osob, které svůj vztah k víře neuvedly a u osob bez náboženské víry. Významně odlišnou strukturu rozložení osob podle typu domácnosti měly </w:t>
      </w:r>
      <w:r w:rsidR="0098754A">
        <w:rPr>
          <w:rFonts w:ascii="Arial" w:hAnsi="Arial"/>
          <w:sz w:val="20"/>
        </w:rPr>
        <w:t xml:space="preserve">ale </w:t>
      </w:r>
      <w:r w:rsidR="00943A5B">
        <w:rPr>
          <w:rFonts w:ascii="Arial" w:hAnsi="Arial"/>
          <w:sz w:val="20"/>
        </w:rPr>
        <w:t xml:space="preserve">osoby </w:t>
      </w:r>
      <w:r w:rsidR="0098754A">
        <w:rPr>
          <w:rFonts w:ascii="Arial" w:hAnsi="Arial"/>
          <w:sz w:val="20"/>
        </w:rPr>
        <w:t xml:space="preserve">věřící </w:t>
      </w:r>
      <w:r w:rsidR="00A95326">
        <w:rPr>
          <w:rFonts w:ascii="Arial" w:hAnsi="Arial"/>
          <w:sz w:val="20"/>
        </w:rPr>
        <w:t>-</w:t>
      </w:r>
      <w:r w:rsidR="0098754A">
        <w:rPr>
          <w:rFonts w:ascii="Arial" w:hAnsi="Arial"/>
          <w:sz w:val="20"/>
        </w:rPr>
        <w:t xml:space="preserve"> obzvláště pak věřící hlásící se k církvi nebo náboženské </w:t>
      </w:r>
      <w:r w:rsidR="0098754A">
        <w:rPr>
          <w:rFonts w:ascii="Arial" w:hAnsi="Arial"/>
          <w:sz w:val="20"/>
        </w:rPr>
        <w:lastRenderedPageBreak/>
        <w:t>společnosti.</w:t>
      </w:r>
      <w:r w:rsidR="00701739">
        <w:rPr>
          <w:rFonts w:ascii="Arial" w:hAnsi="Arial"/>
          <w:sz w:val="20"/>
        </w:rPr>
        <w:t xml:space="preserve"> </w:t>
      </w:r>
      <w:r w:rsidR="0098754A">
        <w:rPr>
          <w:rFonts w:ascii="Arial" w:hAnsi="Arial"/>
          <w:sz w:val="20"/>
        </w:rPr>
        <w:t>Z</w:t>
      </w:r>
      <w:r w:rsidR="00701739">
        <w:rPr>
          <w:rFonts w:ascii="Arial" w:hAnsi="Arial"/>
          <w:sz w:val="20"/>
        </w:rPr>
        <w:t xml:space="preserve">astoupení úplných rodin </w:t>
      </w:r>
      <w:r w:rsidR="00A95326">
        <w:rPr>
          <w:rFonts w:ascii="Arial" w:hAnsi="Arial"/>
          <w:sz w:val="20"/>
        </w:rPr>
        <w:t>-</w:t>
      </w:r>
      <w:r w:rsidR="00701739">
        <w:rPr>
          <w:rFonts w:ascii="Arial" w:hAnsi="Arial"/>
          <w:sz w:val="20"/>
        </w:rPr>
        <w:t xml:space="preserve"> svazků de iure (tj. </w:t>
      </w:r>
      <w:proofErr w:type="gramStart"/>
      <w:r w:rsidR="00701739">
        <w:rPr>
          <w:rFonts w:ascii="Arial" w:hAnsi="Arial"/>
          <w:sz w:val="20"/>
        </w:rPr>
        <w:t xml:space="preserve">manželství) </w:t>
      </w:r>
      <w:r w:rsidR="0098754A">
        <w:rPr>
          <w:rFonts w:ascii="Arial" w:hAnsi="Arial"/>
          <w:sz w:val="20"/>
        </w:rPr>
        <w:t xml:space="preserve"> bylo</w:t>
      </w:r>
      <w:proofErr w:type="gramEnd"/>
      <w:r w:rsidR="0098754A">
        <w:rPr>
          <w:rFonts w:ascii="Arial" w:hAnsi="Arial"/>
          <w:sz w:val="20"/>
        </w:rPr>
        <w:t xml:space="preserve"> u nich významnější a v pořadí druhou nejpočetnější skupinu tvořily domácnosti jednotlivců. N</w:t>
      </w:r>
      <w:r w:rsidR="00701739">
        <w:rPr>
          <w:rFonts w:ascii="Arial" w:hAnsi="Arial"/>
          <w:sz w:val="20"/>
        </w:rPr>
        <w:t xml:space="preserve">aopak nižší zastoupení </w:t>
      </w:r>
      <w:r w:rsidR="0098754A">
        <w:rPr>
          <w:rFonts w:ascii="Arial" w:hAnsi="Arial"/>
          <w:sz w:val="20"/>
        </w:rPr>
        <w:t xml:space="preserve">měly </w:t>
      </w:r>
      <w:proofErr w:type="gramStart"/>
      <w:r w:rsidR="0098754A">
        <w:rPr>
          <w:rFonts w:ascii="Arial" w:hAnsi="Arial"/>
          <w:sz w:val="20"/>
        </w:rPr>
        <w:t>osoby  žijící</w:t>
      </w:r>
      <w:proofErr w:type="gramEnd"/>
      <w:r w:rsidR="0098754A">
        <w:rPr>
          <w:rFonts w:ascii="Arial" w:hAnsi="Arial"/>
          <w:sz w:val="20"/>
        </w:rPr>
        <w:t xml:space="preserve"> v </w:t>
      </w:r>
      <w:r w:rsidR="00701739">
        <w:rPr>
          <w:rFonts w:ascii="Arial" w:hAnsi="Arial"/>
          <w:sz w:val="20"/>
        </w:rPr>
        <w:t xml:space="preserve"> neúplných rodin</w:t>
      </w:r>
      <w:r w:rsidR="0098754A">
        <w:rPr>
          <w:rFonts w:ascii="Arial" w:hAnsi="Arial"/>
          <w:sz w:val="20"/>
        </w:rPr>
        <w:t>ách</w:t>
      </w:r>
      <w:r w:rsidR="00701739">
        <w:rPr>
          <w:rFonts w:ascii="Arial" w:hAnsi="Arial"/>
          <w:sz w:val="20"/>
        </w:rPr>
        <w:t xml:space="preserve"> a </w:t>
      </w:r>
      <w:r w:rsidR="0098754A">
        <w:rPr>
          <w:rFonts w:ascii="Arial" w:hAnsi="Arial"/>
          <w:sz w:val="20"/>
        </w:rPr>
        <w:t xml:space="preserve">ve </w:t>
      </w:r>
      <w:r w:rsidR="00701739">
        <w:rPr>
          <w:rFonts w:ascii="Arial" w:hAnsi="Arial"/>
          <w:sz w:val="20"/>
        </w:rPr>
        <w:t xml:space="preserve">faktických </w:t>
      </w:r>
      <w:r w:rsidR="0098754A">
        <w:rPr>
          <w:rFonts w:ascii="Arial" w:hAnsi="Arial"/>
          <w:sz w:val="20"/>
        </w:rPr>
        <w:t>svazcích.</w:t>
      </w:r>
      <w:r w:rsidR="00701739">
        <w:rPr>
          <w:rFonts w:ascii="Arial" w:hAnsi="Arial"/>
          <w:sz w:val="20"/>
        </w:rPr>
        <w:t xml:space="preserve"> Nadprůměrný podíl domácností jednotlivců byl důsledkem zejména věkové struktury</w:t>
      </w:r>
      <w:r w:rsidR="00D95F9A">
        <w:rPr>
          <w:rFonts w:ascii="Arial" w:hAnsi="Arial"/>
          <w:sz w:val="20"/>
        </w:rPr>
        <w:t xml:space="preserve"> věřících</w:t>
      </w:r>
      <w:r w:rsidR="00701739">
        <w:rPr>
          <w:rFonts w:ascii="Arial" w:hAnsi="Arial"/>
          <w:sz w:val="20"/>
        </w:rPr>
        <w:t xml:space="preserve"> </w:t>
      </w:r>
      <w:r w:rsidR="00A95326">
        <w:rPr>
          <w:rFonts w:ascii="Arial" w:hAnsi="Arial"/>
          <w:sz w:val="20"/>
        </w:rPr>
        <w:t>-</w:t>
      </w:r>
      <w:r w:rsidR="00701739">
        <w:rPr>
          <w:rFonts w:ascii="Arial" w:hAnsi="Arial"/>
          <w:sz w:val="20"/>
        </w:rPr>
        <w:t xml:space="preserve"> vysokého podílu osob v nejvyšším věku a s tím souvisejícího vysokého podílu ovdovělých.</w:t>
      </w:r>
      <w:r w:rsidR="0098754A">
        <w:rPr>
          <w:rFonts w:ascii="Arial" w:hAnsi="Arial"/>
          <w:sz w:val="20"/>
        </w:rPr>
        <w:t xml:space="preserve"> Větší váha úplných rodin korespondovala</w:t>
      </w:r>
      <w:r w:rsidR="00415311">
        <w:rPr>
          <w:rFonts w:ascii="Arial" w:hAnsi="Arial"/>
          <w:sz w:val="20"/>
        </w:rPr>
        <w:t xml:space="preserve"> </w:t>
      </w:r>
      <w:r w:rsidR="00083691">
        <w:rPr>
          <w:rFonts w:ascii="Arial" w:hAnsi="Arial"/>
          <w:sz w:val="20"/>
        </w:rPr>
        <w:t>s </w:t>
      </w:r>
      <w:r w:rsidR="00415311">
        <w:rPr>
          <w:rFonts w:ascii="Arial" w:hAnsi="Arial"/>
          <w:sz w:val="20"/>
        </w:rPr>
        <w:t>věkov</w:t>
      </w:r>
      <w:r w:rsidR="008E42F2">
        <w:rPr>
          <w:rFonts w:ascii="Arial" w:hAnsi="Arial"/>
          <w:sz w:val="20"/>
        </w:rPr>
        <w:t>ou</w:t>
      </w:r>
      <w:r w:rsidR="00415311">
        <w:rPr>
          <w:rFonts w:ascii="Arial" w:hAnsi="Arial"/>
          <w:sz w:val="20"/>
        </w:rPr>
        <w:t xml:space="preserve"> struktur</w:t>
      </w:r>
      <w:r w:rsidR="008E42F2">
        <w:rPr>
          <w:rFonts w:ascii="Arial" w:hAnsi="Arial"/>
          <w:sz w:val="20"/>
        </w:rPr>
        <w:t xml:space="preserve">ou, </w:t>
      </w:r>
      <w:r w:rsidR="0098754A">
        <w:rPr>
          <w:rFonts w:ascii="Arial" w:hAnsi="Arial"/>
          <w:sz w:val="20"/>
        </w:rPr>
        <w:t>se strukturou podle rodinného stavu i s údaji o plodnosti žen. Všechny uvedené údaje ilustrovaly</w:t>
      </w:r>
      <w:r w:rsidR="009C6006">
        <w:rPr>
          <w:rFonts w:ascii="Arial" w:hAnsi="Arial"/>
          <w:sz w:val="20"/>
        </w:rPr>
        <w:t xml:space="preserve"> důležitost rodinného života u osob s vírou.</w:t>
      </w:r>
      <w:r w:rsidR="0098754A">
        <w:rPr>
          <w:rFonts w:ascii="Arial" w:hAnsi="Arial"/>
          <w:sz w:val="20"/>
        </w:rPr>
        <w:t xml:space="preserve"> </w:t>
      </w:r>
    </w:p>
    <w:p w:rsidR="00D95F9A" w:rsidRDefault="00D95F9A" w:rsidP="00701739">
      <w:pPr>
        <w:pStyle w:val="Zkladntext"/>
        <w:spacing w:line="276" w:lineRule="auto"/>
        <w:jc w:val="both"/>
        <w:rPr>
          <w:rFonts w:ascii="Arial" w:hAnsi="Arial"/>
          <w:sz w:val="20"/>
        </w:rPr>
      </w:pPr>
    </w:p>
    <w:p w:rsidR="00D95F9A" w:rsidRDefault="00D95F9A" w:rsidP="00D95F9A">
      <w:pPr>
        <w:pStyle w:val="Zkladntext"/>
        <w:spacing w:line="276" w:lineRule="auto"/>
        <w:jc w:val="both"/>
        <w:rPr>
          <w:rFonts w:ascii="Arial" w:hAnsi="Arial"/>
          <w:sz w:val="20"/>
        </w:rPr>
      </w:pPr>
    </w:p>
    <w:tbl>
      <w:tblPr>
        <w:tblW w:w="10601" w:type="dxa"/>
        <w:jc w:val="center"/>
        <w:tblInd w:w="795" w:type="dxa"/>
        <w:tblCellMar>
          <w:left w:w="70" w:type="dxa"/>
          <w:right w:w="70" w:type="dxa"/>
        </w:tblCellMar>
        <w:tblLook w:val="04A0"/>
      </w:tblPr>
      <w:tblGrid>
        <w:gridCol w:w="23"/>
        <w:gridCol w:w="1379"/>
        <w:gridCol w:w="441"/>
        <w:gridCol w:w="23"/>
        <w:gridCol w:w="959"/>
        <w:gridCol w:w="21"/>
        <w:gridCol w:w="399"/>
        <w:gridCol w:w="499"/>
        <w:gridCol w:w="23"/>
        <w:gridCol w:w="458"/>
        <w:gridCol w:w="580"/>
        <w:gridCol w:w="23"/>
        <w:gridCol w:w="318"/>
        <w:gridCol w:w="852"/>
        <w:gridCol w:w="23"/>
        <w:gridCol w:w="186"/>
        <w:gridCol w:w="866"/>
        <w:gridCol w:w="23"/>
        <w:gridCol w:w="304"/>
        <w:gridCol w:w="735"/>
        <w:gridCol w:w="23"/>
        <w:gridCol w:w="317"/>
        <w:gridCol w:w="724"/>
        <w:gridCol w:w="23"/>
        <w:gridCol w:w="315"/>
        <w:gridCol w:w="1064"/>
      </w:tblGrid>
      <w:tr w:rsidR="00E97012" w:rsidRPr="007C06B3" w:rsidTr="00E97012">
        <w:trPr>
          <w:gridBefore w:val="1"/>
          <w:gridAfter w:val="2"/>
          <w:wBefore w:w="23" w:type="dxa"/>
          <w:wAfter w:w="1379" w:type="dxa"/>
          <w:trHeight w:val="300"/>
          <w:jc w:val="center"/>
        </w:trPr>
        <w:tc>
          <w:tcPr>
            <w:tcW w:w="9199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7D04" w:rsidRPr="007A0D77" w:rsidRDefault="00377D04" w:rsidP="007A0D77">
            <w:pPr>
              <w:keepNext/>
              <w:keepLines/>
              <w:rPr>
                <w:rFonts w:ascii="Arial" w:hAnsi="Arial" w:cs="Arial"/>
                <w:b/>
                <w:color w:val="000000"/>
              </w:rPr>
            </w:pPr>
            <w:r w:rsidRPr="007A0D77">
              <w:rPr>
                <w:rFonts w:ascii="Arial" w:hAnsi="Arial" w:cs="Arial"/>
                <w:b/>
                <w:color w:val="000000"/>
              </w:rPr>
              <w:t xml:space="preserve">Osoby v domácnostech podle typu domácnosti a </w:t>
            </w:r>
            <w:r w:rsidR="007A0D77" w:rsidRPr="007A0D77">
              <w:rPr>
                <w:rFonts w:ascii="Arial" w:hAnsi="Arial" w:cs="Arial"/>
                <w:b/>
                <w:color w:val="000000"/>
              </w:rPr>
              <w:t xml:space="preserve">podle </w:t>
            </w:r>
            <w:r w:rsidRPr="007A0D77">
              <w:rPr>
                <w:rFonts w:ascii="Arial" w:hAnsi="Arial" w:cs="Arial"/>
                <w:b/>
                <w:color w:val="000000"/>
              </w:rPr>
              <w:t>deklarace</w:t>
            </w:r>
            <w:r w:rsidR="007A0D77">
              <w:rPr>
                <w:rFonts w:ascii="Arial" w:hAnsi="Arial" w:cs="Arial"/>
                <w:b/>
                <w:color w:val="000000"/>
              </w:rPr>
              <w:t xml:space="preserve"> </w:t>
            </w:r>
            <w:r w:rsidRPr="007A0D77">
              <w:rPr>
                <w:rFonts w:ascii="Arial" w:hAnsi="Arial" w:cs="Arial"/>
                <w:b/>
                <w:color w:val="000000"/>
              </w:rPr>
              <w:t xml:space="preserve">vztahu k víře k </w:t>
            </w:r>
            <w:proofErr w:type="gramStart"/>
            <w:r w:rsidRPr="007A0D77">
              <w:rPr>
                <w:rFonts w:ascii="Arial" w:hAnsi="Arial" w:cs="Arial"/>
                <w:b/>
                <w:color w:val="000000"/>
              </w:rPr>
              <w:t>26.3.2011</w:t>
            </w:r>
            <w:proofErr w:type="gramEnd"/>
          </w:p>
        </w:tc>
      </w:tr>
      <w:tr w:rsidR="00083691" w:rsidRPr="007C06B3" w:rsidTr="00E97012">
        <w:trPr>
          <w:gridAfter w:val="3"/>
          <w:wAfter w:w="1402" w:type="dxa"/>
          <w:trHeight w:val="300"/>
          <w:jc w:val="center"/>
        </w:trPr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691" w:rsidRPr="007C06B3" w:rsidRDefault="00083691" w:rsidP="00377D04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691" w:rsidRPr="007C06B3" w:rsidRDefault="00083691" w:rsidP="00083691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Úplná rodina</w:t>
            </w:r>
          </w:p>
        </w:tc>
        <w:tc>
          <w:tcPr>
            <w:tcW w:w="106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691" w:rsidRPr="007C06B3" w:rsidRDefault="00083691" w:rsidP="00083691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Neúplná rodina</w:t>
            </w:r>
          </w:p>
        </w:tc>
        <w:tc>
          <w:tcPr>
            <w:tcW w:w="11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691" w:rsidRDefault="00083691" w:rsidP="00083691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Domácnost</w:t>
            </w:r>
          </w:p>
          <w:p w:rsidR="00083691" w:rsidRPr="007C06B3" w:rsidRDefault="00083691" w:rsidP="00083691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- 2 a více rodin</w:t>
            </w:r>
          </w:p>
        </w:tc>
        <w:tc>
          <w:tcPr>
            <w:tcW w:w="10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691" w:rsidRPr="007C06B3" w:rsidRDefault="00083691" w:rsidP="00083691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Domácnost jednotlivce</w:t>
            </w:r>
          </w:p>
        </w:tc>
        <w:tc>
          <w:tcPr>
            <w:tcW w:w="106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691" w:rsidRPr="007C06B3" w:rsidRDefault="00083691" w:rsidP="00083691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Vícečl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 xml:space="preserve"> nerodinná domácnost</w:t>
            </w:r>
          </w:p>
        </w:tc>
        <w:tc>
          <w:tcPr>
            <w:tcW w:w="106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691" w:rsidRPr="007C06B3" w:rsidRDefault="00083691" w:rsidP="00083691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Celkem</w:t>
            </w:r>
          </w:p>
        </w:tc>
      </w:tr>
      <w:tr w:rsidR="00083691" w:rsidRPr="007C06B3" w:rsidTr="00E97012">
        <w:trPr>
          <w:gridAfter w:val="3"/>
          <w:wAfter w:w="1402" w:type="dxa"/>
          <w:trHeight w:val="690"/>
          <w:jc w:val="center"/>
        </w:trPr>
        <w:tc>
          <w:tcPr>
            <w:tcW w:w="184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3691" w:rsidRPr="007C06B3" w:rsidRDefault="00083691" w:rsidP="00377D04">
            <w:pPr>
              <w:keepNext/>
              <w:keepLines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691" w:rsidRPr="007C06B3" w:rsidRDefault="00083691" w:rsidP="00083691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de iure</w:t>
            </w:r>
          </w:p>
        </w:tc>
        <w:tc>
          <w:tcPr>
            <w:tcW w:w="9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691" w:rsidRPr="007C06B3" w:rsidRDefault="00083691" w:rsidP="00083691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de facto</w:t>
            </w:r>
          </w:p>
        </w:tc>
        <w:tc>
          <w:tcPr>
            <w:tcW w:w="106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3691" w:rsidRPr="007C06B3" w:rsidRDefault="00083691" w:rsidP="00377D04">
            <w:pPr>
              <w:keepNext/>
              <w:keepLines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3691" w:rsidRPr="007C06B3" w:rsidRDefault="00083691" w:rsidP="00377D04">
            <w:pPr>
              <w:keepNext/>
              <w:keepLines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3691" w:rsidRPr="007C06B3" w:rsidRDefault="00083691" w:rsidP="00377D04">
            <w:pPr>
              <w:keepNext/>
              <w:keepLines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3691" w:rsidRPr="007C06B3" w:rsidRDefault="00083691" w:rsidP="00377D04">
            <w:pPr>
              <w:keepNext/>
              <w:keepLines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4" w:type="dxa"/>
            <w:gridSpan w:val="3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3691" w:rsidRPr="007C06B3" w:rsidRDefault="00083691" w:rsidP="00377D04">
            <w:pPr>
              <w:keepNext/>
              <w:keepLines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97012" w:rsidRPr="007C06B3" w:rsidTr="00E97012">
        <w:trPr>
          <w:gridBefore w:val="1"/>
          <w:gridAfter w:val="2"/>
          <w:wBefore w:w="23" w:type="dxa"/>
          <w:wAfter w:w="1379" w:type="dxa"/>
          <w:trHeight w:val="300"/>
          <w:jc w:val="center"/>
        </w:trPr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83691">
            <w:pPr>
              <w:keepNext/>
              <w:keepLine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 xml:space="preserve">Osoby v </w:t>
            </w:r>
            <w:r w:rsidR="00083691">
              <w:rPr>
                <w:rFonts w:ascii="Arial" w:hAnsi="Arial" w:cs="Arial"/>
                <w:color w:val="000000"/>
                <w:sz w:val="18"/>
                <w:szCs w:val="18"/>
              </w:rPr>
              <w:t>d</w:t>
            </w: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omácnostech celkem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E5701C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5 706 968</w:t>
            </w: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E5701C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695 394</w:t>
            </w:r>
          </w:p>
        </w:tc>
        <w:tc>
          <w:tcPr>
            <w:tcW w:w="106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E5701C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1 491 987</w:t>
            </w:r>
          </w:p>
        </w:tc>
        <w:tc>
          <w:tcPr>
            <w:tcW w:w="119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42F2" w:rsidRPr="007C06B3" w:rsidRDefault="008E42F2" w:rsidP="00E5701C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369 291</w:t>
            </w:r>
          </w:p>
        </w:tc>
        <w:tc>
          <w:tcPr>
            <w:tcW w:w="107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42F2" w:rsidRPr="007C06B3" w:rsidRDefault="008E42F2" w:rsidP="00E5701C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1 422 147</w:t>
            </w:r>
          </w:p>
        </w:tc>
        <w:tc>
          <w:tcPr>
            <w:tcW w:w="106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42F2" w:rsidRPr="007C06B3" w:rsidRDefault="008E42F2" w:rsidP="00E5701C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553 228</w:t>
            </w:r>
          </w:p>
        </w:tc>
        <w:tc>
          <w:tcPr>
            <w:tcW w:w="106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42F2" w:rsidRPr="007C06B3" w:rsidRDefault="008E42F2" w:rsidP="00E5701C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10 239 015</w:t>
            </w:r>
          </w:p>
        </w:tc>
      </w:tr>
      <w:tr w:rsidR="00E97012" w:rsidRPr="007C06B3" w:rsidTr="00E97012">
        <w:trPr>
          <w:gridBefore w:val="2"/>
          <w:wBefore w:w="1402" w:type="dxa"/>
          <w:trHeight w:val="300"/>
          <w:jc w:val="center"/>
        </w:trPr>
        <w:tc>
          <w:tcPr>
            <w:tcW w:w="1843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377D04">
            <w:pPr>
              <w:keepNext/>
              <w:keepLine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Bez náboženské víry</w:t>
            </w:r>
          </w:p>
        </w:tc>
        <w:tc>
          <w:tcPr>
            <w:tcW w:w="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377D0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2 042 112</w:t>
            </w: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377D0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305 837</w:t>
            </w:r>
          </w:p>
        </w:tc>
        <w:tc>
          <w:tcPr>
            <w:tcW w:w="106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377D0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528 853</w:t>
            </w:r>
          </w:p>
        </w:tc>
        <w:tc>
          <w:tcPr>
            <w:tcW w:w="119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42F2" w:rsidRPr="007C06B3" w:rsidRDefault="008E42F2" w:rsidP="00377D0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116 719</w:t>
            </w:r>
          </w:p>
        </w:tc>
        <w:tc>
          <w:tcPr>
            <w:tcW w:w="107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42F2" w:rsidRPr="007C06B3" w:rsidRDefault="008E42F2" w:rsidP="00377D0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429 013</w:t>
            </w:r>
          </w:p>
        </w:tc>
        <w:tc>
          <w:tcPr>
            <w:tcW w:w="106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42F2" w:rsidRPr="007C06B3" w:rsidRDefault="008E42F2" w:rsidP="00377D0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149 186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42F2" w:rsidRPr="007C06B3" w:rsidRDefault="008E42F2" w:rsidP="00377D0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3 571 720</w:t>
            </w:r>
          </w:p>
        </w:tc>
      </w:tr>
      <w:tr w:rsidR="00E97012" w:rsidRPr="007C06B3" w:rsidTr="00E97012">
        <w:trPr>
          <w:gridBefore w:val="2"/>
          <w:wBefore w:w="1402" w:type="dxa"/>
          <w:trHeight w:val="300"/>
          <w:jc w:val="center"/>
        </w:trPr>
        <w:tc>
          <w:tcPr>
            <w:tcW w:w="1843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6E2386">
            <w:pPr>
              <w:keepNext/>
              <w:keepLine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 xml:space="preserve">Věřící - nehlásící se k církvi </w:t>
            </w:r>
          </w:p>
        </w:tc>
        <w:tc>
          <w:tcPr>
            <w:tcW w:w="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377D0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371 495</w:t>
            </w: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377D0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48 057</w:t>
            </w:r>
          </w:p>
        </w:tc>
        <w:tc>
          <w:tcPr>
            <w:tcW w:w="106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377D0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100 528</w:t>
            </w:r>
          </w:p>
        </w:tc>
        <w:tc>
          <w:tcPr>
            <w:tcW w:w="119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42F2" w:rsidRPr="007C06B3" w:rsidRDefault="008E42F2" w:rsidP="00377D0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20 737</w:t>
            </w:r>
          </w:p>
        </w:tc>
        <w:tc>
          <w:tcPr>
            <w:tcW w:w="107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42F2" w:rsidRPr="007C06B3" w:rsidRDefault="008E42F2" w:rsidP="00377D0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120 801</w:t>
            </w:r>
          </w:p>
        </w:tc>
        <w:tc>
          <w:tcPr>
            <w:tcW w:w="106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42F2" w:rsidRPr="007C06B3" w:rsidRDefault="008E42F2" w:rsidP="00377D0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35 108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42F2" w:rsidRPr="007C06B3" w:rsidRDefault="008E42F2" w:rsidP="00377D0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696 726</w:t>
            </w:r>
          </w:p>
        </w:tc>
      </w:tr>
      <w:tr w:rsidR="00E97012" w:rsidRPr="007C06B3" w:rsidTr="00E97012">
        <w:trPr>
          <w:gridBefore w:val="2"/>
          <w:wBefore w:w="1402" w:type="dxa"/>
          <w:trHeight w:val="300"/>
          <w:jc w:val="center"/>
        </w:trPr>
        <w:tc>
          <w:tcPr>
            <w:tcW w:w="1843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377D04">
            <w:pPr>
              <w:keepNext/>
              <w:keepLine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 xml:space="preserve">Věřící - hlásící se k církvi </w:t>
            </w:r>
          </w:p>
        </w:tc>
        <w:tc>
          <w:tcPr>
            <w:tcW w:w="98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377D0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890 969</w:t>
            </w: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377D0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51 487</w:t>
            </w:r>
          </w:p>
        </w:tc>
        <w:tc>
          <w:tcPr>
            <w:tcW w:w="106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377D0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142 978</w:t>
            </w:r>
          </w:p>
        </w:tc>
        <w:tc>
          <w:tcPr>
            <w:tcW w:w="119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377D0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56 626</w:t>
            </w:r>
          </w:p>
        </w:tc>
        <w:tc>
          <w:tcPr>
            <w:tcW w:w="107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377D0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241 228</w:t>
            </w:r>
          </w:p>
        </w:tc>
        <w:tc>
          <w:tcPr>
            <w:tcW w:w="106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377D0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52 600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377D0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1 435 888</w:t>
            </w:r>
          </w:p>
        </w:tc>
      </w:tr>
      <w:tr w:rsidR="00E97012" w:rsidRPr="007C06B3" w:rsidTr="00E97012">
        <w:trPr>
          <w:gridBefore w:val="2"/>
          <w:wBefore w:w="1402" w:type="dxa"/>
          <w:trHeight w:val="300"/>
          <w:jc w:val="center"/>
        </w:trPr>
        <w:tc>
          <w:tcPr>
            <w:tcW w:w="1843" w:type="dxa"/>
            <w:gridSpan w:val="5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377D04">
            <w:pPr>
              <w:keepNext/>
              <w:keepLine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Neuvedeno</w:t>
            </w:r>
          </w:p>
        </w:tc>
        <w:tc>
          <w:tcPr>
            <w:tcW w:w="980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377D0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2 402 038</w:t>
            </w:r>
          </w:p>
        </w:tc>
        <w:tc>
          <w:tcPr>
            <w:tcW w:w="921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377D0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289 930</w:t>
            </w:r>
          </w:p>
        </w:tc>
        <w:tc>
          <w:tcPr>
            <w:tcW w:w="1061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377D0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719 409</w:t>
            </w:r>
          </w:p>
        </w:tc>
        <w:tc>
          <w:tcPr>
            <w:tcW w:w="1193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42F2" w:rsidRPr="007C06B3" w:rsidRDefault="008E42F2" w:rsidP="00377D0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175 180</w:t>
            </w:r>
          </w:p>
        </w:tc>
        <w:tc>
          <w:tcPr>
            <w:tcW w:w="1075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42F2" w:rsidRPr="007C06B3" w:rsidRDefault="008E42F2" w:rsidP="00377D0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630 892</w:t>
            </w:r>
          </w:p>
        </w:tc>
        <w:tc>
          <w:tcPr>
            <w:tcW w:w="1062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42F2" w:rsidRPr="007C06B3" w:rsidRDefault="008E42F2" w:rsidP="00377D0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316 227</w:t>
            </w:r>
          </w:p>
        </w:tc>
        <w:tc>
          <w:tcPr>
            <w:tcW w:w="106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42F2" w:rsidRPr="007C06B3" w:rsidRDefault="008E42F2" w:rsidP="00377D0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4 533 676</w:t>
            </w:r>
          </w:p>
        </w:tc>
      </w:tr>
      <w:tr w:rsidR="00E97012" w:rsidRPr="007C06B3" w:rsidTr="00E97012">
        <w:trPr>
          <w:gridBefore w:val="1"/>
          <w:gridAfter w:val="2"/>
          <w:wBefore w:w="23" w:type="dxa"/>
          <w:wAfter w:w="1379" w:type="dxa"/>
          <w:trHeight w:val="300"/>
          <w:jc w:val="center"/>
        </w:trPr>
        <w:tc>
          <w:tcPr>
            <w:tcW w:w="9199" w:type="dxa"/>
            <w:gridSpan w:val="2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8E42F2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Podíly v %</w:t>
            </w:r>
          </w:p>
        </w:tc>
      </w:tr>
      <w:tr w:rsidR="00E97012" w:rsidRPr="007C06B3" w:rsidTr="00E97012">
        <w:trPr>
          <w:gridBefore w:val="1"/>
          <w:gridAfter w:val="2"/>
          <w:wBefore w:w="23" w:type="dxa"/>
          <w:wAfter w:w="1379" w:type="dxa"/>
          <w:trHeight w:val="300"/>
          <w:jc w:val="center"/>
        </w:trPr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E5701C">
            <w:pPr>
              <w:keepNext/>
              <w:keepLine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Osoby v domácnostech celkem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921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061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193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075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062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064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E97012" w:rsidRPr="007C06B3" w:rsidTr="00E97012">
        <w:trPr>
          <w:gridBefore w:val="1"/>
          <w:gridAfter w:val="2"/>
          <w:wBefore w:w="23" w:type="dxa"/>
          <w:wAfter w:w="1379" w:type="dxa"/>
          <w:trHeight w:val="300"/>
          <w:jc w:val="center"/>
        </w:trPr>
        <w:tc>
          <w:tcPr>
            <w:tcW w:w="1843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377D04">
            <w:pPr>
              <w:keepNext/>
              <w:keepLine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Bez náboženské víry</w:t>
            </w:r>
          </w:p>
        </w:tc>
        <w:tc>
          <w:tcPr>
            <w:tcW w:w="980" w:type="dxa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35,8</w:t>
            </w:r>
          </w:p>
        </w:tc>
        <w:tc>
          <w:tcPr>
            <w:tcW w:w="921" w:type="dxa"/>
            <w:gridSpan w:val="3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 w:rsidR="000C66FA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="000C66FA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61" w:type="dxa"/>
            <w:gridSpan w:val="3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35,4</w:t>
            </w:r>
          </w:p>
        </w:tc>
        <w:tc>
          <w:tcPr>
            <w:tcW w:w="1193" w:type="dxa"/>
            <w:gridSpan w:val="3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31,6</w:t>
            </w:r>
          </w:p>
        </w:tc>
        <w:tc>
          <w:tcPr>
            <w:tcW w:w="1075" w:type="dxa"/>
            <w:gridSpan w:val="3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30,</w:t>
            </w:r>
            <w:r w:rsidR="000C66FA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62" w:type="dxa"/>
            <w:gridSpan w:val="3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="000C66FA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="000C66FA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64" w:type="dxa"/>
            <w:gridSpan w:val="3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34,</w:t>
            </w:r>
            <w:r w:rsidR="000C66FA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</w:tr>
      <w:tr w:rsidR="00E97012" w:rsidRPr="007C06B3" w:rsidTr="00E97012">
        <w:trPr>
          <w:gridBefore w:val="1"/>
          <w:gridAfter w:val="2"/>
          <w:wBefore w:w="23" w:type="dxa"/>
          <w:wAfter w:w="1379" w:type="dxa"/>
          <w:trHeight w:val="300"/>
          <w:jc w:val="center"/>
        </w:trPr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6E2386">
            <w:pPr>
              <w:keepNext/>
              <w:keepLine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 xml:space="preserve">Věřící - nehlásící se k církvi 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6,5</w:t>
            </w: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6,9</w:t>
            </w:r>
          </w:p>
        </w:tc>
        <w:tc>
          <w:tcPr>
            <w:tcW w:w="106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6,7</w:t>
            </w:r>
          </w:p>
        </w:tc>
        <w:tc>
          <w:tcPr>
            <w:tcW w:w="119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5,6</w:t>
            </w:r>
          </w:p>
        </w:tc>
        <w:tc>
          <w:tcPr>
            <w:tcW w:w="107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8,</w:t>
            </w:r>
            <w:r w:rsidR="000C66F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6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6,</w:t>
            </w:r>
            <w:r w:rsidR="000C66FA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6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6,8</w:t>
            </w:r>
          </w:p>
        </w:tc>
      </w:tr>
      <w:tr w:rsidR="00E97012" w:rsidRPr="007C06B3" w:rsidTr="00E97012">
        <w:trPr>
          <w:gridBefore w:val="1"/>
          <w:gridAfter w:val="2"/>
          <w:wBefore w:w="23" w:type="dxa"/>
          <w:wAfter w:w="1379" w:type="dxa"/>
          <w:trHeight w:val="300"/>
          <w:jc w:val="center"/>
        </w:trPr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377D04">
            <w:pPr>
              <w:keepNext/>
              <w:keepLine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 xml:space="preserve">Věřící - hlásící se k církvi 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15,6</w:t>
            </w: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7,4</w:t>
            </w:r>
          </w:p>
        </w:tc>
        <w:tc>
          <w:tcPr>
            <w:tcW w:w="106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9,</w:t>
            </w:r>
            <w:r w:rsidR="000C66FA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9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15,3</w:t>
            </w:r>
          </w:p>
        </w:tc>
        <w:tc>
          <w:tcPr>
            <w:tcW w:w="107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="000C66FA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="000C66FA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6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9,5</w:t>
            </w:r>
          </w:p>
        </w:tc>
        <w:tc>
          <w:tcPr>
            <w:tcW w:w="106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14,0</w:t>
            </w:r>
          </w:p>
        </w:tc>
      </w:tr>
      <w:tr w:rsidR="00E97012" w:rsidRPr="007C06B3" w:rsidTr="00E97012">
        <w:trPr>
          <w:gridBefore w:val="1"/>
          <w:gridAfter w:val="2"/>
          <w:wBefore w:w="23" w:type="dxa"/>
          <w:wAfter w:w="1379" w:type="dxa"/>
          <w:trHeight w:val="300"/>
          <w:jc w:val="center"/>
        </w:trPr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377D04">
            <w:pPr>
              <w:keepNext/>
              <w:keepLine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Neuvedeno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42,</w:t>
            </w:r>
            <w:r w:rsidR="000C66F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41,</w:t>
            </w:r>
            <w:r w:rsidR="000C66FA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6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48,2</w:t>
            </w:r>
          </w:p>
        </w:tc>
        <w:tc>
          <w:tcPr>
            <w:tcW w:w="119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47,4</w:t>
            </w:r>
          </w:p>
        </w:tc>
        <w:tc>
          <w:tcPr>
            <w:tcW w:w="107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44,</w:t>
            </w:r>
            <w:r w:rsidR="000C66FA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6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57,</w:t>
            </w:r>
            <w:r w:rsidR="000C66FA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6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44,</w:t>
            </w:r>
            <w:r w:rsidR="000C66F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E97012" w:rsidRPr="007C06B3" w:rsidTr="00E97012">
        <w:trPr>
          <w:gridBefore w:val="1"/>
          <w:gridAfter w:val="2"/>
          <w:wBefore w:w="23" w:type="dxa"/>
          <w:wAfter w:w="1379" w:type="dxa"/>
          <w:trHeight w:val="300"/>
          <w:jc w:val="center"/>
        </w:trPr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E5701C">
            <w:pPr>
              <w:keepNext/>
              <w:keepLine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Osoby v domácnostech celkem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55,7</w:t>
            </w:r>
          </w:p>
        </w:tc>
        <w:tc>
          <w:tcPr>
            <w:tcW w:w="921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6,</w:t>
            </w:r>
            <w:r w:rsidR="000C66FA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61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14,</w:t>
            </w:r>
            <w:r w:rsidR="000C66FA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93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3,6</w:t>
            </w:r>
          </w:p>
        </w:tc>
        <w:tc>
          <w:tcPr>
            <w:tcW w:w="1075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13,9</w:t>
            </w:r>
          </w:p>
        </w:tc>
        <w:tc>
          <w:tcPr>
            <w:tcW w:w="1062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5,4</w:t>
            </w:r>
          </w:p>
        </w:tc>
        <w:tc>
          <w:tcPr>
            <w:tcW w:w="1064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E97012" w:rsidRPr="007C06B3" w:rsidTr="00E97012">
        <w:trPr>
          <w:gridBefore w:val="1"/>
          <w:gridAfter w:val="2"/>
          <w:wBefore w:w="23" w:type="dxa"/>
          <w:wAfter w:w="1379" w:type="dxa"/>
          <w:trHeight w:val="300"/>
          <w:jc w:val="center"/>
        </w:trPr>
        <w:tc>
          <w:tcPr>
            <w:tcW w:w="1843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377D04">
            <w:pPr>
              <w:keepNext/>
              <w:keepLine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Bez náboženské víry</w:t>
            </w:r>
          </w:p>
        </w:tc>
        <w:tc>
          <w:tcPr>
            <w:tcW w:w="980" w:type="dxa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57,</w:t>
            </w:r>
            <w:r w:rsidR="000C66FA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21" w:type="dxa"/>
            <w:gridSpan w:val="3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8,6</w:t>
            </w:r>
          </w:p>
        </w:tc>
        <w:tc>
          <w:tcPr>
            <w:tcW w:w="1061" w:type="dxa"/>
            <w:gridSpan w:val="3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14,8</w:t>
            </w:r>
          </w:p>
        </w:tc>
        <w:tc>
          <w:tcPr>
            <w:tcW w:w="1193" w:type="dxa"/>
            <w:gridSpan w:val="3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3,</w:t>
            </w:r>
            <w:r w:rsidR="000C66F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75" w:type="dxa"/>
            <w:gridSpan w:val="3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12,0</w:t>
            </w:r>
          </w:p>
        </w:tc>
        <w:tc>
          <w:tcPr>
            <w:tcW w:w="1062" w:type="dxa"/>
            <w:gridSpan w:val="3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4,</w:t>
            </w:r>
            <w:r w:rsidR="000C66FA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64" w:type="dxa"/>
            <w:gridSpan w:val="3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E97012" w:rsidRPr="007C06B3" w:rsidTr="00E97012">
        <w:trPr>
          <w:gridBefore w:val="1"/>
          <w:gridAfter w:val="2"/>
          <w:wBefore w:w="23" w:type="dxa"/>
          <w:wAfter w:w="1379" w:type="dxa"/>
          <w:trHeight w:val="300"/>
          <w:jc w:val="center"/>
        </w:trPr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6E2386">
            <w:pPr>
              <w:keepNext/>
              <w:keepLine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 xml:space="preserve">Věřící - nehlásící se k církvi 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53,3</w:t>
            </w: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6,9</w:t>
            </w:r>
          </w:p>
        </w:tc>
        <w:tc>
          <w:tcPr>
            <w:tcW w:w="106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14,4</w:t>
            </w:r>
          </w:p>
        </w:tc>
        <w:tc>
          <w:tcPr>
            <w:tcW w:w="119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0C66FA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="008E42F2" w:rsidRPr="007C06B3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7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17,3</w:t>
            </w:r>
          </w:p>
        </w:tc>
        <w:tc>
          <w:tcPr>
            <w:tcW w:w="106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106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E97012" w:rsidRPr="007C06B3" w:rsidTr="00E97012">
        <w:trPr>
          <w:gridBefore w:val="1"/>
          <w:gridAfter w:val="2"/>
          <w:wBefore w:w="23" w:type="dxa"/>
          <w:wAfter w:w="1379" w:type="dxa"/>
          <w:trHeight w:val="300"/>
          <w:jc w:val="center"/>
        </w:trPr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377D04">
            <w:pPr>
              <w:keepNext/>
              <w:keepLine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 xml:space="preserve">Věřící - hlásící se k církvi 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62,0</w:t>
            </w: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3,</w:t>
            </w:r>
            <w:r w:rsidR="000C66FA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06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0C66FA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  <w:r w:rsidR="008E42F2" w:rsidRPr="007C06B3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9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377D0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3,9</w:t>
            </w:r>
          </w:p>
        </w:tc>
        <w:tc>
          <w:tcPr>
            <w:tcW w:w="107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16,8</w:t>
            </w:r>
          </w:p>
        </w:tc>
        <w:tc>
          <w:tcPr>
            <w:tcW w:w="106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3,</w:t>
            </w:r>
            <w:r w:rsidR="000C66FA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6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E97012" w:rsidRPr="007C06B3" w:rsidTr="00E97012">
        <w:trPr>
          <w:gridBefore w:val="1"/>
          <w:gridAfter w:val="2"/>
          <w:wBefore w:w="23" w:type="dxa"/>
          <w:wAfter w:w="1379" w:type="dxa"/>
          <w:trHeight w:val="300"/>
          <w:jc w:val="center"/>
        </w:trPr>
        <w:tc>
          <w:tcPr>
            <w:tcW w:w="1843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377D04">
            <w:pPr>
              <w:keepNext/>
              <w:keepLine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Neuvedeno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 w:rsidR="000C66F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="000C66FA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21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6,4</w:t>
            </w:r>
          </w:p>
        </w:tc>
        <w:tc>
          <w:tcPr>
            <w:tcW w:w="1061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15,</w:t>
            </w:r>
            <w:r w:rsidR="000C66FA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93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3,</w:t>
            </w:r>
            <w:r w:rsidR="000C66FA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75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13,9</w:t>
            </w:r>
          </w:p>
        </w:tc>
        <w:tc>
          <w:tcPr>
            <w:tcW w:w="1062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0C66FA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 w:rsidR="008E42F2" w:rsidRPr="007C06B3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64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0C66F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E97012" w:rsidRPr="007C06B3" w:rsidTr="00E97012">
        <w:trPr>
          <w:gridBefore w:val="1"/>
          <w:gridAfter w:val="2"/>
          <w:wBefore w:w="23" w:type="dxa"/>
          <w:wAfter w:w="1379" w:type="dxa"/>
          <w:trHeight w:val="300"/>
          <w:jc w:val="center"/>
        </w:trPr>
        <w:tc>
          <w:tcPr>
            <w:tcW w:w="9199" w:type="dxa"/>
            <w:gridSpan w:val="23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8E42F2" w:rsidRPr="007C06B3" w:rsidRDefault="008E42F2" w:rsidP="007C06B3">
            <w:pPr>
              <w:keepNext/>
              <w:keepLines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06B3">
              <w:rPr>
                <w:rFonts w:ascii="Arial" w:hAnsi="Arial" w:cs="Arial"/>
                <w:color w:val="000000"/>
                <w:sz w:val="16"/>
                <w:szCs w:val="16"/>
              </w:rPr>
              <w:t xml:space="preserve">Pozn.: v </w:t>
            </w:r>
            <w:proofErr w:type="spellStart"/>
            <w:r w:rsidRPr="007C06B3">
              <w:rPr>
                <w:rFonts w:ascii="Arial" w:hAnsi="Arial" w:cs="Arial"/>
                <w:color w:val="000000"/>
                <w:sz w:val="16"/>
                <w:szCs w:val="16"/>
              </w:rPr>
              <w:t>ř</w:t>
            </w:r>
            <w:proofErr w:type="spellEnd"/>
            <w:r w:rsidRPr="007C06B3">
              <w:rPr>
                <w:rFonts w:ascii="Arial" w:hAnsi="Arial" w:cs="Arial"/>
                <w:color w:val="000000"/>
                <w:sz w:val="16"/>
                <w:szCs w:val="16"/>
              </w:rPr>
              <w:t xml:space="preserve">. „Osoby v domácnostech </w:t>
            </w:r>
            <w:proofErr w:type="gramStart"/>
            <w:r w:rsidRPr="007C06B3">
              <w:rPr>
                <w:rFonts w:ascii="Arial" w:hAnsi="Arial" w:cs="Arial"/>
                <w:color w:val="000000"/>
                <w:sz w:val="16"/>
                <w:szCs w:val="16"/>
              </w:rPr>
              <w:t>celkem“  jsou</w:t>
            </w:r>
            <w:proofErr w:type="gramEnd"/>
            <w:r w:rsidRPr="007C06B3">
              <w:rPr>
                <w:rFonts w:ascii="Arial" w:hAnsi="Arial" w:cs="Arial"/>
                <w:color w:val="000000"/>
                <w:sz w:val="16"/>
                <w:szCs w:val="16"/>
              </w:rPr>
              <w:t xml:space="preserve"> zahrnuty i osoby, které deklarovaly ateismus</w:t>
            </w:r>
          </w:p>
        </w:tc>
      </w:tr>
    </w:tbl>
    <w:p w:rsidR="00FC0E08" w:rsidRDefault="00FC0E08" w:rsidP="00726721">
      <w:pPr>
        <w:pStyle w:val="Zkladntext"/>
        <w:spacing w:line="276" w:lineRule="auto"/>
        <w:jc w:val="both"/>
        <w:rPr>
          <w:rFonts w:ascii="Arial" w:hAnsi="Arial"/>
          <w:sz w:val="20"/>
        </w:rPr>
      </w:pPr>
    </w:p>
    <w:p w:rsidR="007124FB" w:rsidRDefault="007124FB" w:rsidP="00726721">
      <w:pPr>
        <w:pStyle w:val="Zkladntext"/>
        <w:spacing w:line="276" w:lineRule="auto"/>
        <w:jc w:val="both"/>
        <w:rPr>
          <w:rFonts w:ascii="Arial" w:hAnsi="Arial"/>
          <w:sz w:val="20"/>
        </w:rPr>
      </w:pPr>
    </w:p>
    <w:p w:rsidR="00E97012" w:rsidRDefault="009B3A92" w:rsidP="009B3A92">
      <w:pPr>
        <w:pStyle w:val="Zkladntext"/>
        <w:spacing w:line="276" w:lineRule="auto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Vztah víry a život</w:t>
      </w:r>
      <w:r w:rsidR="008E5C6F">
        <w:rPr>
          <w:rFonts w:ascii="Arial" w:hAnsi="Arial"/>
          <w:sz w:val="20"/>
        </w:rPr>
        <w:t>a</w:t>
      </w:r>
      <w:r>
        <w:rPr>
          <w:rFonts w:ascii="Arial" w:hAnsi="Arial"/>
          <w:sz w:val="20"/>
        </w:rPr>
        <w:t xml:space="preserve"> v rodině dokumentují i údaje o struktuře osob podle víry v rámci jednotlivých skupin domácností. Nejvýznamnější odlišnosti v zastoupení osob věřících hlásících se k církvi byly mezi úplnými rodinami de iure a de facto. V manželských svazcích byl tento podíl 15,6 % a obdobně vysoký byl i ve skupině domácností tvořených 2 a více rodinami. V úplných rodinách</w:t>
      </w:r>
      <w:r w:rsidR="00D16B60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- neformálních soužitích byl podíl </w:t>
      </w:r>
      <w:r w:rsidR="007A2CEB">
        <w:rPr>
          <w:rFonts w:ascii="Arial" w:hAnsi="Arial"/>
          <w:sz w:val="20"/>
        </w:rPr>
        <w:t>věřících hlásících se k církvi zhruba poloviční; současně v těchto rodinách bylo maximální zastoupení osob, které jednoznačně deklarovaly, že jsou bez náboženské víry nebo vztah k víře neuvedly (dohromady téměř 86 %).</w:t>
      </w:r>
    </w:p>
    <w:p w:rsidR="00D44823" w:rsidRPr="00EF53CB" w:rsidRDefault="00AD66F7" w:rsidP="005B4A19">
      <w:pPr>
        <w:pStyle w:val="Zkladntext"/>
        <w:spacing w:line="276" w:lineRule="auto"/>
        <w:ind w:left="851" w:hanging="851"/>
        <w:jc w:val="both"/>
        <w:rPr>
          <w:rFonts w:ascii="Arial" w:hAnsi="Arial"/>
          <w:b/>
          <w:szCs w:val="24"/>
        </w:rPr>
      </w:pPr>
      <w:r>
        <w:rPr>
          <w:rFonts w:ascii="Arial" w:hAnsi="Arial"/>
          <w:sz w:val="20"/>
        </w:rPr>
        <w:br w:type="page"/>
      </w:r>
      <w:proofErr w:type="gramStart"/>
      <w:r w:rsidR="00EB78AD" w:rsidRPr="00EF53CB">
        <w:rPr>
          <w:rFonts w:ascii="Arial" w:hAnsi="Arial"/>
          <w:b/>
          <w:szCs w:val="24"/>
        </w:rPr>
        <w:lastRenderedPageBreak/>
        <w:t>2.5</w:t>
      </w:r>
      <w:proofErr w:type="gramEnd"/>
      <w:r w:rsidR="00981D40">
        <w:rPr>
          <w:rFonts w:ascii="Arial" w:hAnsi="Arial"/>
          <w:b/>
          <w:szCs w:val="24"/>
        </w:rPr>
        <w:t>.</w:t>
      </w:r>
      <w:r w:rsidR="00EB78AD" w:rsidRPr="00EF53CB">
        <w:rPr>
          <w:rFonts w:ascii="Arial" w:hAnsi="Arial"/>
          <w:b/>
          <w:szCs w:val="24"/>
        </w:rPr>
        <w:tab/>
      </w:r>
      <w:r w:rsidR="00D44823" w:rsidRPr="00EF53CB">
        <w:rPr>
          <w:rFonts w:ascii="Arial" w:hAnsi="Arial"/>
          <w:b/>
          <w:szCs w:val="24"/>
        </w:rPr>
        <w:t>Národnost</w:t>
      </w:r>
    </w:p>
    <w:p w:rsidR="00D44823" w:rsidRDefault="00D44823" w:rsidP="002D440A">
      <w:pPr>
        <w:pStyle w:val="Zkladntext"/>
        <w:keepNext/>
        <w:keepLines/>
        <w:spacing w:line="276" w:lineRule="auto"/>
        <w:jc w:val="both"/>
        <w:rPr>
          <w:rFonts w:ascii="Arial" w:hAnsi="Arial"/>
          <w:b/>
          <w:sz w:val="20"/>
        </w:rPr>
      </w:pPr>
    </w:p>
    <w:p w:rsidR="00D44823" w:rsidRPr="00D44823" w:rsidRDefault="002D440A" w:rsidP="002D440A">
      <w:pPr>
        <w:pStyle w:val="Zkladntext"/>
        <w:keepNext/>
        <w:keepLines/>
        <w:spacing w:line="276" w:lineRule="auto"/>
        <w:jc w:val="both"/>
        <w:rPr>
          <w:rFonts w:ascii="Arial" w:hAnsi="Arial"/>
          <w:b/>
          <w:sz w:val="20"/>
        </w:rPr>
      </w:pPr>
      <w:r>
        <w:rPr>
          <w:rFonts w:ascii="Arial" w:hAnsi="Arial"/>
          <w:sz w:val="20"/>
        </w:rPr>
        <w:t>Náboženská víra ve vztahu k národnosti osob</w:t>
      </w:r>
      <w:r w:rsidR="00D44823" w:rsidRPr="001E7E82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potvrdila diferenci</w:t>
      </w:r>
      <w:r w:rsidR="00D44823" w:rsidRPr="001E7E82">
        <w:rPr>
          <w:rFonts w:ascii="Arial" w:hAnsi="Arial"/>
          <w:sz w:val="20"/>
        </w:rPr>
        <w:t xml:space="preserve"> v religiozitě jednotlivých národností. Bez ohledu na </w:t>
      </w:r>
      <w:r w:rsidR="008E5C6F">
        <w:rPr>
          <w:rFonts w:ascii="Arial" w:hAnsi="Arial"/>
          <w:sz w:val="20"/>
        </w:rPr>
        <w:t>nižší</w:t>
      </w:r>
      <w:r w:rsidR="00D44823" w:rsidRPr="001E7E82">
        <w:rPr>
          <w:rFonts w:ascii="Arial" w:hAnsi="Arial"/>
          <w:sz w:val="20"/>
        </w:rPr>
        <w:t xml:space="preserve"> počty osob, které svou národnost</w:t>
      </w:r>
      <w:r w:rsidRPr="002D440A">
        <w:rPr>
          <w:rFonts w:ascii="Arial" w:hAnsi="Arial"/>
          <w:sz w:val="20"/>
        </w:rPr>
        <w:t xml:space="preserve"> </w:t>
      </w:r>
      <w:r w:rsidRPr="001E7E82">
        <w:rPr>
          <w:rFonts w:ascii="Arial" w:hAnsi="Arial"/>
          <w:sz w:val="20"/>
        </w:rPr>
        <w:t>uvedly</w:t>
      </w:r>
      <w:r w:rsidR="00D44823">
        <w:rPr>
          <w:rFonts w:ascii="Arial" w:hAnsi="Arial"/>
          <w:sz w:val="20"/>
        </w:rPr>
        <w:t>,</w:t>
      </w:r>
      <w:r w:rsidR="00D44823" w:rsidRPr="001E7E82">
        <w:rPr>
          <w:rFonts w:ascii="Arial" w:hAnsi="Arial"/>
          <w:sz w:val="20"/>
        </w:rPr>
        <w:t xml:space="preserve"> lze konstatovat, že ve srovnání s českou národností </w:t>
      </w:r>
      <w:r>
        <w:rPr>
          <w:rFonts w:ascii="Arial" w:hAnsi="Arial"/>
          <w:sz w:val="20"/>
        </w:rPr>
        <w:t>byla</w:t>
      </w:r>
      <w:r w:rsidR="00D44823" w:rsidRPr="001E7E82">
        <w:rPr>
          <w:rFonts w:ascii="Arial" w:hAnsi="Arial"/>
          <w:sz w:val="20"/>
        </w:rPr>
        <w:t xml:space="preserve"> u </w:t>
      </w:r>
      <w:r w:rsidR="00DE0CAC">
        <w:rPr>
          <w:rFonts w:ascii="Arial" w:hAnsi="Arial"/>
          <w:sz w:val="20"/>
        </w:rPr>
        <w:t>většiny</w:t>
      </w:r>
      <w:r w:rsidR="00D44823" w:rsidRPr="001E7E82">
        <w:rPr>
          <w:rFonts w:ascii="Arial" w:hAnsi="Arial"/>
          <w:sz w:val="20"/>
        </w:rPr>
        <w:t xml:space="preserve"> ostatních</w:t>
      </w:r>
      <w:r w:rsidR="00D44823">
        <w:rPr>
          <w:rFonts w:ascii="Arial" w:hAnsi="Arial"/>
          <w:sz w:val="20"/>
        </w:rPr>
        <w:t xml:space="preserve"> zjištěných národností</w:t>
      </w:r>
      <w:r w:rsidR="00D44823" w:rsidRPr="001E7E82">
        <w:rPr>
          <w:rFonts w:ascii="Arial" w:hAnsi="Arial"/>
          <w:sz w:val="20"/>
        </w:rPr>
        <w:t xml:space="preserve"> religiozita vyšší</w:t>
      </w:r>
      <w:r w:rsidR="00DE0CAC">
        <w:rPr>
          <w:rFonts w:ascii="Arial" w:hAnsi="Arial"/>
          <w:sz w:val="20"/>
        </w:rPr>
        <w:t>, často i výrazně.</w:t>
      </w:r>
    </w:p>
    <w:p w:rsidR="00D44823" w:rsidRDefault="00D44823" w:rsidP="00726721">
      <w:pPr>
        <w:pStyle w:val="Zkladntext"/>
        <w:spacing w:line="276" w:lineRule="auto"/>
        <w:jc w:val="both"/>
        <w:rPr>
          <w:rFonts w:ascii="Arial" w:hAnsi="Arial"/>
          <w:sz w:val="20"/>
        </w:rPr>
      </w:pPr>
    </w:p>
    <w:tbl>
      <w:tblPr>
        <w:tblW w:w="8180" w:type="dxa"/>
        <w:jc w:val="center"/>
        <w:tblCellMar>
          <w:left w:w="70" w:type="dxa"/>
          <w:right w:w="70" w:type="dxa"/>
        </w:tblCellMar>
        <w:tblLook w:val="04A0"/>
      </w:tblPr>
      <w:tblGrid>
        <w:gridCol w:w="1540"/>
        <w:gridCol w:w="960"/>
        <w:gridCol w:w="700"/>
        <w:gridCol w:w="960"/>
        <w:gridCol w:w="700"/>
        <w:gridCol w:w="960"/>
        <w:gridCol w:w="700"/>
        <w:gridCol w:w="960"/>
        <w:gridCol w:w="700"/>
      </w:tblGrid>
      <w:tr w:rsidR="00DE0CAC" w:rsidRPr="007C06B3" w:rsidTr="00D12A7F">
        <w:trPr>
          <w:trHeight w:val="300"/>
          <w:jc w:val="center"/>
        </w:trPr>
        <w:tc>
          <w:tcPr>
            <w:tcW w:w="81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0CAC" w:rsidRPr="007A0D77" w:rsidRDefault="00DE0CAC" w:rsidP="00D44823">
            <w:pPr>
              <w:rPr>
                <w:rFonts w:ascii="Arial" w:hAnsi="Arial" w:cs="Arial"/>
                <w:b/>
                <w:color w:val="000000"/>
              </w:rPr>
            </w:pPr>
            <w:r w:rsidRPr="007A0D77">
              <w:rPr>
                <w:rFonts w:ascii="Arial" w:hAnsi="Arial" w:cs="Arial"/>
                <w:b/>
                <w:color w:val="000000"/>
              </w:rPr>
              <w:t>Počty a podíly věřících osob podle národností</w:t>
            </w:r>
            <w:r w:rsidR="002D440A" w:rsidRPr="007A0D77">
              <w:rPr>
                <w:rFonts w:ascii="Arial" w:hAnsi="Arial" w:cs="Arial"/>
                <w:b/>
                <w:color w:val="000000"/>
              </w:rPr>
              <w:t xml:space="preserve"> k </w:t>
            </w:r>
            <w:proofErr w:type="gramStart"/>
            <w:r w:rsidR="002D440A" w:rsidRPr="007A0D77">
              <w:rPr>
                <w:rFonts w:ascii="Arial" w:hAnsi="Arial" w:cs="Arial"/>
                <w:b/>
                <w:color w:val="000000"/>
              </w:rPr>
              <w:t>26.3.2011</w:t>
            </w:r>
            <w:proofErr w:type="gramEnd"/>
          </w:p>
        </w:tc>
      </w:tr>
      <w:tr w:rsidR="00D44823" w:rsidRPr="007C06B3" w:rsidTr="00D12A7F">
        <w:trPr>
          <w:trHeight w:val="300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823" w:rsidRPr="007C06B3" w:rsidRDefault="00D44823" w:rsidP="00D4482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 xml:space="preserve"> Věřící celkem</w:t>
            </w:r>
          </w:p>
        </w:tc>
        <w:tc>
          <w:tcPr>
            <w:tcW w:w="16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 xml:space="preserve">  Věřící hlásící se</w:t>
            </w: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 k církvi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 xml:space="preserve">z toho </w:t>
            </w:r>
          </w:p>
        </w:tc>
        <w:tc>
          <w:tcPr>
            <w:tcW w:w="16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 xml:space="preserve">Věřící nehlásící se </w:t>
            </w: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br/>
              <w:t>k církvi</w:t>
            </w:r>
          </w:p>
        </w:tc>
      </w:tr>
      <w:tr w:rsidR="00D44823" w:rsidRPr="007C06B3" w:rsidTr="00D12A7F">
        <w:trPr>
          <w:trHeight w:val="300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4823" w:rsidRPr="007C06B3" w:rsidRDefault="00D44823" w:rsidP="00D4482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4823" w:rsidRPr="007C06B3" w:rsidRDefault="00D44823" w:rsidP="00D4482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4823" w:rsidRPr="007C06B3" w:rsidRDefault="00D44823" w:rsidP="00D4482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Církev římskokatolická</w:t>
            </w:r>
          </w:p>
        </w:tc>
        <w:tc>
          <w:tcPr>
            <w:tcW w:w="16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4823" w:rsidRPr="007C06B3" w:rsidRDefault="00D44823" w:rsidP="00D4482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D44823" w:rsidRPr="007C06B3" w:rsidTr="00D12A7F">
        <w:trPr>
          <w:trHeight w:val="300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4823" w:rsidRPr="007C06B3" w:rsidRDefault="00D44823" w:rsidP="00D4482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7C06B3" w:rsidP="007C06B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a</w:t>
            </w:r>
            <w:r w:rsidR="00D44823" w:rsidRPr="007C06B3">
              <w:rPr>
                <w:rFonts w:ascii="Arial" w:hAnsi="Arial" w:cs="Arial"/>
                <w:color w:val="000000"/>
                <w:sz w:val="18"/>
                <w:szCs w:val="18"/>
              </w:rPr>
              <w:t>bs</w:t>
            </w:r>
            <w:proofErr w:type="spellEnd"/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% *)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7C06B3" w:rsidP="00D4482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abs</w:t>
            </w:r>
            <w:proofErr w:type="spellEnd"/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% *)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7C06B3" w:rsidP="00D4482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abs</w:t>
            </w:r>
            <w:proofErr w:type="spellEnd"/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% *)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7C06B3" w:rsidP="00D4482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abs</w:t>
            </w:r>
            <w:proofErr w:type="spellEnd"/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%*)</w:t>
            </w:r>
          </w:p>
        </w:tc>
      </w:tr>
      <w:tr w:rsidR="00D44823" w:rsidRPr="007C06B3" w:rsidTr="00696A1F">
        <w:trPr>
          <w:trHeight w:hRule="exact" w:val="284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Věřící celkem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2 168 952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20,8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1 463 584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14,0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1 082 463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10,4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705 368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6,8</w:t>
            </w:r>
          </w:p>
        </w:tc>
      </w:tr>
      <w:tr w:rsidR="00D44823" w:rsidRPr="007C06B3" w:rsidTr="00696A1F">
        <w:trPr>
          <w:trHeight w:hRule="exact" w:val="284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z toho národnost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44823" w:rsidRPr="007C06B3" w:rsidTr="00696A1F">
        <w:trPr>
          <w:trHeight w:hRule="exact" w:val="284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7A0D77" w:rsidP="00D4482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D44823" w:rsidRPr="007C06B3">
              <w:rPr>
                <w:rFonts w:ascii="Arial" w:hAnsi="Arial" w:cs="Arial"/>
                <w:color w:val="000000"/>
                <w:sz w:val="18"/>
                <w:szCs w:val="18"/>
              </w:rPr>
              <w:t>česká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1 514 396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22,6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1 004 096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15,0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759 473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11,3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510 300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7,6</w:t>
            </w:r>
          </w:p>
        </w:tc>
      </w:tr>
      <w:tr w:rsidR="00D44823" w:rsidRPr="007C06B3" w:rsidTr="00696A1F">
        <w:trPr>
          <w:trHeight w:hRule="exact" w:val="284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7A0D77" w:rsidP="00D4482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D44823" w:rsidRPr="007C06B3">
              <w:rPr>
                <w:rFonts w:ascii="Arial" w:hAnsi="Arial" w:cs="Arial"/>
                <w:color w:val="000000"/>
                <w:sz w:val="18"/>
                <w:szCs w:val="18"/>
              </w:rPr>
              <w:t>moravská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208 321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39,9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159 855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30,6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138 972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26,6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48 466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9,3</w:t>
            </w:r>
          </w:p>
        </w:tc>
      </w:tr>
      <w:tr w:rsidR="00D44823" w:rsidRPr="007C06B3" w:rsidTr="00696A1F">
        <w:trPr>
          <w:trHeight w:hRule="exact" w:val="284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7A0D77" w:rsidP="00D4482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D44823" w:rsidRPr="007C06B3">
              <w:rPr>
                <w:rFonts w:ascii="Arial" w:hAnsi="Arial" w:cs="Arial"/>
                <w:color w:val="000000"/>
                <w:sz w:val="18"/>
                <w:szCs w:val="18"/>
              </w:rPr>
              <w:t>slezská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5 795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47,4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4 476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36,6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3 363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27,5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1 319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10,8</w:t>
            </w:r>
          </w:p>
        </w:tc>
      </w:tr>
      <w:tr w:rsidR="00D44823" w:rsidRPr="007C06B3" w:rsidTr="00696A1F">
        <w:trPr>
          <w:trHeight w:hRule="exact" w:val="284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7A0D77" w:rsidP="00D4482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D44823" w:rsidRPr="007C06B3">
              <w:rPr>
                <w:rFonts w:ascii="Arial" w:hAnsi="Arial" w:cs="Arial"/>
                <w:color w:val="000000"/>
                <w:sz w:val="18"/>
                <w:szCs w:val="18"/>
              </w:rPr>
              <w:t>slovenská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59 184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40,2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43 471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29,5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29 823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20,3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15 713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10,7</w:t>
            </w:r>
          </w:p>
        </w:tc>
      </w:tr>
      <w:tr w:rsidR="00D44823" w:rsidRPr="007C06B3" w:rsidTr="00696A1F">
        <w:trPr>
          <w:trHeight w:hRule="exact" w:val="284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7A0D77" w:rsidP="00D4482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D44823" w:rsidRPr="007C06B3">
              <w:rPr>
                <w:rFonts w:ascii="Arial" w:hAnsi="Arial" w:cs="Arial"/>
                <w:color w:val="000000"/>
                <w:sz w:val="18"/>
                <w:szCs w:val="18"/>
              </w:rPr>
              <w:t>polská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23 406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56,9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20 607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52,7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12 458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31,9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2 799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4,2</w:t>
            </w:r>
          </w:p>
        </w:tc>
      </w:tr>
      <w:tr w:rsidR="00D44823" w:rsidRPr="007C06B3" w:rsidTr="00696A1F">
        <w:trPr>
          <w:trHeight w:hRule="exact" w:val="284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7A0D77" w:rsidP="00D4482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D44823" w:rsidRPr="007C06B3">
              <w:rPr>
                <w:rFonts w:ascii="Arial" w:hAnsi="Arial" w:cs="Arial"/>
                <w:color w:val="000000"/>
                <w:sz w:val="18"/>
                <w:szCs w:val="18"/>
              </w:rPr>
              <w:t>německá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6 642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35,6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5 001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26,8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3 684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19,7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1 641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8,8</w:t>
            </w:r>
          </w:p>
        </w:tc>
      </w:tr>
      <w:tr w:rsidR="00D44823" w:rsidRPr="007C06B3" w:rsidTr="00696A1F">
        <w:trPr>
          <w:trHeight w:hRule="exact" w:val="284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7A0D77" w:rsidP="00D4482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D44823" w:rsidRPr="007C06B3">
              <w:rPr>
                <w:rFonts w:ascii="Arial" w:hAnsi="Arial" w:cs="Arial"/>
                <w:color w:val="000000"/>
                <w:sz w:val="18"/>
                <w:szCs w:val="18"/>
              </w:rPr>
              <w:t>ruská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7 167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40,1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4 485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25,1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0,4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2 682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15,0</w:t>
            </w:r>
          </w:p>
        </w:tc>
      </w:tr>
      <w:tr w:rsidR="00D44823" w:rsidRPr="007C06B3" w:rsidTr="00696A1F">
        <w:trPr>
          <w:trHeight w:hRule="exact" w:val="284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7A0D77" w:rsidP="00D4482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D44823" w:rsidRPr="007C06B3">
              <w:rPr>
                <w:rFonts w:ascii="Arial" w:hAnsi="Arial" w:cs="Arial"/>
                <w:color w:val="000000"/>
                <w:sz w:val="18"/>
                <w:szCs w:val="18"/>
              </w:rPr>
              <w:t>ukrajinská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20 965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39,3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15 402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28,9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542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5 563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10,4</w:t>
            </w:r>
          </w:p>
        </w:tc>
      </w:tr>
      <w:tr w:rsidR="00D44823" w:rsidRPr="007C06B3" w:rsidTr="00696A1F">
        <w:trPr>
          <w:trHeight w:hRule="exact" w:val="284"/>
          <w:jc w:val="center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7A0D77" w:rsidP="00D4482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D44823" w:rsidRPr="007C06B3">
              <w:rPr>
                <w:rFonts w:ascii="Arial" w:hAnsi="Arial" w:cs="Arial"/>
                <w:color w:val="000000"/>
                <w:sz w:val="18"/>
                <w:szCs w:val="18"/>
              </w:rPr>
              <w:t>vietnamská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2 595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8,7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1 041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1 554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823" w:rsidRPr="007C06B3" w:rsidRDefault="00D44823" w:rsidP="00D4482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06B3">
              <w:rPr>
                <w:rFonts w:ascii="Arial" w:hAnsi="Arial" w:cs="Arial"/>
                <w:color w:val="000000"/>
                <w:sz w:val="18"/>
                <w:szCs w:val="18"/>
              </w:rPr>
              <w:t>5,2</w:t>
            </w:r>
          </w:p>
        </w:tc>
      </w:tr>
      <w:tr w:rsidR="00D44823" w:rsidRPr="007C06B3" w:rsidTr="00D12A7F">
        <w:trPr>
          <w:trHeight w:val="300"/>
          <w:jc w:val="center"/>
        </w:trPr>
        <w:tc>
          <w:tcPr>
            <w:tcW w:w="74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823" w:rsidRPr="007C06B3" w:rsidRDefault="00D44823" w:rsidP="00D4482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C06B3">
              <w:rPr>
                <w:rFonts w:ascii="Arial" w:hAnsi="Arial" w:cs="Arial"/>
                <w:color w:val="000000"/>
                <w:sz w:val="16"/>
                <w:szCs w:val="16"/>
              </w:rPr>
              <w:t xml:space="preserve">*) Procentní podíl věřících z počtu osob příslušné národnosti resp. z počtu obyvatel celkem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823" w:rsidRPr="007C06B3" w:rsidRDefault="00D44823" w:rsidP="00D4482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2D440A" w:rsidRDefault="002D440A" w:rsidP="00726721">
      <w:pPr>
        <w:pStyle w:val="Zkladntext"/>
        <w:spacing w:line="276" w:lineRule="auto"/>
        <w:jc w:val="both"/>
        <w:rPr>
          <w:rFonts w:ascii="Arial" w:hAnsi="Arial"/>
          <w:sz w:val="20"/>
        </w:rPr>
      </w:pPr>
    </w:p>
    <w:p w:rsidR="006B4B82" w:rsidRDefault="004F6B69" w:rsidP="00726721">
      <w:pPr>
        <w:pStyle w:val="Zkladntext"/>
        <w:spacing w:line="276" w:lineRule="auto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Tradičně</w:t>
      </w:r>
      <w:r w:rsidR="00C62C75" w:rsidRPr="001E7E82">
        <w:rPr>
          <w:rFonts w:ascii="Arial" w:hAnsi="Arial"/>
          <w:sz w:val="20"/>
        </w:rPr>
        <w:t xml:space="preserve"> vysoká</w:t>
      </w:r>
      <w:r w:rsidR="007C06B3">
        <w:rPr>
          <w:rFonts w:ascii="Arial" w:hAnsi="Arial"/>
          <w:sz w:val="20"/>
        </w:rPr>
        <w:t xml:space="preserve"> religiozita</w:t>
      </w:r>
      <w:r w:rsidR="00C62C75" w:rsidRPr="001E7E82">
        <w:rPr>
          <w:rFonts w:ascii="Arial" w:hAnsi="Arial"/>
          <w:sz w:val="20"/>
        </w:rPr>
        <w:t xml:space="preserve"> byla především u osob hlásících se k polské národnosti, kde překračovala více než polovinu všech. Obdobně tomu bylo rovněž u slezské národnosti</w:t>
      </w:r>
      <w:r w:rsidR="001E7E82">
        <w:rPr>
          <w:rFonts w:ascii="Arial" w:hAnsi="Arial"/>
          <w:sz w:val="20"/>
        </w:rPr>
        <w:t>.</w:t>
      </w:r>
      <w:r w:rsidR="00C62C75" w:rsidRPr="001E7E82">
        <w:rPr>
          <w:rFonts w:ascii="Arial" w:hAnsi="Arial"/>
          <w:sz w:val="20"/>
        </w:rPr>
        <w:t xml:space="preserve"> Poměrně vysoká religiozita byla </w:t>
      </w:r>
      <w:r w:rsidR="00F46DF8" w:rsidRPr="001E7E82">
        <w:rPr>
          <w:rFonts w:ascii="Arial" w:hAnsi="Arial"/>
          <w:sz w:val="20"/>
        </w:rPr>
        <w:t>také</w:t>
      </w:r>
      <w:r w:rsidR="00C62C75" w:rsidRPr="001E7E82">
        <w:rPr>
          <w:rFonts w:ascii="Arial" w:hAnsi="Arial"/>
          <w:sz w:val="20"/>
        </w:rPr>
        <w:t xml:space="preserve"> u slovenské národnosti a </w:t>
      </w:r>
      <w:r w:rsidR="006B4B82" w:rsidRPr="001E7E82">
        <w:rPr>
          <w:rFonts w:ascii="Arial" w:hAnsi="Arial"/>
          <w:sz w:val="20"/>
        </w:rPr>
        <w:t xml:space="preserve">u </w:t>
      </w:r>
      <w:r w:rsidR="00C62C75" w:rsidRPr="001E7E82">
        <w:rPr>
          <w:rFonts w:ascii="Arial" w:hAnsi="Arial"/>
          <w:sz w:val="20"/>
        </w:rPr>
        <w:t xml:space="preserve">národností ruské a ukrajinské. </w:t>
      </w:r>
      <w:r w:rsidR="001E7E82">
        <w:rPr>
          <w:rFonts w:ascii="Arial" w:hAnsi="Arial"/>
          <w:sz w:val="20"/>
        </w:rPr>
        <w:t>Osoby s národností ruskou a ukrajinskou</w:t>
      </w:r>
      <w:r w:rsidR="006B4B82" w:rsidRPr="001E7E82">
        <w:rPr>
          <w:rFonts w:ascii="Arial" w:hAnsi="Arial"/>
          <w:sz w:val="20"/>
        </w:rPr>
        <w:t xml:space="preserve"> </w:t>
      </w:r>
      <w:r w:rsidR="001E7E82">
        <w:rPr>
          <w:rFonts w:ascii="Arial" w:hAnsi="Arial"/>
          <w:sz w:val="20"/>
        </w:rPr>
        <w:t>se hlásily především</w:t>
      </w:r>
      <w:r w:rsidR="006B4B82" w:rsidRPr="001E7E82">
        <w:rPr>
          <w:rFonts w:ascii="Arial" w:hAnsi="Arial"/>
          <w:sz w:val="20"/>
        </w:rPr>
        <w:t xml:space="preserve"> k Pravoslavné církvi v českých zemích</w:t>
      </w:r>
      <w:r w:rsidR="004D7ADC" w:rsidRPr="001E7E82">
        <w:rPr>
          <w:rFonts w:ascii="Arial" w:hAnsi="Arial"/>
          <w:sz w:val="20"/>
        </w:rPr>
        <w:t>, kde tvoř</w:t>
      </w:r>
      <w:r w:rsidR="001E7E82">
        <w:rPr>
          <w:rFonts w:ascii="Arial" w:hAnsi="Arial"/>
          <w:sz w:val="20"/>
        </w:rPr>
        <w:t>ily</w:t>
      </w:r>
      <w:r w:rsidR="00C17EBA" w:rsidRPr="001E7E82">
        <w:rPr>
          <w:rFonts w:ascii="Arial" w:hAnsi="Arial"/>
          <w:sz w:val="20"/>
        </w:rPr>
        <w:t xml:space="preserve"> téměř polovinu (48,2 %)</w:t>
      </w:r>
      <w:r w:rsidR="004D7ADC" w:rsidRPr="001E7E82">
        <w:rPr>
          <w:rFonts w:ascii="Arial" w:hAnsi="Arial"/>
          <w:sz w:val="20"/>
        </w:rPr>
        <w:t xml:space="preserve"> jejich příznivců.</w:t>
      </w:r>
    </w:p>
    <w:p w:rsidR="00082E8A" w:rsidRDefault="00082E8A" w:rsidP="00726721">
      <w:pPr>
        <w:pStyle w:val="Zkladntext"/>
        <w:spacing w:line="276" w:lineRule="auto"/>
        <w:jc w:val="both"/>
        <w:rPr>
          <w:rFonts w:ascii="Arial" w:hAnsi="Arial"/>
          <w:sz w:val="20"/>
        </w:rPr>
      </w:pPr>
    </w:p>
    <w:p w:rsidR="00F60208" w:rsidRPr="001E7E82" w:rsidRDefault="00F60208" w:rsidP="00F60208">
      <w:pPr>
        <w:pStyle w:val="Zkladntext"/>
        <w:spacing w:line="276" w:lineRule="auto"/>
        <w:jc w:val="both"/>
        <w:rPr>
          <w:rFonts w:ascii="Arial" w:hAnsi="Arial"/>
          <w:sz w:val="20"/>
        </w:rPr>
      </w:pPr>
      <w:r w:rsidRPr="001E7E82">
        <w:rPr>
          <w:rFonts w:ascii="Arial" w:hAnsi="Arial"/>
          <w:sz w:val="20"/>
        </w:rPr>
        <w:t xml:space="preserve">Z hlediska absolutního počtu osob </w:t>
      </w:r>
      <w:r w:rsidR="00500710">
        <w:rPr>
          <w:rFonts w:ascii="Arial" w:hAnsi="Arial"/>
          <w:sz w:val="20"/>
        </w:rPr>
        <w:t xml:space="preserve">byl nejvyšší počet věřících u </w:t>
      </w:r>
      <w:r w:rsidR="007E1264">
        <w:rPr>
          <w:rFonts w:ascii="Arial" w:hAnsi="Arial"/>
          <w:sz w:val="20"/>
        </w:rPr>
        <w:t xml:space="preserve">nejpočetnějších národností </w:t>
      </w:r>
      <w:r w:rsidRPr="001E7E82">
        <w:rPr>
          <w:rFonts w:ascii="Arial" w:hAnsi="Arial"/>
          <w:sz w:val="20"/>
        </w:rPr>
        <w:t>české a moravské. V</w:t>
      </w:r>
      <w:r w:rsidR="00500710">
        <w:rPr>
          <w:rFonts w:ascii="Arial" w:hAnsi="Arial"/>
          <w:sz w:val="20"/>
        </w:rPr>
        <w:t xml:space="preserve"> relativním vyjádření </w:t>
      </w:r>
      <w:r w:rsidR="007E1264">
        <w:rPr>
          <w:rFonts w:ascii="Arial" w:hAnsi="Arial"/>
          <w:sz w:val="20"/>
        </w:rPr>
        <w:t>byl</w:t>
      </w:r>
      <w:r w:rsidR="00500710">
        <w:rPr>
          <w:rFonts w:ascii="Arial" w:hAnsi="Arial"/>
          <w:sz w:val="20"/>
        </w:rPr>
        <w:t xml:space="preserve"> </w:t>
      </w:r>
      <w:r w:rsidR="007E1264">
        <w:rPr>
          <w:rFonts w:ascii="Arial" w:hAnsi="Arial"/>
          <w:sz w:val="20"/>
        </w:rPr>
        <w:t xml:space="preserve">přitom </w:t>
      </w:r>
      <w:r w:rsidR="00500710">
        <w:rPr>
          <w:rFonts w:ascii="Arial" w:hAnsi="Arial"/>
          <w:sz w:val="20"/>
        </w:rPr>
        <w:t xml:space="preserve">v </w:t>
      </w:r>
      <w:r w:rsidRPr="001E7E82">
        <w:rPr>
          <w:rFonts w:ascii="Arial" w:hAnsi="Arial"/>
          <w:sz w:val="20"/>
        </w:rPr>
        <w:t>případě moravské</w:t>
      </w:r>
      <w:r w:rsidR="00500710">
        <w:rPr>
          <w:rFonts w:ascii="Arial" w:hAnsi="Arial"/>
          <w:sz w:val="20"/>
        </w:rPr>
        <w:t xml:space="preserve"> národnosti podíl věřících téměř dvojnásobný než u národnosti české, a to především díky počtu </w:t>
      </w:r>
      <w:r w:rsidRPr="001E7E82">
        <w:rPr>
          <w:rFonts w:ascii="Arial" w:hAnsi="Arial"/>
          <w:sz w:val="20"/>
        </w:rPr>
        <w:t>věřících hlásících se k církvi.</w:t>
      </w:r>
      <w:r>
        <w:rPr>
          <w:rFonts w:ascii="Arial" w:hAnsi="Arial"/>
          <w:sz w:val="20"/>
        </w:rPr>
        <w:t xml:space="preserve"> </w:t>
      </w:r>
      <w:r w:rsidRPr="001E7E82">
        <w:rPr>
          <w:rFonts w:ascii="Arial" w:hAnsi="Arial"/>
          <w:sz w:val="20"/>
        </w:rPr>
        <w:t xml:space="preserve">Naopak v případě </w:t>
      </w:r>
      <w:r w:rsidR="004165CD">
        <w:rPr>
          <w:rFonts w:ascii="Arial" w:hAnsi="Arial"/>
          <w:sz w:val="20"/>
        </w:rPr>
        <w:t xml:space="preserve">podílu </w:t>
      </w:r>
      <w:r w:rsidRPr="001E7E82">
        <w:rPr>
          <w:rFonts w:ascii="Arial" w:hAnsi="Arial"/>
          <w:sz w:val="20"/>
        </w:rPr>
        <w:t xml:space="preserve">věřících nehlásících se k církvi byl rozdíl </w:t>
      </w:r>
      <w:r w:rsidR="004165CD">
        <w:rPr>
          <w:rFonts w:ascii="Arial" w:hAnsi="Arial"/>
          <w:sz w:val="20"/>
        </w:rPr>
        <w:t>minimální</w:t>
      </w:r>
      <w:r w:rsidRPr="001E7E82">
        <w:rPr>
          <w:rFonts w:ascii="Arial" w:hAnsi="Arial"/>
          <w:sz w:val="20"/>
        </w:rPr>
        <w:t xml:space="preserve">. </w:t>
      </w:r>
    </w:p>
    <w:p w:rsidR="00F60208" w:rsidRPr="006D2F99" w:rsidRDefault="00F60208" w:rsidP="00B33B50">
      <w:pPr>
        <w:pStyle w:val="Zkladntext"/>
        <w:rPr>
          <w:rFonts w:ascii="Arial" w:hAnsi="Arial"/>
          <w:sz w:val="20"/>
        </w:rPr>
      </w:pPr>
    </w:p>
    <w:p w:rsidR="00802E4A" w:rsidRPr="00D12A7F" w:rsidRDefault="00D12A7F" w:rsidP="00802E4A">
      <w:pPr>
        <w:pStyle w:val="Zkladntext"/>
        <w:spacing w:line="276" w:lineRule="auto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S uvedenými údaji souvisí fakt, že o</w:t>
      </w:r>
      <w:r w:rsidR="00802E4A" w:rsidRPr="00D12A7F">
        <w:rPr>
          <w:rFonts w:ascii="Arial" w:hAnsi="Arial"/>
          <w:sz w:val="20"/>
        </w:rPr>
        <w:t>soby, které deklarovaly svůj vztah k</w:t>
      </w:r>
      <w:r w:rsidR="006D2F99" w:rsidRPr="00D12A7F">
        <w:rPr>
          <w:rFonts w:ascii="Arial" w:hAnsi="Arial"/>
          <w:sz w:val="20"/>
        </w:rPr>
        <w:t> víře (</w:t>
      </w:r>
      <w:r>
        <w:rPr>
          <w:rFonts w:ascii="Arial" w:hAnsi="Arial"/>
          <w:sz w:val="20"/>
        </w:rPr>
        <w:t>ať už uvedly, že jsou</w:t>
      </w:r>
      <w:r w:rsidR="006D2F99" w:rsidRPr="00D12A7F">
        <w:rPr>
          <w:rFonts w:ascii="Arial" w:hAnsi="Arial"/>
          <w:sz w:val="20"/>
        </w:rPr>
        <w:t xml:space="preserve"> věřící </w:t>
      </w:r>
      <w:r>
        <w:rPr>
          <w:rFonts w:ascii="Arial" w:hAnsi="Arial"/>
          <w:sz w:val="20"/>
        </w:rPr>
        <w:t>nebo že jsou</w:t>
      </w:r>
      <w:r w:rsidR="006D2F99" w:rsidRPr="00D12A7F">
        <w:rPr>
          <w:rFonts w:ascii="Arial" w:hAnsi="Arial"/>
          <w:sz w:val="20"/>
        </w:rPr>
        <w:t xml:space="preserve"> bez víry)</w:t>
      </w:r>
      <w:r w:rsidR="00802E4A" w:rsidRPr="00D12A7F">
        <w:rPr>
          <w:rFonts w:ascii="Arial" w:hAnsi="Arial"/>
          <w:sz w:val="20"/>
        </w:rPr>
        <w:t xml:space="preserve">, měly výrazně nižší </w:t>
      </w:r>
      <w:r w:rsidR="006D2F99" w:rsidRPr="00D12A7F">
        <w:rPr>
          <w:rFonts w:ascii="Arial" w:hAnsi="Arial"/>
          <w:sz w:val="20"/>
        </w:rPr>
        <w:t xml:space="preserve">podíly </w:t>
      </w:r>
      <w:r w:rsidR="00802E4A" w:rsidRPr="00D12A7F">
        <w:rPr>
          <w:rFonts w:ascii="Arial" w:hAnsi="Arial"/>
          <w:sz w:val="20"/>
        </w:rPr>
        <w:t>nezjištěných odpovědí ve všech ostatních charakteristikách. Byla to tedy skupina respondentů, která vyplnila sčítací formuláře co nejúplněji vč. dobrovolných otázek. Při srovnání struktur s celorepublikovými hodnotami je proto třeba brát v úvahu toto mírné nadhodnocení u osob</w:t>
      </w:r>
      <w:r w:rsidR="006D2F99" w:rsidRPr="00D12A7F">
        <w:rPr>
          <w:rFonts w:ascii="Arial" w:hAnsi="Arial"/>
          <w:sz w:val="20"/>
        </w:rPr>
        <w:t xml:space="preserve"> s uvedeným postojem k víře</w:t>
      </w:r>
      <w:r w:rsidR="00802E4A" w:rsidRPr="00D12A7F">
        <w:rPr>
          <w:rFonts w:ascii="Arial" w:hAnsi="Arial"/>
          <w:sz w:val="20"/>
        </w:rPr>
        <w:t xml:space="preserve">. Rozdíly relativních údajů nezjištěných odpovědí nejsou ale natolik významné, aby </w:t>
      </w:r>
      <w:r w:rsidR="006D2F99" w:rsidRPr="00D12A7F">
        <w:rPr>
          <w:rFonts w:ascii="Arial" w:hAnsi="Arial"/>
          <w:sz w:val="20"/>
        </w:rPr>
        <w:t>vy</w:t>
      </w:r>
      <w:r w:rsidR="00802E4A" w:rsidRPr="00D12A7F">
        <w:rPr>
          <w:rFonts w:ascii="Arial" w:hAnsi="Arial"/>
          <w:sz w:val="20"/>
        </w:rPr>
        <w:t>hodnocení trendů ovlivnily.</w:t>
      </w:r>
    </w:p>
    <w:p w:rsidR="007E3672" w:rsidRPr="00EF53CB" w:rsidRDefault="00802E4A" w:rsidP="007E3672">
      <w:pPr>
        <w:pStyle w:val="Zkladntext"/>
        <w:spacing w:line="276" w:lineRule="auto"/>
        <w:jc w:val="both"/>
        <w:rPr>
          <w:rFonts w:ascii="Arial" w:hAnsi="Arial"/>
          <w:b/>
          <w:szCs w:val="24"/>
        </w:rPr>
      </w:pPr>
      <w:r w:rsidRPr="00802E4A">
        <w:rPr>
          <w:rFonts w:ascii="Arial" w:hAnsi="Arial"/>
          <w:i/>
          <w:sz w:val="20"/>
        </w:rPr>
        <w:t xml:space="preserve"> </w:t>
      </w:r>
      <w:r w:rsidR="00726721" w:rsidRPr="00802E4A">
        <w:rPr>
          <w:rFonts w:ascii="Arial" w:hAnsi="Arial"/>
          <w:sz w:val="20"/>
        </w:rPr>
        <w:br w:type="page"/>
      </w:r>
      <w:r w:rsidR="007E3672" w:rsidRPr="00EF53CB">
        <w:rPr>
          <w:rFonts w:ascii="Arial" w:hAnsi="Arial"/>
          <w:b/>
          <w:szCs w:val="24"/>
        </w:rPr>
        <w:lastRenderedPageBreak/>
        <w:t>3.</w:t>
      </w:r>
      <w:r w:rsidR="007E3672">
        <w:rPr>
          <w:rFonts w:ascii="Arial" w:hAnsi="Arial"/>
          <w:b/>
          <w:szCs w:val="24"/>
        </w:rPr>
        <w:tab/>
      </w:r>
      <w:r w:rsidR="007E3672" w:rsidRPr="00EF53CB">
        <w:rPr>
          <w:rFonts w:ascii="Arial" w:hAnsi="Arial"/>
          <w:b/>
          <w:szCs w:val="24"/>
        </w:rPr>
        <w:t>Územní rozložení věřících</w:t>
      </w:r>
    </w:p>
    <w:p w:rsidR="007E3672" w:rsidRDefault="007E3672" w:rsidP="007E3672">
      <w:pPr>
        <w:rPr>
          <w:rFonts w:ascii="Arial" w:hAnsi="Arial"/>
          <w:sz w:val="32"/>
          <w:szCs w:val="32"/>
        </w:rPr>
      </w:pPr>
    </w:p>
    <w:p w:rsidR="007E3672" w:rsidRPr="007B62B7" w:rsidRDefault="007E3672" w:rsidP="007E3672">
      <w:pPr>
        <w:pStyle w:val="Zkladntext"/>
        <w:spacing w:line="276" w:lineRule="auto"/>
        <w:jc w:val="both"/>
        <w:rPr>
          <w:rFonts w:ascii="Arial" w:hAnsi="Arial"/>
          <w:b/>
          <w:color w:val="000000"/>
          <w:szCs w:val="24"/>
        </w:rPr>
      </w:pPr>
      <w:proofErr w:type="gramStart"/>
      <w:r>
        <w:rPr>
          <w:rFonts w:ascii="Arial" w:hAnsi="Arial"/>
          <w:b/>
          <w:color w:val="000000"/>
          <w:szCs w:val="24"/>
        </w:rPr>
        <w:t>3.1</w:t>
      </w:r>
      <w:proofErr w:type="gramEnd"/>
      <w:r>
        <w:rPr>
          <w:rFonts w:ascii="Arial" w:hAnsi="Arial"/>
          <w:b/>
          <w:color w:val="000000"/>
          <w:szCs w:val="24"/>
        </w:rPr>
        <w:t>.</w:t>
      </w:r>
      <w:r>
        <w:rPr>
          <w:rFonts w:ascii="Arial" w:hAnsi="Arial"/>
          <w:b/>
          <w:color w:val="000000"/>
          <w:szCs w:val="24"/>
        </w:rPr>
        <w:tab/>
      </w:r>
      <w:r w:rsidRPr="007B62B7">
        <w:rPr>
          <w:rFonts w:ascii="Arial" w:hAnsi="Arial"/>
          <w:b/>
          <w:color w:val="000000"/>
          <w:szCs w:val="24"/>
        </w:rPr>
        <w:t>Regionální rozdíly</w:t>
      </w:r>
    </w:p>
    <w:p w:rsidR="007E3672" w:rsidRPr="00982544" w:rsidRDefault="007E3672" w:rsidP="007E3672">
      <w:pPr>
        <w:pStyle w:val="Zkladntext"/>
        <w:rPr>
          <w:rFonts w:ascii="Arial" w:hAnsi="Arial"/>
          <w:sz w:val="20"/>
        </w:rPr>
      </w:pPr>
    </w:p>
    <w:p w:rsidR="007E3672" w:rsidRPr="00D7489D" w:rsidRDefault="007E3672" w:rsidP="007E3672">
      <w:pPr>
        <w:spacing w:line="276" w:lineRule="auto"/>
        <w:jc w:val="both"/>
        <w:rPr>
          <w:rFonts w:ascii="Arial" w:hAnsi="Arial" w:cs="Arial"/>
        </w:rPr>
      </w:pPr>
      <w:r w:rsidRPr="00D7489D">
        <w:rPr>
          <w:rFonts w:ascii="Arial" w:hAnsi="Arial" w:cs="Arial"/>
        </w:rPr>
        <w:t xml:space="preserve">Charakteristickým znakem územního rozložení věřících obyvatel, patrným již z dob první republiky, je vzrůst religiozity směrem ze západu na východ, resp. ze severozápadu na jihovýchod území </w:t>
      </w:r>
      <w:r>
        <w:rPr>
          <w:rFonts w:ascii="Arial" w:hAnsi="Arial" w:cs="Arial"/>
        </w:rPr>
        <w:t>republiky</w:t>
      </w:r>
      <w:r w:rsidRPr="00D7489D">
        <w:rPr>
          <w:rFonts w:ascii="Arial" w:hAnsi="Arial" w:cs="Arial"/>
        </w:rPr>
        <w:t>. Tyto rozdíly zůstávají zachovány i ve výsledcích sčítání 1991</w:t>
      </w:r>
      <w:r>
        <w:rPr>
          <w:rFonts w:ascii="Arial" w:hAnsi="Arial" w:cs="Arial"/>
        </w:rPr>
        <w:t>-</w:t>
      </w:r>
      <w:r w:rsidRPr="00D7489D">
        <w:rPr>
          <w:rFonts w:ascii="Arial" w:hAnsi="Arial" w:cs="Arial"/>
        </w:rPr>
        <w:t xml:space="preserve">2011, pouze postupně klesal procentní podíl věřících ve všech regionech. Tato územní diferenciace na ose západ - východ je vázaná především na věřící s vazbami na církevní instituce, konkrétně na dominantní římskokatolickou církev. </w:t>
      </w:r>
    </w:p>
    <w:p w:rsidR="007E3672" w:rsidRDefault="007E3672" w:rsidP="007E3672">
      <w:pPr>
        <w:spacing w:line="276" w:lineRule="auto"/>
        <w:jc w:val="both"/>
        <w:rPr>
          <w:rFonts w:ascii="Arial" w:hAnsi="Arial" w:cs="Arial"/>
        </w:rPr>
      </w:pPr>
    </w:p>
    <w:p w:rsidR="007E3672" w:rsidRDefault="007E3672" w:rsidP="007E3672">
      <w:pPr>
        <w:spacing w:line="276" w:lineRule="auto"/>
        <w:jc w:val="both"/>
        <w:rPr>
          <w:rFonts w:ascii="Arial" w:hAnsi="Arial"/>
          <w:szCs w:val="24"/>
        </w:rPr>
      </w:pPr>
      <w:r>
        <w:rPr>
          <w:rFonts w:ascii="Arial" w:hAnsi="Arial" w:cs="Arial"/>
        </w:rPr>
        <w:t xml:space="preserve">Tradičně vysoký podíl osob bez náboženské víry byl zaznamenán v severozápadní části území státu -kraji Ústeckém </w:t>
      </w:r>
      <w:r w:rsidRPr="00E35AF3">
        <w:rPr>
          <w:rFonts w:ascii="Arial" w:hAnsi="Arial"/>
          <w:szCs w:val="24"/>
        </w:rPr>
        <w:t>(</w:t>
      </w:r>
      <w:r>
        <w:rPr>
          <w:rFonts w:ascii="Arial" w:hAnsi="Arial"/>
          <w:szCs w:val="24"/>
        </w:rPr>
        <w:t>v roce 2011 zde bylo 44,2</w:t>
      </w:r>
      <w:r w:rsidRPr="00E35AF3">
        <w:rPr>
          <w:rFonts w:ascii="Arial" w:hAnsi="Arial"/>
          <w:szCs w:val="24"/>
        </w:rPr>
        <w:t xml:space="preserve"> %</w:t>
      </w:r>
      <w:r>
        <w:rPr>
          <w:rFonts w:ascii="Arial" w:hAnsi="Arial"/>
          <w:szCs w:val="24"/>
        </w:rPr>
        <w:t xml:space="preserve"> obyvatel </w:t>
      </w:r>
      <w:r>
        <w:rPr>
          <w:rFonts w:ascii="Arial" w:hAnsi="Arial" w:cs="Arial"/>
        </w:rPr>
        <w:t>bez náboženské víry</w:t>
      </w:r>
      <w:r w:rsidRPr="00E35AF3">
        <w:rPr>
          <w:rFonts w:ascii="Arial" w:hAnsi="Arial"/>
          <w:szCs w:val="24"/>
        </w:rPr>
        <w:t>)</w:t>
      </w:r>
      <w:r>
        <w:rPr>
          <w:rFonts w:ascii="Arial" w:hAnsi="Arial"/>
          <w:szCs w:val="24"/>
        </w:rPr>
        <w:t xml:space="preserve">, Libereckém (42,5 %) a Karlovarském (39,8 %). Jedná se o </w:t>
      </w:r>
      <w:r w:rsidRPr="00982544">
        <w:rPr>
          <w:rFonts w:ascii="Arial" w:hAnsi="Arial"/>
          <w:szCs w:val="24"/>
        </w:rPr>
        <w:t xml:space="preserve">oblasti, kde došlo po roce 1945 k odsunu prakticky všech německých obyvatel, tvořících naprostou většinu obyvatel tohoto území. </w:t>
      </w:r>
      <w:r>
        <w:rPr>
          <w:rFonts w:ascii="Arial" w:hAnsi="Arial"/>
          <w:szCs w:val="24"/>
        </w:rPr>
        <w:t xml:space="preserve">Následně byly tyto oblasti </w:t>
      </w:r>
      <w:r w:rsidRPr="00982544">
        <w:rPr>
          <w:rFonts w:ascii="Arial" w:hAnsi="Arial"/>
          <w:szCs w:val="24"/>
        </w:rPr>
        <w:t>osídlen</w:t>
      </w:r>
      <w:r>
        <w:rPr>
          <w:rFonts w:ascii="Arial" w:hAnsi="Arial"/>
          <w:szCs w:val="24"/>
        </w:rPr>
        <w:t>y novými obyvateli</w:t>
      </w:r>
      <w:r w:rsidRPr="00982544">
        <w:rPr>
          <w:rFonts w:ascii="Arial" w:hAnsi="Arial"/>
          <w:szCs w:val="24"/>
        </w:rPr>
        <w:t xml:space="preserve"> </w:t>
      </w:r>
      <w:r>
        <w:rPr>
          <w:rFonts w:ascii="Arial" w:hAnsi="Arial"/>
          <w:szCs w:val="24"/>
        </w:rPr>
        <w:t xml:space="preserve">přicházejícími </w:t>
      </w:r>
      <w:r w:rsidRPr="00982544">
        <w:rPr>
          <w:rFonts w:ascii="Arial" w:hAnsi="Arial"/>
          <w:szCs w:val="24"/>
        </w:rPr>
        <w:t>z různých oblastí republiky</w:t>
      </w:r>
      <w:r>
        <w:rPr>
          <w:rFonts w:ascii="Arial" w:hAnsi="Arial"/>
          <w:szCs w:val="24"/>
        </w:rPr>
        <w:t>,</w:t>
      </w:r>
      <w:r w:rsidRPr="00982544">
        <w:rPr>
          <w:rFonts w:ascii="Arial" w:hAnsi="Arial"/>
          <w:szCs w:val="24"/>
        </w:rPr>
        <w:t xml:space="preserve"> včetně Slovenska</w:t>
      </w:r>
      <w:r>
        <w:rPr>
          <w:rFonts w:ascii="Arial" w:hAnsi="Arial"/>
          <w:szCs w:val="24"/>
        </w:rPr>
        <w:t>,</w:t>
      </w:r>
      <w:r w:rsidRPr="00982544">
        <w:rPr>
          <w:rFonts w:ascii="Arial" w:hAnsi="Arial"/>
          <w:szCs w:val="24"/>
        </w:rPr>
        <w:t xml:space="preserve"> a </w:t>
      </w:r>
      <w:r>
        <w:rPr>
          <w:rFonts w:ascii="Arial" w:hAnsi="Arial"/>
          <w:szCs w:val="24"/>
        </w:rPr>
        <w:t xml:space="preserve">také </w:t>
      </w:r>
      <w:r w:rsidRPr="00982544">
        <w:rPr>
          <w:rFonts w:ascii="Arial" w:hAnsi="Arial"/>
          <w:szCs w:val="24"/>
        </w:rPr>
        <w:t xml:space="preserve">z jiných evropských zemí </w:t>
      </w:r>
      <w:r>
        <w:rPr>
          <w:rFonts w:ascii="Arial" w:hAnsi="Arial"/>
          <w:szCs w:val="24"/>
        </w:rPr>
        <w:t>(repatrianti). V takto nově vzniklé populaci</w:t>
      </w:r>
      <w:r w:rsidRPr="00851A0F">
        <w:t xml:space="preserve"> </w:t>
      </w:r>
      <w:r w:rsidRPr="00851A0F">
        <w:rPr>
          <w:rFonts w:ascii="Arial" w:hAnsi="Arial"/>
          <w:szCs w:val="24"/>
        </w:rPr>
        <w:t>neexistovaly a ani se vzhledem k historickému vývoji nemohly nově v</w:t>
      </w:r>
      <w:r>
        <w:rPr>
          <w:rFonts w:ascii="Arial" w:hAnsi="Arial"/>
          <w:szCs w:val="24"/>
        </w:rPr>
        <w:t>yvinou</w:t>
      </w:r>
      <w:r w:rsidRPr="00851A0F">
        <w:rPr>
          <w:rFonts w:ascii="Arial" w:hAnsi="Arial"/>
          <w:szCs w:val="24"/>
        </w:rPr>
        <w:t xml:space="preserve">t </w:t>
      </w:r>
      <w:r>
        <w:rPr>
          <w:rFonts w:ascii="Arial" w:hAnsi="Arial"/>
          <w:szCs w:val="24"/>
        </w:rPr>
        <w:t xml:space="preserve">(nejen) </w:t>
      </w:r>
      <w:r w:rsidRPr="00851A0F">
        <w:rPr>
          <w:rFonts w:ascii="Arial" w:hAnsi="Arial"/>
          <w:szCs w:val="24"/>
        </w:rPr>
        <w:t>náboženské tradice</w:t>
      </w:r>
      <w:r>
        <w:rPr>
          <w:rFonts w:ascii="Arial" w:hAnsi="Arial"/>
          <w:szCs w:val="24"/>
        </w:rPr>
        <w:t xml:space="preserve">. </w:t>
      </w:r>
      <w:r w:rsidRPr="00982544">
        <w:rPr>
          <w:rFonts w:ascii="Arial" w:hAnsi="Arial"/>
          <w:szCs w:val="24"/>
        </w:rPr>
        <w:t xml:space="preserve">I když se </w:t>
      </w:r>
      <w:r>
        <w:rPr>
          <w:rFonts w:ascii="Arial" w:hAnsi="Arial"/>
          <w:szCs w:val="24"/>
        </w:rPr>
        <w:t>rozdíly mezi pohraničními a ostatními</w:t>
      </w:r>
      <w:r w:rsidRPr="00982544">
        <w:rPr>
          <w:rFonts w:ascii="Arial" w:hAnsi="Arial"/>
          <w:szCs w:val="24"/>
        </w:rPr>
        <w:t xml:space="preserve"> </w:t>
      </w:r>
      <w:r>
        <w:rPr>
          <w:rFonts w:ascii="Arial" w:hAnsi="Arial"/>
          <w:szCs w:val="24"/>
        </w:rPr>
        <w:t>oblastmi postupně zmenšují</w:t>
      </w:r>
      <w:r w:rsidRPr="00982544">
        <w:rPr>
          <w:rFonts w:ascii="Arial" w:hAnsi="Arial"/>
          <w:szCs w:val="24"/>
        </w:rPr>
        <w:t xml:space="preserve">, </w:t>
      </w:r>
      <w:r>
        <w:rPr>
          <w:rFonts w:ascii="Arial" w:hAnsi="Arial"/>
          <w:szCs w:val="24"/>
        </w:rPr>
        <w:t xml:space="preserve">i po desítkách let se </w:t>
      </w:r>
      <w:r w:rsidRPr="00982544">
        <w:rPr>
          <w:rFonts w:ascii="Arial" w:hAnsi="Arial"/>
          <w:szCs w:val="24"/>
        </w:rPr>
        <w:t>zde stále projevuje vliv t</w:t>
      </w:r>
      <w:r>
        <w:rPr>
          <w:rFonts w:ascii="Arial" w:hAnsi="Arial"/>
          <w:szCs w:val="24"/>
        </w:rPr>
        <w:t>ěchto velkých</w:t>
      </w:r>
      <w:r w:rsidRPr="00982544">
        <w:rPr>
          <w:rFonts w:ascii="Arial" w:hAnsi="Arial"/>
          <w:szCs w:val="24"/>
        </w:rPr>
        <w:t xml:space="preserve"> pohyb</w:t>
      </w:r>
      <w:r>
        <w:rPr>
          <w:rFonts w:ascii="Arial" w:hAnsi="Arial"/>
          <w:szCs w:val="24"/>
        </w:rPr>
        <w:t>ů</w:t>
      </w:r>
      <w:r w:rsidRPr="00982544">
        <w:rPr>
          <w:rFonts w:ascii="Arial" w:hAnsi="Arial"/>
          <w:szCs w:val="24"/>
        </w:rPr>
        <w:t xml:space="preserve"> obyvatel se všemi průvodními jevy</w:t>
      </w:r>
      <w:r>
        <w:rPr>
          <w:rFonts w:ascii="Arial" w:hAnsi="Arial"/>
          <w:szCs w:val="24"/>
        </w:rPr>
        <w:t xml:space="preserve">. </w:t>
      </w:r>
    </w:p>
    <w:p w:rsidR="007E3672" w:rsidRDefault="007E3672" w:rsidP="007E3672">
      <w:pPr>
        <w:spacing w:line="276" w:lineRule="auto"/>
        <w:jc w:val="both"/>
        <w:rPr>
          <w:rFonts w:ascii="Arial" w:hAnsi="Arial"/>
          <w:szCs w:val="24"/>
        </w:rPr>
      </w:pPr>
    </w:p>
    <w:p w:rsidR="007E3672" w:rsidRDefault="007E3672" w:rsidP="007E367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/>
          <w:szCs w:val="24"/>
        </w:rPr>
        <w:t xml:space="preserve">I při sčítání </w:t>
      </w:r>
      <w:r w:rsidRPr="00C82ED7">
        <w:rPr>
          <w:rFonts w:ascii="Arial" w:hAnsi="Arial" w:cs="Arial"/>
        </w:rPr>
        <w:t xml:space="preserve">v roce 2011 byla zjištěna nejnižší religiozita </w:t>
      </w:r>
      <w:r>
        <w:rPr>
          <w:rFonts w:ascii="Arial" w:hAnsi="Arial" w:cs="Arial"/>
        </w:rPr>
        <w:t>v Ústeckém kraji, kde</w:t>
      </w:r>
      <w:r w:rsidRPr="00C82ED7">
        <w:rPr>
          <w:rFonts w:ascii="Arial" w:hAnsi="Arial" w:cs="Arial"/>
        </w:rPr>
        <w:t xml:space="preserve"> se </w:t>
      </w:r>
      <w:r>
        <w:rPr>
          <w:rFonts w:ascii="Arial" w:hAnsi="Arial" w:cs="Arial"/>
        </w:rPr>
        <w:t xml:space="preserve">za </w:t>
      </w:r>
      <w:r w:rsidRPr="00C82ED7">
        <w:rPr>
          <w:rFonts w:ascii="Arial" w:hAnsi="Arial" w:cs="Arial"/>
        </w:rPr>
        <w:t xml:space="preserve">věřící prohlásila jedna desetina všech obyvatel, přičemž jen </w:t>
      </w:r>
      <w:r>
        <w:rPr>
          <w:rFonts w:ascii="Arial" w:hAnsi="Arial" w:cs="Arial"/>
        </w:rPr>
        <w:t xml:space="preserve">asi polovina z nich, tj. </w:t>
      </w:r>
      <w:r w:rsidRPr="00C82ED7">
        <w:rPr>
          <w:rFonts w:ascii="Arial" w:hAnsi="Arial" w:cs="Arial"/>
        </w:rPr>
        <w:t xml:space="preserve">pouhých </w:t>
      </w:r>
      <w:r>
        <w:rPr>
          <w:rFonts w:ascii="Arial" w:hAnsi="Arial" w:cs="Arial"/>
        </w:rPr>
        <w:t>5 %</w:t>
      </w:r>
      <w:r w:rsidRPr="00C82ED7">
        <w:rPr>
          <w:rFonts w:ascii="Arial" w:hAnsi="Arial" w:cs="Arial"/>
        </w:rPr>
        <w:t xml:space="preserve"> obyvatelstva</w:t>
      </w:r>
      <w:r>
        <w:rPr>
          <w:rFonts w:ascii="Arial" w:hAnsi="Arial" w:cs="Arial"/>
        </w:rPr>
        <w:t>, se zároveň</w:t>
      </w:r>
      <w:r w:rsidRPr="00C82ED7">
        <w:rPr>
          <w:rFonts w:ascii="Arial" w:hAnsi="Arial" w:cs="Arial"/>
        </w:rPr>
        <w:t xml:space="preserve"> přihlá</w:t>
      </w:r>
      <w:r>
        <w:rPr>
          <w:rFonts w:ascii="Arial" w:hAnsi="Arial" w:cs="Arial"/>
        </w:rPr>
        <w:t>sila</w:t>
      </w:r>
      <w:r w:rsidRPr="00C82ED7">
        <w:rPr>
          <w:rFonts w:ascii="Arial" w:hAnsi="Arial" w:cs="Arial"/>
        </w:rPr>
        <w:t xml:space="preserve"> k</w:t>
      </w:r>
      <w:r>
        <w:rPr>
          <w:rFonts w:ascii="Arial" w:hAnsi="Arial" w:cs="Arial"/>
        </w:rPr>
        <w:t xml:space="preserve"> některé </w:t>
      </w:r>
      <w:r w:rsidRPr="00C82ED7">
        <w:rPr>
          <w:rFonts w:ascii="Arial" w:hAnsi="Arial" w:cs="Arial"/>
        </w:rPr>
        <w:t>církvi</w:t>
      </w:r>
      <w:r>
        <w:rPr>
          <w:rFonts w:ascii="Arial" w:hAnsi="Arial" w:cs="Arial"/>
        </w:rPr>
        <w:t>, náboženské společnosti či směru</w:t>
      </w:r>
      <w:r w:rsidRPr="00C82ED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V případě </w:t>
      </w:r>
      <w:r w:rsidRPr="00662F4F">
        <w:rPr>
          <w:rFonts w:ascii="Arial" w:hAnsi="Arial" w:cs="Arial"/>
        </w:rPr>
        <w:t xml:space="preserve">Karlovarského a Libereckého kraje </w:t>
      </w:r>
      <w:r>
        <w:rPr>
          <w:rFonts w:ascii="Arial" w:hAnsi="Arial" w:cs="Arial"/>
        </w:rPr>
        <w:t xml:space="preserve">představovali věřící </w:t>
      </w:r>
      <w:r w:rsidRPr="00662F4F">
        <w:rPr>
          <w:rFonts w:ascii="Arial" w:hAnsi="Arial" w:cs="Arial"/>
        </w:rPr>
        <w:t>necelých 13 %</w:t>
      </w:r>
      <w:r>
        <w:rPr>
          <w:rFonts w:ascii="Arial" w:hAnsi="Arial" w:cs="Arial"/>
        </w:rPr>
        <w:t xml:space="preserve"> obyvatel</w:t>
      </w:r>
      <w:r w:rsidRPr="00662F4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Údajům z těchto regionů se při sčítání 2011 přiblížil i Středočeský kraj, kde věřící tvořili 14 %, zatímco osoby bez náboženské víry přibližně dvě pětiny obyvatelstva.</w:t>
      </w:r>
    </w:p>
    <w:p w:rsidR="007E3672" w:rsidRDefault="007E3672" w:rsidP="007E3672">
      <w:pPr>
        <w:spacing w:line="276" w:lineRule="auto"/>
        <w:jc w:val="both"/>
        <w:rPr>
          <w:rFonts w:ascii="Arial" w:hAnsi="Arial" w:cs="Arial"/>
        </w:rPr>
      </w:pPr>
    </w:p>
    <w:p w:rsidR="007E3672" w:rsidRDefault="007E3672" w:rsidP="007E3672">
      <w:pPr>
        <w:spacing w:line="276" w:lineRule="auto"/>
        <w:jc w:val="both"/>
        <w:rPr>
          <w:rFonts w:ascii="Arial" w:hAnsi="Arial"/>
          <w:b/>
          <w:color w:val="000000"/>
        </w:rPr>
      </w:pPr>
      <w:r w:rsidRPr="007A0D77">
        <w:rPr>
          <w:rFonts w:ascii="Arial" w:hAnsi="Arial"/>
          <w:b/>
          <w:color w:val="000000"/>
        </w:rPr>
        <w:t>Základní přehled rozdělení věřících podle krajů k </w:t>
      </w:r>
      <w:proofErr w:type="gramStart"/>
      <w:r w:rsidRPr="007A0D77">
        <w:rPr>
          <w:rFonts w:ascii="Arial" w:hAnsi="Arial"/>
          <w:b/>
          <w:color w:val="000000"/>
        </w:rPr>
        <w:t>26.3.2011</w:t>
      </w:r>
      <w:proofErr w:type="gramEnd"/>
    </w:p>
    <w:tbl>
      <w:tblPr>
        <w:tblW w:w="8946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000"/>
        <w:gridCol w:w="1134"/>
        <w:gridCol w:w="992"/>
        <w:gridCol w:w="851"/>
        <w:gridCol w:w="992"/>
        <w:gridCol w:w="992"/>
        <w:gridCol w:w="992"/>
        <w:gridCol w:w="993"/>
      </w:tblGrid>
      <w:tr w:rsidR="007E3672" w:rsidRPr="00696A1F" w:rsidTr="00662F74">
        <w:trPr>
          <w:trHeight w:val="600"/>
        </w:trPr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 xml:space="preserve">Kraj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Počet obyvatel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Věřící celkem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Věřící hlásící se k církvi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Věřící nehlásící se k církvi</w:t>
            </w:r>
          </w:p>
        </w:tc>
      </w:tr>
      <w:tr w:rsidR="007E3672" w:rsidRPr="00696A1F" w:rsidTr="00662F74">
        <w:trPr>
          <w:trHeight w:val="495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672" w:rsidRPr="00696A1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672" w:rsidRPr="00696A1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abs</w:t>
            </w:r>
            <w:proofErr w:type="spellEnd"/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 xml:space="preserve">% </w:t>
            </w: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br/>
              <w:t>z počtu obyvatel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abs</w:t>
            </w:r>
            <w:proofErr w:type="spellEnd"/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E3672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 xml:space="preserve">% </w:t>
            </w:r>
          </w:p>
          <w:p w:rsidR="007E3672" w:rsidRPr="00696A1F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z věřících celkem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abs</w:t>
            </w:r>
            <w:proofErr w:type="spellEnd"/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 z věřících celkem</w:t>
            </w:r>
          </w:p>
        </w:tc>
      </w:tr>
      <w:tr w:rsidR="007E3672" w:rsidRPr="00696A1F" w:rsidTr="00662F74">
        <w:trPr>
          <w:trHeight w:hRule="exact" w:val="284"/>
        </w:trPr>
        <w:tc>
          <w:tcPr>
            <w:tcW w:w="2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ČR celkem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10 436 560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2 168 952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20,8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1 463 584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67,5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705 368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32,5</w:t>
            </w:r>
          </w:p>
        </w:tc>
      </w:tr>
      <w:tr w:rsidR="007E3672" w:rsidRPr="00696A1F" w:rsidTr="00662F74">
        <w:trPr>
          <w:trHeight w:hRule="exact" w:val="284"/>
        </w:trPr>
        <w:tc>
          <w:tcPr>
            <w:tcW w:w="2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Hlavní město Praha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1 268 796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239 438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18,9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139 005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58,1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100 433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41,9</w:t>
            </w:r>
          </w:p>
        </w:tc>
      </w:tr>
      <w:tr w:rsidR="007E3672" w:rsidRPr="00696A1F" w:rsidTr="00662F74">
        <w:trPr>
          <w:trHeight w:hRule="exact" w:val="284"/>
        </w:trPr>
        <w:tc>
          <w:tcPr>
            <w:tcW w:w="2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Středočeský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1 289 211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184 674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14,3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111 630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60,4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73 044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39,6</w:t>
            </w:r>
          </w:p>
        </w:tc>
      </w:tr>
      <w:tr w:rsidR="007E3672" w:rsidRPr="00696A1F" w:rsidTr="00662F74">
        <w:trPr>
          <w:trHeight w:hRule="exact" w:val="284"/>
        </w:trPr>
        <w:tc>
          <w:tcPr>
            <w:tcW w:w="2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Jihočeský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628 336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130 847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20,8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85 409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65,3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45 438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34,7</w:t>
            </w:r>
          </w:p>
        </w:tc>
      </w:tr>
      <w:tr w:rsidR="007E3672" w:rsidRPr="00696A1F" w:rsidTr="00662F74">
        <w:trPr>
          <w:trHeight w:hRule="exact" w:val="284"/>
        </w:trPr>
        <w:tc>
          <w:tcPr>
            <w:tcW w:w="2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Plzeňský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570 401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86 161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15,1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53 036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61,6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33 125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38,4</w:t>
            </w:r>
          </w:p>
        </w:tc>
      </w:tr>
      <w:tr w:rsidR="007E3672" w:rsidRPr="00696A1F" w:rsidTr="00662F74">
        <w:trPr>
          <w:trHeight w:hRule="exact" w:val="284"/>
        </w:trPr>
        <w:tc>
          <w:tcPr>
            <w:tcW w:w="2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Karlovarský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295 595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37 932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12,8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21 107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55,6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16 825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44,4</w:t>
            </w:r>
          </w:p>
        </w:tc>
      </w:tr>
      <w:tr w:rsidR="007E3672" w:rsidRPr="00696A1F" w:rsidTr="00662F74">
        <w:trPr>
          <w:trHeight w:hRule="exact" w:val="284"/>
        </w:trPr>
        <w:tc>
          <w:tcPr>
            <w:tcW w:w="2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Ústecký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808 961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81 467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10,1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42 763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52,5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38 704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47,5</w:t>
            </w:r>
          </w:p>
        </w:tc>
      </w:tr>
      <w:tr w:rsidR="007E3672" w:rsidRPr="00696A1F" w:rsidTr="00662F74">
        <w:trPr>
          <w:trHeight w:hRule="exact" w:val="284"/>
        </w:trPr>
        <w:tc>
          <w:tcPr>
            <w:tcW w:w="2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Liberecký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432 439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55 721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12,9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31 160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55,9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24 561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44,1</w:t>
            </w:r>
          </w:p>
        </w:tc>
      </w:tr>
      <w:tr w:rsidR="007E3672" w:rsidRPr="00696A1F" w:rsidTr="00662F74">
        <w:trPr>
          <w:trHeight w:hRule="exact" w:val="284"/>
        </w:trPr>
        <w:tc>
          <w:tcPr>
            <w:tcW w:w="2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Královéhradecký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547 916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90 327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16,5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56 915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63,0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33 412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37,0</w:t>
            </w:r>
          </w:p>
        </w:tc>
      </w:tr>
      <w:tr w:rsidR="007E3672" w:rsidRPr="00696A1F" w:rsidTr="00662F74">
        <w:trPr>
          <w:trHeight w:hRule="exact" w:val="284"/>
        </w:trPr>
        <w:tc>
          <w:tcPr>
            <w:tcW w:w="2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Pardubický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511 627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100 990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19,7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70 150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69,5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30 840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30,5</w:t>
            </w:r>
          </w:p>
        </w:tc>
      </w:tr>
      <w:tr w:rsidR="007E3672" w:rsidRPr="00696A1F" w:rsidTr="00662F74">
        <w:trPr>
          <w:trHeight w:hRule="exact" w:val="284"/>
        </w:trPr>
        <w:tc>
          <w:tcPr>
            <w:tcW w:w="2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Vysočina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505 565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148 145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29,3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115 433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77,9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32 712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22,1</w:t>
            </w:r>
          </w:p>
        </w:tc>
      </w:tr>
      <w:tr w:rsidR="007E3672" w:rsidRPr="00696A1F" w:rsidTr="00662F74">
        <w:trPr>
          <w:trHeight w:hRule="exact" w:val="284"/>
        </w:trPr>
        <w:tc>
          <w:tcPr>
            <w:tcW w:w="2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Jihomoravský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1 163 508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333 995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28,7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240 664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72,1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93 331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27,9</w:t>
            </w:r>
          </w:p>
        </w:tc>
      </w:tr>
      <w:tr w:rsidR="007E3672" w:rsidRPr="00696A1F" w:rsidTr="00662F74">
        <w:trPr>
          <w:trHeight w:hRule="exact" w:val="284"/>
        </w:trPr>
        <w:tc>
          <w:tcPr>
            <w:tcW w:w="2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Olomoucký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628 427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150 583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24,0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104 055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69,1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46 528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30,9</w:t>
            </w:r>
          </w:p>
        </w:tc>
      </w:tr>
      <w:tr w:rsidR="007E3672" w:rsidRPr="00696A1F" w:rsidTr="00662F74">
        <w:trPr>
          <w:trHeight w:hRule="exact" w:val="284"/>
        </w:trPr>
        <w:tc>
          <w:tcPr>
            <w:tcW w:w="2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Zlínský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579 944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214 825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37,0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169 662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79,0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45 163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21,0</w:t>
            </w:r>
          </w:p>
        </w:tc>
      </w:tr>
      <w:tr w:rsidR="007E3672" w:rsidRPr="00696A1F" w:rsidTr="00662F74">
        <w:trPr>
          <w:trHeight w:hRule="exact" w:val="28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Moravskoslezský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1 205 834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313 847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26,0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222 595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70,9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91 252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696A1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96A1F">
              <w:rPr>
                <w:rFonts w:ascii="Arial" w:hAnsi="Arial" w:cs="Arial"/>
                <w:color w:val="000000"/>
                <w:sz w:val="18"/>
                <w:szCs w:val="18"/>
              </w:rPr>
              <w:t>29,1</w:t>
            </w:r>
          </w:p>
        </w:tc>
      </w:tr>
    </w:tbl>
    <w:p w:rsidR="007E3672" w:rsidRDefault="007E3672" w:rsidP="007E3672">
      <w:pPr>
        <w:spacing w:line="276" w:lineRule="auto"/>
        <w:jc w:val="both"/>
        <w:rPr>
          <w:rFonts w:ascii="Arial" w:hAnsi="Arial"/>
          <w:b/>
          <w:color w:val="000000"/>
        </w:rPr>
      </w:pPr>
    </w:p>
    <w:p w:rsidR="007E3672" w:rsidRDefault="007E3672" w:rsidP="007E3672">
      <w:pPr>
        <w:spacing w:line="276" w:lineRule="auto"/>
        <w:jc w:val="both"/>
        <w:rPr>
          <w:rFonts w:ascii="Arial" w:hAnsi="Arial"/>
          <w:b/>
          <w:color w:val="000000"/>
        </w:rPr>
      </w:pPr>
    </w:p>
    <w:p w:rsidR="007E3672" w:rsidRDefault="007E3672" w:rsidP="007E367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Relativně nejvyšší</w:t>
      </w:r>
      <w:r w:rsidRPr="00556489">
        <w:rPr>
          <w:rFonts w:ascii="Arial" w:hAnsi="Arial" w:cs="Arial"/>
        </w:rPr>
        <w:t xml:space="preserve"> počty věřících </w:t>
      </w:r>
      <w:r>
        <w:rPr>
          <w:rFonts w:ascii="Arial" w:hAnsi="Arial" w:cs="Arial"/>
        </w:rPr>
        <w:t>mají</w:t>
      </w:r>
      <w:r w:rsidRPr="00556489">
        <w:rPr>
          <w:rFonts w:ascii="Arial" w:hAnsi="Arial" w:cs="Arial"/>
        </w:rPr>
        <w:t xml:space="preserve"> tradičně moravské kraje</w:t>
      </w:r>
      <w:r>
        <w:rPr>
          <w:rFonts w:ascii="Arial" w:hAnsi="Arial" w:cs="Arial"/>
        </w:rPr>
        <w:t xml:space="preserve">. V jejich pořadí nedošlo přitom ve srovnání s výsledky předcházejícího sčítání </w:t>
      </w:r>
      <w:r w:rsidRPr="00556489">
        <w:rPr>
          <w:rFonts w:ascii="Arial" w:hAnsi="Arial" w:cs="Arial"/>
        </w:rPr>
        <w:t xml:space="preserve">k žádné změně. Na prvním místě </w:t>
      </w:r>
      <w:r>
        <w:rPr>
          <w:rFonts w:ascii="Arial" w:hAnsi="Arial" w:cs="Arial"/>
        </w:rPr>
        <w:t>byl v roce 2011</w:t>
      </w:r>
      <w:r w:rsidRPr="00556489">
        <w:rPr>
          <w:rFonts w:ascii="Arial" w:hAnsi="Arial" w:cs="Arial"/>
        </w:rPr>
        <w:t xml:space="preserve"> opět Zlínský kraj, </w:t>
      </w:r>
      <w:r>
        <w:rPr>
          <w:rFonts w:ascii="Arial" w:hAnsi="Arial" w:cs="Arial"/>
        </w:rPr>
        <w:t>kde</w:t>
      </w:r>
      <w:r w:rsidRPr="00B93C4F">
        <w:rPr>
          <w:rFonts w:ascii="Arial" w:hAnsi="Arial" w:cs="Arial"/>
        </w:rPr>
        <w:t xml:space="preserve"> věřící</w:t>
      </w:r>
      <w:r>
        <w:rPr>
          <w:rFonts w:ascii="Arial" w:hAnsi="Arial" w:cs="Arial"/>
        </w:rPr>
        <w:t xml:space="preserve"> v úhrnu</w:t>
      </w:r>
      <w:r w:rsidRPr="00B93C4F">
        <w:rPr>
          <w:rFonts w:ascii="Arial" w:hAnsi="Arial" w:cs="Arial"/>
        </w:rPr>
        <w:t xml:space="preserve"> představovali 37,</w:t>
      </w:r>
      <w:r>
        <w:rPr>
          <w:rFonts w:ascii="Arial" w:hAnsi="Arial" w:cs="Arial"/>
        </w:rPr>
        <w:t>0</w:t>
      </w:r>
      <w:r w:rsidRPr="00B93C4F">
        <w:rPr>
          <w:rFonts w:ascii="Arial" w:hAnsi="Arial" w:cs="Arial"/>
        </w:rPr>
        <w:t xml:space="preserve"> % populace</w:t>
      </w:r>
      <w:r>
        <w:rPr>
          <w:rFonts w:ascii="Arial" w:hAnsi="Arial" w:cs="Arial"/>
        </w:rPr>
        <w:t>.</w:t>
      </w:r>
      <w:r w:rsidRPr="00B93C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Zlínský kraj měl mezi všemi kraji největší podíl obyvatel, kteří se</w:t>
      </w:r>
      <w:r w:rsidRPr="00B93C4F">
        <w:rPr>
          <w:rFonts w:ascii="Arial" w:hAnsi="Arial" w:cs="Arial"/>
        </w:rPr>
        <w:t xml:space="preserve"> přihlásil</w:t>
      </w:r>
      <w:r>
        <w:rPr>
          <w:rFonts w:ascii="Arial" w:hAnsi="Arial" w:cs="Arial"/>
        </w:rPr>
        <w:t>i</w:t>
      </w:r>
      <w:r w:rsidRPr="00B93C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</w:t>
      </w:r>
      <w:r w:rsidRPr="00B93C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římsko</w:t>
      </w:r>
      <w:r w:rsidRPr="00B93C4F">
        <w:rPr>
          <w:rFonts w:ascii="Arial" w:hAnsi="Arial" w:cs="Arial"/>
        </w:rPr>
        <w:t>katolické církvi (24,6 %)</w:t>
      </w:r>
      <w:r>
        <w:rPr>
          <w:rFonts w:ascii="Arial" w:hAnsi="Arial" w:cs="Arial"/>
        </w:rPr>
        <w:t>,</w:t>
      </w:r>
      <w:r w:rsidRPr="00B93C4F">
        <w:rPr>
          <w:rFonts w:ascii="Arial" w:hAnsi="Arial" w:cs="Arial"/>
        </w:rPr>
        <w:t xml:space="preserve"> ale také k </w:t>
      </w:r>
      <w:r w:rsidRPr="004120F2">
        <w:rPr>
          <w:rFonts w:ascii="Arial" w:hAnsi="Arial" w:cs="Arial"/>
        </w:rPr>
        <w:t xml:space="preserve">Českobratrské církvi evangelické </w:t>
      </w:r>
      <w:r w:rsidRPr="00B93C4F">
        <w:rPr>
          <w:rFonts w:ascii="Arial" w:hAnsi="Arial" w:cs="Arial"/>
        </w:rPr>
        <w:t>(1,4 %) a jeden z nejvyšších zde byl rovněž podíl věřících nehlásících se k církvi (7,8 %).</w:t>
      </w:r>
      <w:r>
        <w:rPr>
          <w:rFonts w:ascii="Arial" w:hAnsi="Arial" w:cs="Arial"/>
        </w:rPr>
        <w:t xml:space="preserve"> Náboženská víra v krajích s nejvyšší a nejnižší religiozitou - ve Zlínském a Ústeckém - je podrobněji zmapována také v kartogramech v příloze.</w:t>
      </w:r>
    </w:p>
    <w:p w:rsidR="007E3672" w:rsidRDefault="007E3672" w:rsidP="007E3672">
      <w:pPr>
        <w:spacing w:line="276" w:lineRule="auto"/>
        <w:jc w:val="both"/>
        <w:rPr>
          <w:rFonts w:ascii="Arial" w:hAnsi="Arial" w:cs="Arial"/>
        </w:rPr>
      </w:pPr>
    </w:p>
    <w:p w:rsidR="007E3672" w:rsidRDefault="007E3672" w:rsidP="007E3672">
      <w:pPr>
        <w:spacing w:line="276" w:lineRule="auto"/>
        <w:jc w:val="both"/>
      </w:pPr>
      <w:r>
        <w:rPr>
          <w:rFonts w:ascii="Arial" w:hAnsi="Arial" w:cs="Arial"/>
        </w:rPr>
        <w:t>V</w:t>
      </w:r>
      <w:r w:rsidRPr="00B93C4F">
        <w:rPr>
          <w:rFonts w:ascii="Arial" w:hAnsi="Arial" w:cs="Arial"/>
        </w:rPr>
        <w:t xml:space="preserve"> Jihomoravském kraji a kraji Vysočina se podíl </w:t>
      </w:r>
      <w:r>
        <w:rPr>
          <w:rFonts w:ascii="Arial" w:hAnsi="Arial" w:cs="Arial"/>
        </w:rPr>
        <w:t xml:space="preserve">věřících celkem </w:t>
      </w:r>
      <w:r w:rsidRPr="00B93C4F">
        <w:rPr>
          <w:rFonts w:ascii="Arial" w:hAnsi="Arial" w:cs="Arial"/>
        </w:rPr>
        <w:t>blíži</w:t>
      </w:r>
      <w:r>
        <w:rPr>
          <w:rFonts w:ascii="Arial" w:hAnsi="Arial" w:cs="Arial"/>
        </w:rPr>
        <w:t>l třem desetinám všech obyvatel,</w:t>
      </w:r>
      <w:r w:rsidRPr="00B93C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</w:t>
      </w:r>
      <w:r w:rsidRPr="00B93C4F">
        <w:rPr>
          <w:rFonts w:ascii="Arial" w:hAnsi="Arial" w:cs="Arial"/>
        </w:rPr>
        <w:t xml:space="preserve"> kraji Moravskoslezském a Olomouckém tvořili věřící přibližně čtvrtinu obyvatelstva. Z českých krajů vykazovaly nejvyšší podíl věřících </w:t>
      </w:r>
      <w:r>
        <w:rPr>
          <w:rFonts w:ascii="Arial" w:hAnsi="Arial" w:cs="Arial"/>
        </w:rPr>
        <w:t>-</w:t>
      </w:r>
      <w:r w:rsidRPr="00B93C4F">
        <w:rPr>
          <w:rFonts w:ascii="Arial" w:hAnsi="Arial" w:cs="Arial"/>
        </w:rPr>
        <w:t xml:space="preserve"> přibližně pětinu všech obyvatel </w:t>
      </w:r>
      <w:r>
        <w:rPr>
          <w:rFonts w:ascii="Arial" w:hAnsi="Arial" w:cs="Arial"/>
        </w:rPr>
        <w:t>-</w:t>
      </w:r>
      <w:r w:rsidRPr="00B93C4F">
        <w:rPr>
          <w:rFonts w:ascii="Arial" w:hAnsi="Arial" w:cs="Arial"/>
        </w:rPr>
        <w:t xml:space="preserve"> kraje Jihočeský a Pardubický.</w:t>
      </w:r>
      <w:r w:rsidRPr="006B545D">
        <w:t xml:space="preserve"> </w:t>
      </w:r>
    </w:p>
    <w:p w:rsidR="007E3672" w:rsidRDefault="007E3672" w:rsidP="007E3672">
      <w:pPr>
        <w:spacing w:line="276" w:lineRule="auto"/>
        <w:jc w:val="both"/>
      </w:pPr>
    </w:p>
    <w:p w:rsidR="007E3672" w:rsidRDefault="007E3672" w:rsidP="007E3672">
      <w:pPr>
        <w:spacing w:line="276" w:lineRule="auto"/>
        <w:jc w:val="both"/>
        <w:rPr>
          <w:rFonts w:ascii="Arial" w:hAnsi="Arial" w:cs="Arial"/>
        </w:rPr>
      </w:pPr>
      <w:r w:rsidRPr="002520A7">
        <w:rPr>
          <w:bdr w:val="single" w:sz="4" w:space="0" w:color="595959"/>
        </w:rPr>
        <w:pict>
          <v:shape id="_x0000_i1042" type="#_x0000_t75" style="width:452.25pt;height:318.75pt" o:bordertopcolor="this" o:borderleftcolor="this" o:borderbottomcolor="this" o:borderrightcolor="this">
            <v:imagedata r:id="rId14" o:title="verici_celk2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7E3672" w:rsidRDefault="007E3672" w:rsidP="007E3672">
      <w:pPr>
        <w:spacing w:line="276" w:lineRule="auto"/>
        <w:rPr>
          <w:rFonts w:ascii="Arial" w:hAnsi="Arial"/>
          <w:b/>
        </w:rPr>
      </w:pPr>
    </w:p>
    <w:p w:rsidR="007E3672" w:rsidRDefault="007E3672" w:rsidP="007E3672">
      <w:pPr>
        <w:spacing w:line="276" w:lineRule="auto"/>
        <w:jc w:val="both"/>
        <w:rPr>
          <w:rFonts w:ascii="Arial" w:hAnsi="Arial" w:cs="Arial"/>
        </w:rPr>
      </w:pPr>
      <w:r w:rsidRPr="008E21A1">
        <w:rPr>
          <w:rFonts w:ascii="Arial" w:hAnsi="Arial" w:cs="Arial"/>
        </w:rPr>
        <w:t xml:space="preserve">Výraznější rozdíly v religiozitě obyvatelstva se projevily pochopitelně na úrovni </w:t>
      </w:r>
      <w:r>
        <w:rPr>
          <w:rFonts w:ascii="Arial" w:hAnsi="Arial" w:cs="Arial"/>
        </w:rPr>
        <w:t xml:space="preserve">menších regionů -okresů a </w:t>
      </w:r>
      <w:r w:rsidRPr="008E21A1">
        <w:rPr>
          <w:rFonts w:ascii="Arial" w:hAnsi="Arial" w:cs="Arial"/>
        </w:rPr>
        <w:t>správní</w:t>
      </w:r>
      <w:r>
        <w:rPr>
          <w:rFonts w:ascii="Arial" w:hAnsi="Arial" w:cs="Arial"/>
        </w:rPr>
        <w:t>ch</w:t>
      </w:r>
      <w:r w:rsidRPr="008E21A1">
        <w:rPr>
          <w:rFonts w:ascii="Arial" w:hAnsi="Arial" w:cs="Arial"/>
        </w:rPr>
        <w:t xml:space="preserve"> obvod</w:t>
      </w:r>
      <w:r>
        <w:rPr>
          <w:rFonts w:ascii="Arial" w:hAnsi="Arial" w:cs="Arial"/>
        </w:rPr>
        <w:t>ů</w:t>
      </w:r>
      <w:r w:rsidRPr="008E21A1">
        <w:rPr>
          <w:rFonts w:ascii="Arial" w:hAnsi="Arial" w:cs="Arial"/>
        </w:rPr>
        <w:t xml:space="preserve"> obcí s rozšířenou působností </w:t>
      </w:r>
      <w:r>
        <w:rPr>
          <w:rFonts w:ascii="Arial" w:hAnsi="Arial" w:cs="Arial"/>
        </w:rPr>
        <w:t xml:space="preserve">(dále </w:t>
      </w:r>
      <w:r w:rsidRPr="008E21A1">
        <w:rPr>
          <w:rFonts w:ascii="Arial" w:hAnsi="Arial" w:cs="Arial"/>
        </w:rPr>
        <w:t>SO ORP). Oblasti s dlouhodobě nejnižší religiozitou se nacházejí zcela jednoznačně v severozápadním pohraničí - především se jedná o Mostecko</w:t>
      </w:r>
      <w:r>
        <w:rPr>
          <w:rFonts w:ascii="Arial" w:hAnsi="Arial" w:cs="Arial"/>
        </w:rPr>
        <w:t xml:space="preserve"> (SO ORP Most, Litvínov a Bílina)</w:t>
      </w:r>
      <w:r w:rsidRPr="008E21A1">
        <w:rPr>
          <w:rFonts w:ascii="Arial" w:hAnsi="Arial" w:cs="Arial"/>
        </w:rPr>
        <w:t xml:space="preserve">, kde se podíl věřících při </w:t>
      </w:r>
      <w:r>
        <w:rPr>
          <w:rFonts w:ascii="Arial" w:hAnsi="Arial" w:cs="Arial"/>
        </w:rPr>
        <w:t>sčítání</w:t>
      </w:r>
      <w:r w:rsidRPr="008E21A1">
        <w:rPr>
          <w:rFonts w:ascii="Arial" w:hAnsi="Arial" w:cs="Arial"/>
        </w:rPr>
        <w:t xml:space="preserve"> 2011 pohyboval jen mezi 8 </w:t>
      </w:r>
      <w:r>
        <w:rPr>
          <w:rFonts w:ascii="Arial" w:hAnsi="Arial" w:cs="Arial"/>
        </w:rPr>
        <w:t>-</w:t>
      </w:r>
      <w:r w:rsidRPr="008E21A1">
        <w:rPr>
          <w:rFonts w:ascii="Arial" w:hAnsi="Arial" w:cs="Arial"/>
        </w:rPr>
        <w:t xml:space="preserve"> 9 % populace (15 </w:t>
      </w:r>
      <w:r>
        <w:rPr>
          <w:rFonts w:ascii="Arial" w:hAnsi="Arial" w:cs="Arial"/>
        </w:rPr>
        <w:t>-</w:t>
      </w:r>
      <w:r w:rsidRPr="008E21A1">
        <w:rPr>
          <w:rFonts w:ascii="Arial" w:hAnsi="Arial" w:cs="Arial"/>
        </w:rPr>
        <w:t xml:space="preserve"> 16 % ze zjištěných odpovědí); ale prakticky v celém Ústeckém kraji podíl věřících </w:t>
      </w:r>
      <w:r>
        <w:rPr>
          <w:rFonts w:ascii="Arial" w:hAnsi="Arial" w:cs="Arial"/>
        </w:rPr>
        <w:t xml:space="preserve">o mnoho </w:t>
      </w:r>
      <w:r w:rsidRPr="008E21A1">
        <w:rPr>
          <w:rFonts w:ascii="Arial" w:hAnsi="Arial" w:cs="Arial"/>
        </w:rPr>
        <w:t xml:space="preserve">nepřesáhl desetinu obyvatelstva. Podobná situace panovala v sousedních </w:t>
      </w:r>
      <w:proofErr w:type="spellStart"/>
      <w:r w:rsidRPr="008E21A1">
        <w:rPr>
          <w:rFonts w:ascii="Arial" w:hAnsi="Arial" w:cs="Arial"/>
        </w:rPr>
        <w:t>mikroregionech</w:t>
      </w:r>
      <w:proofErr w:type="spellEnd"/>
      <w:r w:rsidRPr="008E21A1">
        <w:rPr>
          <w:rFonts w:ascii="Arial" w:hAnsi="Arial" w:cs="Arial"/>
        </w:rPr>
        <w:t xml:space="preserve"> směrem do vnitrozemí - Rakovník a Česká Lípa. K nim se pak připojilo několik oblastí z Plzeňského kraje, Karlovarska a směrem na východ další části Středočeského kraje. Jedná se </w:t>
      </w:r>
      <w:r>
        <w:rPr>
          <w:rFonts w:ascii="Arial" w:hAnsi="Arial" w:cs="Arial"/>
        </w:rPr>
        <w:t>zpravidla</w:t>
      </w:r>
      <w:r w:rsidRPr="008E21A1">
        <w:rPr>
          <w:rFonts w:ascii="Arial" w:hAnsi="Arial" w:cs="Arial"/>
        </w:rPr>
        <w:t xml:space="preserve"> o výrazně průmyslové </w:t>
      </w:r>
      <w:r>
        <w:rPr>
          <w:rFonts w:ascii="Arial" w:hAnsi="Arial" w:cs="Arial"/>
        </w:rPr>
        <w:t>regiony (Most, Česká Lípa, Kladno)</w:t>
      </w:r>
      <w:r w:rsidRPr="008E21A1">
        <w:rPr>
          <w:rFonts w:ascii="Arial" w:hAnsi="Arial" w:cs="Arial"/>
        </w:rPr>
        <w:t>, kde docházelo v minulosti k intenzivní investiční výstavbě a také k výraznější migraci obyvatel. U řady z nich je dalším faktorem ovlivňujícím vztah k víře také odsunutí původního německého obyvatelstva a jeho nahrazení novými osídlenci.</w:t>
      </w:r>
      <w:r>
        <w:rPr>
          <w:rFonts w:ascii="Arial" w:hAnsi="Arial" w:cs="Arial"/>
        </w:rPr>
        <w:t xml:space="preserve"> Na Rakovnicku a </w:t>
      </w:r>
      <w:proofErr w:type="spellStart"/>
      <w:r>
        <w:rPr>
          <w:rFonts w:ascii="Arial" w:hAnsi="Arial" w:cs="Arial"/>
        </w:rPr>
        <w:t>Lounsku</w:t>
      </w:r>
      <w:proofErr w:type="spellEnd"/>
      <w:r>
        <w:rPr>
          <w:rFonts w:ascii="Arial" w:hAnsi="Arial" w:cs="Arial"/>
        </w:rPr>
        <w:t xml:space="preserve"> má malý vztah obyvatel k náboženské víře kořeny již v počátcích samostatného Československa; </w:t>
      </w:r>
      <w:r w:rsidRPr="00847D23">
        <w:rPr>
          <w:rFonts w:ascii="Arial" w:hAnsi="Arial" w:cs="Arial"/>
        </w:rPr>
        <w:t>tyto oblasti patřily k těm, kde se nejvíce vystupovalo z katolické církve, případně přestupovalo k nově vzniklé československé církvi.</w:t>
      </w:r>
    </w:p>
    <w:p w:rsidR="007E3672" w:rsidRDefault="007E3672" w:rsidP="007E3672">
      <w:pPr>
        <w:spacing w:line="276" w:lineRule="auto"/>
        <w:jc w:val="both"/>
        <w:rPr>
          <w:rFonts w:ascii="Arial" w:hAnsi="Arial" w:cs="Arial"/>
        </w:rPr>
      </w:pPr>
    </w:p>
    <w:p w:rsidR="007E3672" w:rsidRPr="00C96EE3" w:rsidRDefault="007E3672" w:rsidP="007E3672">
      <w:pPr>
        <w:spacing w:line="276" w:lineRule="auto"/>
        <w:ind w:left="708" w:firstLine="285"/>
        <w:jc w:val="both"/>
        <w:rPr>
          <w:rFonts w:ascii="Arial" w:hAnsi="Arial" w:cs="Arial"/>
          <w:b/>
          <w:color w:val="000000"/>
        </w:rPr>
      </w:pPr>
      <w:r w:rsidRPr="00C96EE3">
        <w:rPr>
          <w:rFonts w:ascii="Arial" w:hAnsi="Arial" w:cs="Arial"/>
          <w:b/>
          <w:color w:val="000000"/>
        </w:rPr>
        <w:lastRenderedPageBreak/>
        <w:t xml:space="preserve">Vývoj religiozity v okresech s nejnižším podílem věřících v letech 1991 </w:t>
      </w:r>
      <w:r>
        <w:rPr>
          <w:rFonts w:ascii="Arial" w:hAnsi="Arial" w:cs="Arial"/>
          <w:b/>
          <w:color w:val="000000"/>
        </w:rPr>
        <w:t>-</w:t>
      </w:r>
      <w:r w:rsidRPr="00C96EE3">
        <w:rPr>
          <w:rFonts w:ascii="Arial" w:hAnsi="Arial" w:cs="Arial"/>
          <w:b/>
          <w:color w:val="000000"/>
        </w:rPr>
        <w:t xml:space="preserve"> 2011</w:t>
      </w:r>
    </w:p>
    <w:tbl>
      <w:tblPr>
        <w:tblW w:w="7271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1720"/>
        <w:gridCol w:w="918"/>
        <w:gridCol w:w="602"/>
        <w:gridCol w:w="918"/>
        <w:gridCol w:w="602"/>
        <w:gridCol w:w="918"/>
        <w:gridCol w:w="602"/>
        <w:gridCol w:w="991"/>
      </w:tblGrid>
      <w:tr w:rsidR="007E3672" w:rsidRPr="00C96EE3" w:rsidTr="00662F74">
        <w:trPr>
          <w:trHeight w:val="300"/>
          <w:jc w:val="center"/>
        </w:trPr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C96EE3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Okres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672" w:rsidRPr="00C96EE3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1991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672" w:rsidRPr="00C96EE3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672" w:rsidRPr="00C96EE3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2011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C96EE3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Index 2011/1991</w:t>
            </w:r>
          </w:p>
        </w:tc>
      </w:tr>
      <w:tr w:rsidR="007E3672" w:rsidRPr="00C96EE3" w:rsidTr="00662F74">
        <w:trPr>
          <w:trHeight w:val="300"/>
          <w:jc w:val="center"/>
        </w:trPr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672" w:rsidRPr="00C96EE3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C96EE3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abs</w:t>
            </w:r>
            <w:proofErr w:type="spellEnd"/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C96EE3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C96EE3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abs</w:t>
            </w:r>
            <w:proofErr w:type="spellEnd"/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C96EE3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C96EE3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abs</w:t>
            </w:r>
            <w:proofErr w:type="spellEnd"/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C96EE3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672" w:rsidRPr="00C96EE3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E3672" w:rsidRPr="00C96EE3" w:rsidTr="00662F74">
        <w:trPr>
          <w:trHeight w:val="300"/>
          <w:jc w:val="center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 xml:space="preserve">Most 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24 022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20,0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14 509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12,4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9 632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8,6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40,1</w:t>
            </w:r>
          </w:p>
        </w:tc>
      </w:tr>
      <w:tr w:rsidR="007E3672" w:rsidRPr="00C96EE3" w:rsidTr="00662F74">
        <w:trPr>
          <w:trHeight w:val="30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 xml:space="preserve">Rakovník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13 089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23,7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7 795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14,4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5 409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9,8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41,3</w:t>
            </w:r>
          </w:p>
        </w:tc>
      </w:tr>
      <w:tr w:rsidR="007E3672" w:rsidRPr="00C96EE3" w:rsidTr="00662F74">
        <w:trPr>
          <w:trHeight w:val="30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 xml:space="preserve">Česká Lípa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24 906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24,4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15 819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15,0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9 950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9,9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40,0</w:t>
            </w:r>
          </w:p>
        </w:tc>
      </w:tr>
      <w:tr w:rsidR="007E3672" w:rsidRPr="00C96EE3" w:rsidTr="00662F74">
        <w:trPr>
          <w:trHeight w:val="30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 xml:space="preserve">Chomutov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30 102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24,3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19 677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15,7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12 193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10,0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40,5</w:t>
            </w:r>
          </w:p>
        </w:tc>
      </w:tr>
      <w:tr w:rsidR="007E3672" w:rsidRPr="00C96EE3" w:rsidTr="00662F74">
        <w:trPr>
          <w:trHeight w:val="30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 xml:space="preserve">Děčín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32 590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24,4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20 395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15,2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12 990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10,1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39,9</w:t>
            </w:r>
          </w:p>
        </w:tc>
      </w:tr>
      <w:tr w:rsidR="007E3672" w:rsidRPr="00C96EE3" w:rsidTr="00662F74">
        <w:trPr>
          <w:trHeight w:val="30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 xml:space="preserve">Ústí nad Labem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27 229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23,0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18 038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15,3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11 931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10,1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43,8</w:t>
            </w:r>
          </w:p>
        </w:tc>
      </w:tr>
      <w:tr w:rsidR="007E3672" w:rsidRPr="00C96EE3" w:rsidTr="00662F74">
        <w:trPr>
          <w:trHeight w:val="30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 xml:space="preserve">Teplice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31 171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24,4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19 923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15,8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12 759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10,2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40,9</w:t>
            </w:r>
          </w:p>
        </w:tc>
      </w:tr>
      <w:tr w:rsidR="007E3672" w:rsidRPr="00C96EE3" w:rsidTr="00662F74">
        <w:trPr>
          <w:trHeight w:val="30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 xml:space="preserve">Plzeň-sever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21 146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29,2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13 012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17,8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7 918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10,6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37,4</w:t>
            </w:r>
          </w:p>
        </w:tc>
      </w:tr>
      <w:tr w:rsidR="007E3672" w:rsidRPr="00C96EE3" w:rsidTr="00662F74">
        <w:trPr>
          <w:trHeight w:val="30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 xml:space="preserve">Louny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26 310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30,4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16 597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19,3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9 011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10,6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34,2</w:t>
            </w:r>
          </w:p>
        </w:tc>
      </w:tr>
      <w:tr w:rsidR="007E3672" w:rsidRPr="00C96EE3" w:rsidTr="00662F74">
        <w:trPr>
          <w:trHeight w:val="30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 xml:space="preserve">Kladno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33 601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22,5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23 423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15,6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17 400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11,0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51,8</w:t>
            </w:r>
          </w:p>
        </w:tc>
      </w:tr>
      <w:tr w:rsidR="007E3672" w:rsidRPr="00C96EE3" w:rsidTr="00662F74">
        <w:trPr>
          <w:trHeight w:val="30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 xml:space="preserve">Litoměřice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33 474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29,4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20 683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18,1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12 951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11,0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38,7</w:t>
            </w:r>
          </w:p>
        </w:tc>
      </w:tr>
      <w:tr w:rsidR="007E3672" w:rsidRPr="00C96EE3" w:rsidTr="00662F74">
        <w:trPr>
          <w:trHeight w:val="300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 xml:space="preserve">Rokycany 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12 864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27,9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8 094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17,7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5 301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11,2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C96EE3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96EE3">
              <w:rPr>
                <w:rFonts w:ascii="Arial" w:hAnsi="Arial" w:cs="Arial"/>
                <w:color w:val="000000"/>
                <w:sz w:val="18"/>
                <w:szCs w:val="18"/>
              </w:rPr>
              <w:t>41,2</w:t>
            </w:r>
          </w:p>
        </w:tc>
      </w:tr>
    </w:tbl>
    <w:p w:rsidR="007E3672" w:rsidRDefault="007E3672" w:rsidP="007E3672">
      <w:pPr>
        <w:spacing w:line="276" w:lineRule="auto"/>
        <w:ind w:left="708" w:firstLine="426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7E3672" w:rsidRDefault="007E3672" w:rsidP="007E3672">
      <w:pPr>
        <w:jc w:val="both"/>
        <w:rPr>
          <w:rFonts w:ascii="Arial" w:hAnsi="Arial" w:cs="Arial"/>
        </w:rPr>
      </w:pPr>
    </w:p>
    <w:p w:rsidR="007E3672" w:rsidRDefault="007E3672" w:rsidP="007E3672">
      <w:pPr>
        <w:spacing w:line="276" w:lineRule="auto"/>
        <w:jc w:val="both"/>
        <w:rPr>
          <w:rFonts w:ascii="Arial" w:hAnsi="Arial" w:cs="Arial"/>
        </w:rPr>
      </w:pPr>
      <w:r w:rsidRPr="00775221">
        <w:rPr>
          <w:rFonts w:ascii="Arial" w:hAnsi="Arial" w:cs="Arial"/>
        </w:rPr>
        <w:t>Srovnání výsledků sčítání v letech 1991, 2001 a 2011 ukazuje, že okresy s nejnižší mírou religiozity zůstávají stejné, i jejich pořadí podle úrovně religiozity se mění minimálně, hlavní změny mezi jednotlivými sčítáními představuje jen klesající procento věřících. Trojice okresů s nejnižší religiozitou se přitom při sčítání v roce 2001 a 2011 nezměnila. Podíl věřících právě u těchto tří okresů přitom poklesl pod hranici deseti procent. Faktem však je, že relativní úbytek věřících oproti předcházejícímu sčítání byl menší, než tomu bylo o deset let dříve, pohyboval se kolem 4,5 procentního bodu. Extrémně nízký podíl věřících lze sledovat od roku</w:t>
      </w:r>
      <w:r>
        <w:rPr>
          <w:rFonts w:ascii="Arial" w:hAnsi="Arial" w:cs="Arial"/>
        </w:rPr>
        <w:t xml:space="preserve"> </w:t>
      </w:r>
      <w:r w:rsidRPr="00775221">
        <w:rPr>
          <w:rFonts w:ascii="Arial" w:hAnsi="Arial" w:cs="Arial"/>
        </w:rPr>
        <w:t>1991 v okrese Most, který je trvale okresem s nejnižší religiozitou</w:t>
      </w:r>
      <w:r w:rsidRPr="00775221">
        <w:rPr>
          <w:rFonts w:ascii="Arial" w:hAnsi="Arial" w:cs="Arial"/>
          <w:vertAlign w:val="superscript"/>
        </w:rPr>
        <w:footnoteReference w:id="1"/>
      </w:r>
      <w:r w:rsidRPr="00775221">
        <w:rPr>
          <w:rFonts w:ascii="Arial" w:hAnsi="Arial" w:cs="Arial"/>
        </w:rPr>
        <w:t xml:space="preserve">. Ze dvou </w:t>
      </w:r>
      <w:r>
        <w:rPr>
          <w:rFonts w:ascii="Arial" w:hAnsi="Arial" w:cs="Arial"/>
        </w:rPr>
        <w:t xml:space="preserve">SO ORP v </w:t>
      </w:r>
      <w:r w:rsidRPr="00775221">
        <w:rPr>
          <w:rFonts w:ascii="Arial" w:hAnsi="Arial" w:cs="Arial"/>
        </w:rPr>
        <w:t>okresu je přitom nejnižší religiozita v obvodě Litvínov, kde podíl věřících představuje 8,3 % všech obyvatel.</w:t>
      </w:r>
      <w:r>
        <w:rPr>
          <w:rFonts w:ascii="Arial" w:hAnsi="Arial" w:cs="Arial"/>
        </w:rPr>
        <w:t xml:space="preserve"> </w:t>
      </w:r>
    </w:p>
    <w:p w:rsidR="007E3672" w:rsidRDefault="007E3672" w:rsidP="007E3672">
      <w:pPr>
        <w:spacing w:line="276" w:lineRule="auto"/>
        <w:jc w:val="both"/>
        <w:rPr>
          <w:rFonts w:ascii="Arial" w:hAnsi="Arial" w:cs="Arial"/>
        </w:rPr>
      </w:pPr>
    </w:p>
    <w:p w:rsidR="007E3672" w:rsidRPr="00EC0516" w:rsidRDefault="007E3672" w:rsidP="007E3672">
      <w:pPr>
        <w:spacing w:line="276" w:lineRule="auto"/>
        <w:jc w:val="both"/>
        <w:rPr>
          <w:rFonts w:ascii="Arial" w:hAnsi="Arial" w:cs="Arial"/>
          <w:b/>
        </w:rPr>
      </w:pPr>
      <w:r w:rsidRPr="00EC0516">
        <w:rPr>
          <w:rFonts w:ascii="Arial" w:hAnsi="Arial" w:cs="Arial"/>
          <w:b/>
          <w:color w:val="000000"/>
        </w:rPr>
        <w:t>Složení obyvatel podle náboženské víry v okresech s nejnižším podílem věřících k </w:t>
      </w:r>
      <w:proofErr w:type="gramStart"/>
      <w:r w:rsidRPr="00EC0516">
        <w:rPr>
          <w:rFonts w:ascii="Arial" w:hAnsi="Arial" w:cs="Arial"/>
          <w:b/>
          <w:color w:val="000000"/>
        </w:rPr>
        <w:t>26.3.2011</w:t>
      </w:r>
      <w:proofErr w:type="gramEnd"/>
    </w:p>
    <w:tbl>
      <w:tblPr>
        <w:tblW w:w="8840" w:type="dxa"/>
        <w:jc w:val="center"/>
        <w:tblCellMar>
          <w:left w:w="70" w:type="dxa"/>
          <w:right w:w="70" w:type="dxa"/>
        </w:tblCellMar>
        <w:tblLook w:val="04A0"/>
      </w:tblPr>
      <w:tblGrid>
        <w:gridCol w:w="1869"/>
        <w:gridCol w:w="1070"/>
        <w:gridCol w:w="960"/>
        <w:gridCol w:w="947"/>
        <w:gridCol w:w="992"/>
        <w:gridCol w:w="992"/>
        <w:gridCol w:w="979"/>
        <w:gridCol w:w="1031"/>
      </w:tblGrid>
      <w:tr w:rsidR="007E3672" w:rsidRPr="00EC0516" w:rsidTr="00662F74">
        <w:trPr>
          <w:trHeight w:val="450"/>
          <w:jc w:val="center"/>
        </w:trPr>
        <w:tc>
          <w:tcPr>
            <w:tcW w:w="1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7E3672" w:rsidRPr="00EC0516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Okres</w:t>
            </w: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EC0516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Počet obyvatel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E3672" w:rsidRPr="00EC0516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Počet věřících celkem</w:t>
            </w:r>
          </w:p>
        </w:tc>
        <w:tc>
          <w:tcPr>
            <w:tcW w:w="49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672" w:rsidRPr="00EC0516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% z počtu obyvatel</w:t>
            </w:r>
          </w:p>
        </w:tc>
      </w:tr>
      <w:tr w:rsidR="007E3672" w:rsidRPr="00EC0516" w:rsidTr="00662F74">
        <w:trPr>
          <w:trHeight w:val="675"/>
          <w:jc w:val="center"/>
        </w:trPr>
        <w:tc>
          <w:tcPr>
            <w:tcW w:w="186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672" w:rsidRPr="00EC0516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672" w:rsidRPr="00EC0516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E3672" w:rsidRPr="00EC0516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EC0516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věřící celkem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EC0516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věřící hlásící se k církvi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EC0516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věřící nehlásící se k církvi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E3672" w:rsidRPr="00EC0516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 xml:space="preserve">bez </w:t>
            </w:r>
            <w:proofErr w:type="spellStart"/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náb</w:t>
            </w:r>
            <w:proofErr w:type="spellEnd"/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. víry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EC0516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neuvedeno</w:t>
            </w:r>
          </w:p>
        </w:tc>
      </w:tr>
      <w:tr w:rsidR="007E3672" w:rsidRPr="00EC0516" w:rsidTr="00662F74">
        <w:trPr>
          <w:trHeight w:hRule="exact" w:val="284"/>
          <w:jc w:val="center"/>
        </w:trPr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Most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111 775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9 632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8,6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4,4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45,3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46,1</w:t>
            </w:r>
          </w:p>
        </w:tc>
      </w:tr>
      <w:tr w:rsidR="007E3672" w:rsidRPr="00EC0516" w:rsidTr="00662F74">
        <w:trPr>
          <w:trHeight w:hRule="exact" w:val="284"/>
          <w:jc w:val="center"/>
        </w:trPr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Rakovník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54 993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5 409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9,8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5,2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4,6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47,1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43,1</w:t>
            </w:r>
          </w:p>
        </w:tc>
      </w:tr>
      <w:tr w:rsidR="007E3672" w:rsidRPr="00EC0516" w:rsidTr="00662F74">
        <w:trPr>
          <w:trHeight w:hRule="exact" w:val="284"/>
          <w:jc w:val="center"/>
        </w:trPr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Česká Lípa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100 756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9 950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9,9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5,2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4,7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43,6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46,5</w:t>
            </w:r>
          </w:p>
        </w:tc>
      </w:tr>
      <w:tr w:rsidR="007E3672" w:rsidRPr="00EC0516" w:rsidTr="00662F74">
        <w:trPr>
          <w:trHeight w:hRule="exact" w:val="284"/>
          <w:jc w:val="center"/>
        </w:trPr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Chomutov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122 157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12 193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5,2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4,8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44,4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45,6</w:t>
            </w:r>
          </w:p>
        </w:tc>
      </w:tr>
      <w:tr w:rsidR="007E3672" w:rsidRPr="00EC0516" w:rsidTr="00662F74">
        <w:trPr>
          <w:trHeight w:hRule="exact" w:val="284"/>
          <w:jc w:val="center"/>
        </w:trPr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 xml:space="preserve">Děčín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128 834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12 990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10,1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5,1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4,9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44,2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45,8</w:t>
            </w:r>
          </w:p>
        </w:tc>
      </w:tr>
      <w:tr w:rsidR="007E3672" w:rsidRPr="00EC0516" w:rsidTr="00662F74">
        <w:trPr>
          <w:trHeight w:hRule="exact" w:val="284"/>
          <w:jc w:val="center"/>
        </w:trPr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Ústí nad Labem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118 228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11 931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10,1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5,1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44,2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45,7</w:t>
            </w:r>
          </w:p>
        </w:tc>
      </w:tr>
      <w:tr w:rsidR="007E3672" w:rsidRPr="00EC0516" w:rsidTr="00662F74">
        <w:trPr>
          <w:trHeight w:hRule="exact" w:val="284"/>
          <w:jc w:val="center"/>
        </w:trPr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Teplice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125 498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12 759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10,2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5,1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5,1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45,0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44,9</w:t>
            </w:r>
          </w:p>
        </w:tc>
      </w:tr>
      <w:tr w:rsidR="007E3672" w:rsidRPr="00EC0516" w:rsidTr="00662F74">
        <w:trPr>
          <w:trHeight w:hRule="exact" w:val="284"/>
          <w:jc w:val="center"/>
        </w:trPr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Plzeň - sever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74 940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7 918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10,6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6,1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4,4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43,6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45,9</w:t>
            </w:r>
          </w:p>
        </w:tc>
      </w:tr>
      <w:tr w:rsidR="007E3672" w:rsidRPr="00EC0516" w:rsidTr="00662F74">
        <w:trPr>
          <w:trHeight w:hRule="exact" w:val="284"/>
          <w:jc w:val="center"/>
        </w:trPr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Louny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85 191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9 011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10,6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6,0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4,6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42,9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46,5</w:t>
            </w:r>
          </w:p>
        </w:tc>
      </w:tr>
      <w:tr w:rsidR="007E3672" w:rsidRPr="00EC0516" w:rsidTr="00662F74">
        <w:trPr>
          <w:trHeight w:hRule="exact" w:val="284"/>
          <w:jc w:val="center"/>
        </w:trPr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Kladno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158 799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17 400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11,0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5,9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45,4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43,6</w:t>
            </w:r>
          </w:p>
        </w:tc>
      </w:tr>
      <w:tr w:rsidR="007E3672" w:rsidRPr="00EC0516" w:rsidTr="00662F74">
        <w:trPr>
          <w:trHeight w:hRule="exact" w:val="284"/>
          <w:jc w:val="center"/>
        </w:trPr>
        <w:tc>
          <w:tcPr>
            <w:tcW w:w="18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Litoměřice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117 278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12 951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11,0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6,4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4,7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43,2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45,8</w:t>
            </w:r>
          </w:p>
        </w:tc>
      </w:tr>
      <w:tr w:rsidR="007E3672" w:rsidRPr="00EC0516" w:rsidTr="00662F74">
        <w:trPr>
          <w:trHeight w:hRule="exact" w:val="284"/>
          <w:jc w:val="center"/>
        </w:trPr>
        <w:tc>
          <w:tcPr>
            <w:tcW w:w="1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Rokycany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47 458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5 301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11,2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4,5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43,6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45,2</w:t>
            </w:r>
          </w:p>
        </w:tc>
      </w:tr>
    </w:tbl>
    <w:p w:rsidR="007E3672" w:rsidRDefault="007E3672" w:rsidP="007E3672">
      <w:pPr>
        <w:pStyle w:val="Normln0"/>
        <w:spacing w:line="276" w:lineRule="auto"/>
        <w:rPr>
          <w:rFonts w:ascii="Arial" w:hAnsi="Arial" w:cs="Arial"/>
          <w:sz w:val="20"/>
        </w:rPr>
      </w:pPr>
    </w:p>
    <w:p w:rsidR="007E3672" w:rsidRPr="00F3547B" w:rsidRDefault="007E3672" w:rsidP="007E367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</w:rPr>
        <w:lastRenderedPageBreak/>
        <w:t>Pro oblasti</w:t>
      </w:r>
      <w:r w:rsidRPr="005E3AC1">
        <w:rPr>
          <w:rFonts w:ascii="Arial" w:hAnsi="Arial" w:cs="Arial"/>
        </w:rPr>
        <w:t xml:space="preserve"> s nejnižší religiozitou </w:t>
      </w:r>
      <w:r>
        <w:rPr>
          <w:rFonts w:ascii="Arial" w:hAnsi="Arial" w:cs="Arial"/>
        </w:rPr>
        <w:t xml:space="preserve">je typické poměrně vysoké zastoupení </w:t>
      </w:r>
      <w:r w:rsidRPr="005E3AC1">
        <w:rPr>
          <w:rFonts w:ascii="Arial" w:hAnsi="Arial" w:cs="Arial"/>
        </w:rPr>
        <w:t>věřících nehlásících se k církvi</w:t>
      </w:r>
      <w:r>
        <w:rPr>
          <w:rFonts w:ascii="Arial" w:hAnsi="Arial" w:cs="Arial"/>
        </w:rPr>
        <w:t xml:space="preserve"> mezi věřícími celkem. Ve většině těchto regionů </w:t>
      </w:r>
      <w:r w:rsidRPr="005E3AC1">
        <w:rPr>
          <w:rFonts w:ascii="Arial" w:hAnsi="Arial" w:cs="Arial"/>
        </w:rPr>
        <w:t>byl počet osob obou kategorií věřících téměř shodný, tedy věřící osoby nehlásící se k církvi a náboženské společnosti se blížily svým počtem věřícím hlásícím se ke konkrétním církvím. V </w:t>
      </w:r>
      <w:proofErr w:type="spellStart"/>
      <w:r w:rsidRPr="005E3AC1">
        <w:rPr>
          <w:rFonts w:ascii="Arial" w:hAnsi="Arial" w:cs="Arial"/>
        </w:rPr>
        <w:t>mikroregionech</w:t>
      </w:r>
      <w:proofErr w:type="spellEnd"/>
      <w:r w:rsidRPr="005E3AC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 vůbec nejnižším podílem věřících obyvatel - v SO ORP Bílina, Most, Litvínov a Děčín</w:t>
      </w:r>
      <w:r w:rsidRPr="005E3AC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- </w:t>
      </w:r>
      <w:r w:rsidRPr="005E3AC1">
        <w:rPr>
          <w:rFonts w:ascii="Arial" w:hAnsi="Arial" w:cs="Arial"/>
        </w:rPr>
        <w:t>dokonce věřící nehlásící se k církvi mírně převažovali.</w:t>
      </w:r>
      <w:r>
        <w:rPr>
          <w:rFonts w:ascii="Arial" w:hAnsi="Arial" w:cs="Arial"/>
        </w:rPr>
        <w:t xml:space="preserve"> </w:t>
      </w:r>
    </w:p>
    <w:p w:rsidR="007E3672" w:rsidRDefault="007E3672" w:rsidP="007E3672">
      <w:pPr>
        <w:pStyle w:val="Normln0"/>
        <w:spacing w:line="276" w:lineRule="auto"/>
        <w:rPr>
          <w:rFonts w:ascii="Arial" w:hAnsi="Arial" w:cs="Arial"/>
          <w:sz w:val="20"/>
        </w:rPr>
      </w:pPr>
    </w:p>
    <w:p w:rsidR="007E3672" w:rsidRPr="00EC0516" w:rsidRDefault="007E3672" w:rsidP="007E3672">
      <w:pPr>
        <w:pStyle w:val="Normln0"/>
        <w:spacing w:line="276" w:lineRule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  </w:t>
      </w:r>
      <w:r w:rsidRPr="00EC0516">
        <w:rPr>
          <w:rFonts w:ascii="Arial" w:hAnsi="Arial" w:cs="Arial"/>
          <w:b/>
          <w:color w:val="000000"/>
          <w:sz w:val="20"/>
        </w:rPr>
        <w:t>Složení obyvatel podle náboženské víry v  SO ORP s nejnižším podílem věřících k </w:t>
      </w:r>
      <w:proofErr w:type="gramStart"/>
      <w:r w:rsidRPr="00EC0516">
        <w:rPr>
          <w:rFonts w:ascii="Arial" w:hAnsi="Arial" w:cs="Arial"/>
          <w:b/>
          <w:color w:val="000000"/>
          <w:sz w:val="20"/>
        </w:rPr>
        <w:t>26.3.2011</w:t>
      </w:r>
      <w:proofErr w:type="gramEnd"/>
    </w:p>
    <w:tbl>
      <w:tblPr>
        <w:tblW w:w="8783" w:type="dxa"/>
        <w:jc w:val="center"/>
        <w:tblCellMar>
          <w:left w:w="70" w:type="dxa"/>
          <w:right w:w="70" w:type="dxa"/>
        </w:tblCellMar>
        <w:tblLook w:val="04A0"/>
      </w:tblPr>
      <w:tblGrid>
        <w:gridCol w:w="14"/>
        <w:gridCol w:w="1978"/>
        <w:gridCol w:w="960"/>
        <w:gridCol w:w="960"/>
        <w:gridCol w:w="960"/>
        <w:gridCol w:w="960"/>
        <w:gridCol w:w="960"/>
        <w:gridCol w:w="960"/>
        <w:gridCol w:w="1031"/>
      </w:tblGrid>
      <w:tr w:rsidR="007E3672" w:rsidRPr="00EC0516" w:rsidTr="00662F74">
        <w:trPr>
          <w:trHeight w:val="300"/>
          <w:jc w:val="center"/>
        </w:trPr>
        <w:tc>
          <w:tcPr>
            <w:tcW w:w="1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EC0516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SO ORP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EC0516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Počet obyvatel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E3672" w:rsidRPr="00EC0516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Počet věřících celkem</w:t>
            </w:r>
          </w:p>
        </w:tc>
        <w:tc>
          <w:tcPr>
            <w:tcW w:w="48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672" w:rsidRPr="00EC0516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% z počtu obyvatel</w:t>
            </w:r>
          </w:p>
        </w:tc>
      </w:tr>
      <w:tr w:rsidR="007E3672" w:rsidRPr="00EC0516" w:rsidTr="00662F74">
        <w:trPr>
          <w:trHeight w:val="750"/>
          <w:jc w:val="center"/>
        </w:trPr>
        <w:tc>
          <w:tcPr>
            <w:tcW w:w="1992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672" w:rsidRPr="00EC0516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672" w:rsidRPr="00EC0516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E3672" w:rsidRPr="00EC0516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EC0516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věřící celkem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EC0516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věřící hlásící se k církvi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EC0516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věřící nehlásící se k církvi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E3672" w:rsidRPr="00EC0516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 xml:space="preserve">bez </w:t>
            </w:r>
            <w:proofErr w:type="spellStart"/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náb</w:t>
            </w:r>
            <w:proofErr w:type="spellEnd"/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. víry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EC0516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neuvedeno</w:t>
            </w:r>
          </w:p>
        </w:tc>
      </w:tr>
      <w:tr w:rsidR="007E3672" w:rsidRPr="00EC0516" w:rsidTr="00662F74">
        <w:trPr>
          <w:gridBefore w:val="1"/>
          <w:wBefore w:w="14" w:type="dxa"/>
          <w:trHeight w:hRule="exact" w:val="284"/>
          <w:jc w:val="center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72" w:rsidRPr="00EC0516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Litvínov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37 837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3 148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8,3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4,1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45,1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46,5</w:t>
            </w:r>
          </w:p>
        </w:tc>
      </w:tr>
      <w:tr w:rsidR="007E3672" w:rsidRPr="00EC0516" w:rsidTr="00662F74">
        <w:trPr>
          <w:gridBefore w:val="1"/>
          <w:wBefore w:w="14" w:type="dxa"/>
          <w:trHeight w:hRule="exact" w:val="284"/>
          <w:jc w:val="center"/>
        </w:trPr>
        <w:tc>
          <w:tcPr>
            <w:tcW w:w="19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72" w:rsidRPr="00EC0516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Bílina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20 265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1 712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8,4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3,8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45,1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46,5</w:t>
            </w:r>
          </w:p>
        </w:tc>
      </w:tr>
      <w:tr w:rsidR="007E3672" w:rsidRPr="00EC0516" w:rsidTr="00662F74">
        <w:trPr>
          <w:gridBefore w:val="1"/>
          <w:wBefore w:w="14" w:type="dxa"/>
          <w:trHeight w:hRule="exact" w:val="284"/>
          <w:jc w:val="center"/>
        </w:trPr>
        <w:tc>
          <w:tcPr>
            <w:tcW w:w="19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72" w:rsidRPr="00EC0516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Most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73 938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6 484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45,4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45,8</w:t>
            </w:r>
          </w:p>
        </w:tc>
      </w:tr>
      <w:tr w:rsidR="007E3672" w:rsidRPr="00EC0516" w:rsidTr="00662F74">
        <w:trPr>
          <w:gridBefore w:val="1"/>
          <w:wBefore w:w="14" w:type="dxa"/>
          <w:trHeight w:hRule="exact" w:val="284"/>
          <w:jc w:val="center"/>
        </w:trPr>
        <w:tc>
          <w:tcPr>
            <w:tcW w:w="19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72" w:rsidRPr="00EC0516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Děčín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76 447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7 082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9,3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46,0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44,7</w:t>
            </w:r>
          </w:p>
        </w:tc>
      </w:tr>
      <w:tr w:rsidR="007E3672" w:rsidRPr="00EC0516" w:rsidTr="00662F74">
        <w:trPr>
          <w:gridBefore w:val="1"/>
          <w:wBefore w:w="14" w:type="dxa"/>
          <w:trHeight w:hRule="exact" w:val="284"/>
          <w:jc w:val="center"/>
        </w:trPr>
        <w:tc>
          <w:tcPr>
            <w:tcW w:w="19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72" w:rsidRPr="00EC0516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Česká Lípa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74 803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7 080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9,5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43,8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46,8</w:t>
            </w:r>
          </w:p>
        </w:tc>
      </w:tr>
      <w:tr w:rsidR="007E3672" w:rsidRPr="00EC0516" w:rsidTr="00662F74">
        <w:trPr>
          <w:gridBefore w:val="1"/>
          <w:wBefore w:w="14" w:type="dxa"/>
          <w:trHeight w:hRule="exact" w:val="284"/>
          <w:jc w:val="center"/>
        </w:trPr>
        <w:tc>
          <w:tcPr>
            <w:tcW w:w="19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72" w:rsidRPr="00EC0516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Louny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42 419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4 100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9,7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5,3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45,4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44,9</w:t>
            </w:r>
          </w:p>
        </w:tc>
      </w:tr>
      <w:tr w:rsidR="007E3672" w:rsidRPr="00EC0516" w:rsidTr="00662F74">
        <w:trPr>
          <w:gridBefore w:val="1"/>
          <w:wBefore w:w="14" w:type="dxa"/>
          <w:trHeight w:hRule="exact" w:val="284"/>
          <w:jc w:val="center"/>
        </w:trPr>
        <w:tc>
          <w:tcPr>
            <w:tcW w:w="19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72" w:rsidRPr="00EC0516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Nýřany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53 029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5 211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9,8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5,3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44,3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45,8</w:t>
            </w:r>
          </w:p>
        </w:tc>
      </w:tr>
      <w:tr w:rsidR="007E3672" w:rsidRPr="00EC0516" w:rsidTr="00662F74">
        <w:trPr>
          <w:gridBefore w:val="1"/>
          <w:wBefore w:w="14" w:type="dxa"/>
          <w:trHeight w:hRule="exact" w:val="284"/>
          <w:jc w:val="center"/>
        </w:trPr>
        <w:tc>
          <w:tcPr>
            <w:tcW w:w="19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72" w:rsidRPr="00EC0516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Rakovník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54 993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5 409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9,8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5,2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47,1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43,1</w:t>
            </w:r>
          </w:p>
        </w:tc>
      </w:tr>
      <w:tr w:rsidR="007E3672" w:rsidRPr="00EC0516" w:rsidTr="00662F74">
        <w:trPr>
          <w:gridBefore w:val="1"/>
          <w:wBefore w:w="14" w:type="dxa"/>
          <w:trHeight w:hRule="exact" w:val="284"/>
          <w:jc w:val="center"/>
        </w:trPr>
        <w:tc>
          <w:tcPr>
            <w:tcW w:w="19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72" w:rsidRPr="00EC0516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Chomutov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79 788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7 928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9,9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5,1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45,0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45,1</w:t>
            </w:r>
          </w:p>
        </w:tc>
      </w:tr>
      <w:tr w:rsidR="007E3672" w:rsidRPr="00EC0516" w:rsidTr="00662F74">
        <w:trPr>
          <w:gridBefore w:val="1"/>
          <w:wBefore w:w="14" w:type="dxa"/>
          <w:trHeight w:hRule="exact" w:val="284"/>
          <w:jc w:val="center"/>
        </w:trPr>
        <w:tc>
          <w:tcPr>
            <w:tcW w:w="19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72" w:rsidRPr="00EC0516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Kadaň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42 369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4 265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10,1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5,3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43,4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46,5</w:t>
            </w:r>
          </w:p>
        </w:tc>
      </w:tr>
      <w:tr w:rsidR="007E3672" w:rsidRPr="00EC0516" w:rsidTr="00662F74">
        <w:trPr>
          <w:gridBefore w:val="1"/>
          <w:wBefore w:w="14" w:type="dxa"/>
          <w:trHeight w:hRule="exact" w:val="284"/>
          <w:jc w:val="center"/>
        </w:trPr>
        <w:tc>
          <w:tcPr>
            <w:tcW w:w="19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72" w:rsidRPr="00EC0516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Ústí nad Labem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118 228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11 931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10,1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5,1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44,2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45,7</w:t>
            </w:r>
          </w:p>
        </w:tc>
      </w:tr>
      <w:tr w:rsidR="007E3672" w:rsidRPr="00EC0516" w:rsidTr="00662F74">
        <w:trPr>
          <w:gridBefore w:val="1"/>
          <w:wBefore w:w="14" w:type="dxa"/>
          <w:trHeight w:hRule="exact" w:val="284"/>
          <w:jc w:val="center"/>
        </w:trPr>
        <w:tc>
          <w:tcPr>
            <w:tcW w:w="1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72" w:rsidRPr="00EC0516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Slaný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38 741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4 018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10,4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5,7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44,6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0516">
              <w:rPr>
                <w:rFonts w:ascii="Arial" w:hAnsi="Arial" w:cs="Arial"/>
                <w:color w:val="000000"/>
                <w:sz w:val="18"/>
                <w:szCs w:val="18"/>
              </w:rPr>
              <w:t>45,0</w:t>
            </w:r>
          </w:p>
        </w:tc>
      </w:tr>
    </w:tbl>
    <w:p w:rsidR="007E3672" w:rsidRPr="00D5407D" w:rsidRDefault="007E3672" w:rsidP="007E3672">
      <w:pPr>
        <w:pStyle w:val="Normln0"/>
        <w:spacing w:line="276" w:lineRule="auto"/>
        <w:rPr>
          <w:rFonts w:ascii="Arial" w:hAnsi="Arial" w:cs="Arial"/>
          <w:sz w:val="20"/>
        </w:rPr>
      </w:pPr>
    </w:p>
    <w:p w:rsidR="007E3672" w:rsidRDefault="007E3672" w:rsidP="007E3672">
      <w:pPr>
        <w:spacing w:line="276" w:lineRule="auto"/>
        <w:jc w:val="both"/>
        <w:rPr>
          <w:rFonts w:ascii="Arial" w:hAnsi="Arial" w:cs="Arial"/>
        </w:rPr>
      </w:pPr>
      <w:r w:rsidRPr="00891EA6">
        <w:rPr>
          <w:rFonts w:ascii="Arial" w:hAnsi="Arial" w:cs="Arial"/>
        </w:rPr>
        <w:t xml:space="preserve">Naopak tradičním územním celkem s nejvyšší religiozitou je prakticky celá východní Morava, ke které se připojují některé části Vysočiny. Dlouhodobě nejvyšší religiozita, ale rovněž se stále se snižujícím podílem, je v oblasti jihovýchodní Moravy při hranicích se Slovenskem </w:t>
      </w:r>
      <w:r>
        <w:rPr>
          <w:rFonts w:ascii="Arial" w:hAnsi="Arial" w:cs="Arial"/>
        </w:rPr>
        <w:t>-</w:t>
      </w:r>
      <w:r w:rsidRPr="00891EA6">
        <w:rPr>
          <w:rFonts w:ascii="Arial" w:hAnsi="Arial" w:cs="Arial"/>
        </w:rPr>
        <w:t xml:space="preserve"> SO ORP Uherský Brod a Uherské Hradiště, navazující oblasti Valašska a </w:t>
      </w:r>
      <w:proofErr w:type="spellStart"/>
      <w:r w:rsidRPr="00891EA6">
        <w:rPr>
          <w:rFonts w:ascii="Arial" w:hAnsi="Arial" w:cs="Arial"/>
        </w:rPr>
        <w:t>mikroregion</w:t>
      </w:r>
      <w:proofErr w:type="spellEnd"/>
      <w:r w:rsidRPr="00891EA6">
        <w:rPr>
          <w:rFonts w:ascii="Arial" w:hAnsi="Arial" w:cs="Arial"/>
        </w:rPr>
        <w:t xml:space="preserve"> Veselí nad Moravou. Zde tvořili věřící při sčítání v roce 2011 více než dvě pětiny, v některých </w:t>
      </w:r>
      <w:proofErr w:type="spellStart"/>
      <w:r w:rsidRPr="00891EA6">
        <w:rPr>
          <w:rFonts w:ascii="Arial" w:hAnsi="Arial" w:cs="Arial"/>
        </w:rPr>
        <w:t>mikroregionech</w:t>
      </w:r>
      <w:proofErr w:type="spellEnd"/>
      <w:r w:rsidRPr="00891EA6">
        <w:rPr>
          <w:rFonts w:ascii="Arial" w:hAnsi="Arial" w:cs="Arial"/>
        </w:rPr>
        <w:t xml:space="preserve"> dokonce více než polovinu obyvatel; z osob, které otázku na náboženskou víru zodpověděly, se k víře přihlásilo více než 70 %. Obdobné podíly byly dosaženy také na </w:t>
      </w:r>
      <w:proofErr w:type="spellStart"/>
      <w:r w:rsidRPr="00891EA6">
        <w:rPr>
          <w:rFonts w:ascii="Arial" w:hAnsi="Arial" w:cs="Arial"/>
        </w:rPr>
        <w:t>Jablunkovsku</w:t>
      </w:r>
      <w:proofErr w:type="spellEnd"/>
      <w:r w:rsidRPr="00891EA6">
        <w:rPr>
          <w:rFonts w:ascii="Arial" w:hAnsi="Arial" w:cs="Arial"/>
        </w:rPr>
        <w:t xml:space="preserve"> a </w:t>
      </w:r>
      <w:proofErr w:type="spellStart"/>
      <w:r w:rsidRPr="00891EA6">
        <w:rPr>
          <w:rFonts w:ascii="Arial" w:hAnsi="Arial" w:cs="Arial"/>
        </w:rPr>
        <w:t>Třinecku</w:t>
      </w:r>
      <w:proofErr w:type="spellEnd"/>
      <w:r w:rsidRPr="00891EA6">
        <w:rPr>
          <w:rFonts w:ascii="Arial" w:hAnsi="Arial" w:cs="Arial"/>
        </w:rPr>
        <w:t xml:space="preserve">, kde je silně zastoupena polská národnostní menšina, na </w:t>
      </w:r>
      <w:proofErr w:type="spellStart"/>
      <w:r w:rsidRPr="00891EA6">
        <w:rPr>
          <w:rFonts w:ascii="Arial" w:hAnsi="Arial" w:cs="Arial"/>
        </w:rPr>
        <w:t>Hlučínsku</w:t>
      </w:r>
      <w:proofErr w:type="spellEnd"/>
      <w:r w:rsidRPr="00891EA6">
        <w:rPr>
          <w:rFonts w:ascii="Arial" w:hAnsi="Arial" w:cs="Arial"/>
        </w:rPr>
        <w:t xml:space="preserve"> a v některých regionech Vysočiny, především SO ORP Velké Meziříčí a Nové Město na Moravě.</w:t>
      </w:r>
      <w:r w:rsidRPr="008E21A1">
        <w:rPr>
          <w:rFonts w:ascii="Arial" w:hAnsi="Arial" w:cs="Arial"/>
        </w:rPr>
        <w:t xml:space="preserve"> </w:t>
      </w:r>
    </w:p>
    <w:p w:rsidR="007E3672" w:rsidRDefault="007E3672" w:rsidP="007E3672">
      <w:pPr>
        <w:spacing w:line="276" w:lineRule="auto"/>
        <w:jc w:val="both"/>
        <w:rPr>
          <w:rFonts w:ascii="Arial" w:hAnsi="Arial" w:cs="Arial"/>
        </w:rPr>
      </w:pPr>
    </w:p>
    <w:tbl>
      <w:tblPr>
        <w:tblW w:w="7953" w:type="dxa"/>
        <w:jc w:val="center"/>
        <w:tblCellMar>
          <w:left w:w="70" w:type="dxa"/>
          <w:right w:w="70" w:type="dxa"/>
        </w:tblCellMar>
        <w:tblLook w:val="04A0"/>
      </w:tblPr>
      <w:tblGrid>
        <w:gridCol w:w="2000"/>
        <w:gridCol w:w="1168"/>
        <w:gridCol w:w="675"/>
        <w:gridCol w:w="849"/>
        <w:gridCol w:w="710"/>
        <w:gridCol w:w="850"/>
        <w:gridCol w:w="709"/>
        <w:gridCol w:w="992"/>
      </w:tblGrid>
      <w:tr w:rsidR="007E3672" w:rsidRPr="002C0AC8" w:rsidTr="00662F74">
        <w:trPr>
          <w:trHeight w:val="300"/>
          <w:jc w:val="center"/>
        </w:trPr>
        <w:tc>
          <w:tcPr>
            <w:tcW w:w="795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672" w:rsidRPr="00EC0516" w:rsidRDefault="007E3672" w:rsidP="00662F74">
            <w:pPr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 w:rsidRPr="000175B1">
              <w:rPr>
                <w:rFonts w:ascii="Arial" w:hAnsi="Arial"/>
                <w:b/>
                <w:color w:val="000000"/>
              </w:rPr>
              <w:t>Vývoj religiozity v okresech s nejvyšším podílem věřících v letech 1991-2011</w:t>
            </w:r>
          </w:p>
        </w:tc>
      </w:tr>
      <w:tr w:rsidR="007E3672" w:rsidRPr="002C0AC8" w:rsidTr="00662F74">
        <w:trPr>
          <w:trHeight w:val="300"/>
          <w:jc w:val="center"/>
        </w:trPr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2C0AC8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Okres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672" w:rsidRPr="002C0AC8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1991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672" w:rsidRPr="002C0AC8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672" w:rsidRPr="002C0AC8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2011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2C0AC8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Index 2011/1991</w:t>
            </w:r>
          </w:p>
        </w:tc>
      </w:tr>
      <w:tr w:rsidR="007E3672" w:rsidRPr="002C0AC8" w:rsidTr="00662F74">
        <w:trPr>
          <w:trHeight w:val="300"/>
          <w:jc w:val="center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672" w:rsidRPr="002C0AC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2C0AC8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abs</w:t>
            </w:r>
            <w:proofErr w:type="spellEnd"/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2C0AC8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2C0AC8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abs</w:t>
            </w:r>
            <w:proofErr w:type="spellEnd"/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2C0AC8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2C0AC8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abs</w:t>
            </w:r>
            <w:proofErr w:type="spellEnd"/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672" w:rsidRPr="002C0AC8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672" w:rsidRPr="002C0AC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E3672" w:rsidRPr="002C0AC8" w:rsidTr="00662F74">
        <w:trPr>
          <w:trHeight w:hRule="exact" w:val="284"/>
          <w:jc w:val="center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 xml:space="preserve">Uherské Hradiště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107 558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74,1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92 844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64,2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64 887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45,9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60,3</w:t>
            </w:r>
          </w:p>
        </w:tc>
      </w:tr>
      <w:tr w:rsidR="007E3672" w:rsidRPr="002C0AC8" w:rsidTr="00662F74">
        <w:trPr>
          <w:trHeight w:hRule="exact" w:val="284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 xml:space="preserve">Hodonín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109 848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68,2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92 091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57,6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59 004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38,5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53,7</w:t>
            </w:r>
          </w:p>
        </w:tc>
      </w:tr>
      <w:tr w:rsidR="007E3672" w:rsidRPr="002C0AC8" w:rsidTr="00662F74">
        <w:trPr>
          <w:trHeight w:hRule="exact" w:val="284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 xml:space="preserve">Žďár nad Sázavou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85 762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68,7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70 985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56,6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44 776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38,2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52,2</w:t>
            </w:r>
          </w:p>
        </w:tc>
      </w:tr>
      <w:tr w:rsidR="007E3672" w:rsidRPr="002C0AC8" w:rsidTr="00662F74">
        <w:trPr>
          <w:trHeight w:hRule="exact" w:val="284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 xml:space="preserve">Vsetín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97 520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66,4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82 685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56,2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50 530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35,5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51,8</w:t>
            </w:r>
          </w:p>
        </w:tc>
      </w:tr>
      <w:tr w:rsidR="007E3672" w:rsidRPr="002C0AC8" w:rsidTr="00662F74">
        <w:trPr>
          <w:trHeight w:hRule="exact" w:val="284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 xml:space="preserve">Zlín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124 441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63,2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103 720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53,1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67 066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35,2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53,9</w:t>
            </w:r>
          </w:p>
        </w:tc>
      </w:tr>
      <w:tr w:rsidR="007E3672" w:rsidRPr="002C0AC8" w:rsidTr="00662F74">
        <w:trPr>
          <w:trHeight w:hRule="exact" w:val="284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 xml:space="preserve">Opava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121 074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67,0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103 792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57,2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61 425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35,1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50,7</w:t>
            </w:r>
          </w:p>
        </w:tc>
      </w:tr>
      <w:tr w:rsidR="007E3672" w:rsidRPr="002C0AC8" w:rsidTr="00662F74">
        <w:trPr>
          <w:trHeight w:hRule="exact" w:val="284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Frýdek - Místek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141 480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62,2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118 115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52,1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71 897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34,6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50,8</w:t>
            </w:r>
          </w:p>
        </w:tc>
      </w:tr>
      <w:tr w:rsidR="007E3672" w:rsidRPr="002C0AC8" w:rsidTr="00662F74">
        <w:trPr>
          <w:trHeight w:hRule="exact" w:val="284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 xml:space="preserve">Blansko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67 837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62,9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53 636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49,8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33 132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31,3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48,8</w:t>
            </w:r>
          </w:p>
        </w:tc>
      </w:tr>
      <w:tr w:rsidR="007E3672" w:rsidRPr="002C0AC8" w:rsidTr="00662F74">
        <w:trPr>
          <w:trHeight w:hRule="exact" w:val="284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 xml:space="preserve">Třebíč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71 251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60,8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55 780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47,5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34 739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31,1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48,8</w:t>
            </w:r>
          </w:p>
        </w:tc>
      </w:tr>
      <w:tr w:rsidR="007E3672" w:rsidRPr="002C0AC8" w:rsidTr="00662F74">
        <w:trPr>
          <w:trHeight w:hRule="exact" w:val="284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 xml:space="preserve">Kroměříž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63 821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59,1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49 267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45,6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32 342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30,6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50,7</w:t>
            </w:r>
          </w:p>
        </w:tc>
      </w:tr>
      <w:tr w:rsidR="007E3672" w:rsidRPr="002C0AC8" w:rsidTr="00662F74">
        <w:trPr>
          <w:trHeight w:hRule="exact" w:val="284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 xml:space="preserve">Břeclav 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72 351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58,1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56 609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45,6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32 453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28,8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44,9</w:t>
            </w:r>
          </w:p>
        </w:tc>
      </w:tr>
      <w:tr w:rsidR="007E3672" w:rsidRPr="002C0AC8" w:rsidTr="00662F74">
        <w:trPr>
          <w:trHeight w:hRule="exact" w:val="284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keepLine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 xml:space="preserve">Brno - venkov 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92 132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59,4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71 957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45,2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58 423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28,3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0AC8">
              <w:rPr>
                <w:rFonts w:ascii="Arial" w:hAnsi="Arial" w:cs="Arial"/>
                <w:color w:val="000000"/>
                <w:sz w:val="18"/>
                <w:szCs w:val="18"/>
              </w:rPr>
              <w:t>63,4</w:t>
            </w:r>
          </w:p>
        </w:tc>
      </w:tr>
      <w:tr w:rsidR="007E3672" w:rsidRPr="002C0AC8" w:rsidTr="00662F74">
        <w:trPr>
          <w:trHeight w:hRule="exact" w:val="227"/>
          <w:jc w:val="center"/>
        </w:trPr>
        <w:tc>
          <w:tcPr>
            <w:tcW w:w="62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keepLines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C0AC8">
              <w:rPr>
                <w:rFonts w:ascii="Arial" w:hAnsi="Arial" w:cs="Arial"/>
                <w:color w:val="000000"/>
                <w:sz w:val="16"/>
                <w:szCs w:val="16"/>
              </w:rPr>
              <w:t>Pozn.: Údaje za okresy jsou vždy podle územní struktury k datu sčítání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672" w:rsidRPr="002C0AC8" w:rsidRDefault="007E3672" w:rsidP="00662F7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7E3672" w:rsidRPr="007C5588" w:rsidRDefault="007E3672" w:rsidP="007E367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Také v případě okresů s vysokou religiozitou se jejich pořadí měnilo v období 1991-2011 jen málo. </w:t>
      </w:r>
      <w:r w:rsidRPr="007C5588">
        <w:rPr>
          <w:rFonts w:ascii="Arial" w:hAnsi="Arial" w:cs="Arial"/>
        </w:rPr>
        <w:t>Významně se ovšem snížil podíl věřících ve všech okresech. Zatímco v roce 1991 se pohyboval u první pětice okresů kolem dvou třetin, při sčítání 2011 překračoval jen jednu třetinu obyvatel. Úbytek věřících u těchto okresů byl přitom mezi sčítáními 2001 a 2011 vyšší než mezi roky 1991 a 2001.</w:t>
      </w:r>
    </w:p>
    <w:p w:rsidR="007E3672" w:rsidRDefault="007E3672" w:rsidP="007E3672">
      <w:pPr>
        <w:spacing w:line="276" w:lineRule="auto"/>
        <w:jc w:val="both"/>
        <w:rPr>
          <w:rFonts w:ascii="Arial" w:hAnsi="Arial" w:cs="Arial"/>
        </w:rPr>
      </w:pPr>
    </w:p>
    <w:p w:rsidR="007E3672" w:rsidRDefault="007E3672" w:rsidP="007E3672">
      <w:pPr>
        <w:spacing w:line="276" w:lineRule="auto"/>
        <w:jc w:val="both"/>
        <w:rPr>
          <w:rFonts w:ascii="Arial" w:hAnsi="Arial" w:cs="Arial"/>
        </w:rPr>
      </w:pPr>
      <w:r w:rsidRPr="00736426">
        <w:rPr>
          <w:rFonts w:ascii="Arial" w:hAnsi="Arial" w:cs="Arial"/>
        </w:rPr>
        <w:t>Se zvyšující se religiozitou regionu vzrůstala převaha věřících hlásících se k církvím nad těmi, kteří konkrétní církev neuvedli</w:t>
      </w:r>
      <w:r>
        <w:rPr>
          <w:rFonts w:ascii="Arial" w:hAnsi="Arial" w:cs="Arial"/>
        </w:rPr>
        <w:t>.</w:t>
      </w:r>
      <w:r w:rsidRPr="0073642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</w:t>
      </w:r>
      <w:r w:rsidRPr="00736426">
        <w:rPr>
          <w:rFonts w:ascii="Arial" w:hAnsi="Arial" w:cs="Arial"/>
        </w:rPr>
        <w:t xml:space="preserve">a úrovni krajů byla </w:t>
      </w:r>
      <w:r>
        <w:rPr>
          <w:rFonts w:ascii="Arial" w:hAnsi="Arial" w:cs="Arial"/>
        </w:rPr>
        <w:t xml:space="preserve">tato převaha </w:t>
      </w:r>
      <w:r w:rsidRPr="00736426">
        <w:rPr>
          <w:rFonts w:ascii="Arial" w:hAnsi="Arial" w:cs="Arial"/>
        </w:rPr>
        <w:t>nejvyšší u</w:t>
      </w:r>
      <w:r>
        <w:rPr>
          <w:rFonts w:ascii="Arial" w:hAnsi="Arial" w:cs="Arial"/>
        </w:rPr>
        <w:t xml:space="preserve"> Zlínského kraje (29,3 % ku 7,8 </w:t>
      </w:r>
      <w:r w:rsidRPr="00736426">
        <w:rPr>
          <w:rFonts w:ascii="Arial" w:hAnsi="Arial" w:cs="Arial"/>
        </w:rPr>
        <w:t>% obyvatel) a kraje Vysočina, kde dominují tradiční církve.</w:t>
      </w:r>
      <w:r>
        <w:rPr>
          <w:rFonts w:ascii="Arial" w:hAnsi="Arial" w:cs="Arial"/>
        </w:rPr>
        <w:t xml:space="preserve"> Ve výše uvedených okresech či  SO ORP s nejvyšší religiozitou představovali věřící nehlásící se k žádné církvi obvykle jen 10 - 20 % všech věřících, u prvních tří </w:t>
      </w:r>
      <w:proofErr w:type="spellStart"/>
      <w:r>
        <w:rPr>
          <w:rFonts w:ascii="Arial" w:hAnsi="Arial" w:cs="Arial"/>
        </w:rPr>
        <w:t>mikroregionů</w:t>
      </w:r>
      <w:proofErr w:type="spellEnd"/>
      <w:r>
        <w:rPr>
          <w:rFonts w:ascii="Arial" w:hAnsi="Arial" w:cs="Arial"/>
        </w:rPr>
        <w:t xml:space="preserve"> (SO ORP Valašské Klobouky, </w:t>
      </w:r>
      <w:proofErr w:type="spellStart"/>
      <w:r>
        <w:rPr>
          <w:rFonts w:ascii="Arial" w:hAnsi="Arial" w:cs="Arial"/>
        </w:rPr>
        <w:t>Jablunkov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Kravaře</w:t>
      </w:r>
      <w:proofErr w:type="spellEnd"/>
      <w:r>
        <w:rPr>
          <w:rFonts w:ascii="Arial" w:hAnsi="Arial" w:cs="Arial"/>
        </w:rPr>
        <w:t xml:space="preserve">) dokonce méně než desetinu věřících celkem. </w:t>
      </w:r>
      <w:r w:rsidRPr="00F31D2D">
        <w:rPr>
          <w:rFonts w:ascii="Arial" w:hAnsi="Arial" w:cs="Arial"/>
        </w:rPr>
        <w:t xml:space="preserve">Vysoká religiozita je </w:t>
      </w:r>
      <w:r>
        <w:rPr>
          <w:rFonts w:ascii="Arial" w:hAnsi="Arial" w:cs="Arial"/>
        </w:rPr>
        <w:t>ve všech regionech</w:t>
      </w:r>
      <w:r w:rsidRPr="00F31D2D">
        <w:rPr>
          <w:rFonts w:ascii="Arial" w:hAnsi="Arial" w:cs="Arial"/>
        </w:rPr>
        <w:t xml:space="preserve"> daná </w:t>
      </w:r>
      <w:r>
        <w:rPr>
          <w:rFonts w:ascii="Arial" w:hAnsi="Arial" w:cs="Arial"/>
        </w:rPr>
        <w:t xml:space="preserve">především </w:t>
      </w:r>
      <w:r w:rsidRPr="00F31D2D">
        <w:rPr>
          <w:rFonts w:ascii="Arial" w:hAnsi="Arial" w:cs="Arial"/>
        </w:rPr>
        <w:t xml:space="preserve">přihlášením se k římskokatolické církvi.  </w:t>
      </w:r>
    </w:p>
    <w:p w:rsidR="007E3672" w:rsidRDefault="007E3672" w:rsidP="007E3672">
      <w:pPr>
        <w:spacing w:line="276" w:lineRule="auto"/>
        <w:ind w:firstLine="454"/>
        <w:jc w:val="both"/>
        <w:rPr>
          <w:rFonts w:ascii="Arial" w:hAnsi="Arial" w:cs="Arial"/>
        </w:rPr>
      </w:pPr>
    </w:p>
    <w:p w:rsidR="007E3672" w:rsidRPr="007C5588" w:rsidRDefault="007E3672" w:rsidP="007E3672">
      <w:pPr>
        <w:spacing w:line="276" w:lineRule="auto"/>
        <w:jc w:val="both"/>
        <w:rPr>
          <w:rFonts w:ascii="Arial" w:hAnsi="Arial" w:cs="Arial"/>
          <w:b/>
        </w:rPr>
      </w:pPr>
      <w:r w:rsidRPr="007C5588">
        <w:rPr>
          <w:rFonts w:ascii="Arial" w:hAnsi="Arial"/>
          <w:b/>
          <w:color w:val="000000"/>
        </w:rPr>
        <w:t>Religiozita v okresech s nejvyšším podílem věřících k </w:t>
      </w:r>
      <w:proofErr w:type="gramStart"/>
      <w:r w:rsidRPr="007C5588">
        <w:rPr>
          <w:rFonts w:ascii="Arial" w:hAnsi="Arial"/>
          <w:b/>
          <w:color w:val="000000"/>
        </w:rPr>
        <w:t>26.3.2011</w:t>
      </w:r>
      <w:proofErr w:type="gramEnd"/>
    </w:p>
    <w:tbl>
      <w:tblPr>
        <w:tblW w:w="9071" w:type="dxa"/>
        <w:jc w:val="center"/>
        <w:tblCellMar>
          <w:left w:w="70" w:type="dxa"/>
          <w:right w:w="70" w:type="dxa"/>
        </w:tblCellMar>
        <w:tblLook w:val="04A0"/>
      </w:tblPr>
      <w:tblGrid>
        <w:gridCol w:w="13"/>
        <w:gridCol w:w="2116"/>
        <w:gridCol w:w="960"/>
        <w:gridCol w:w="960"/>
        <w:gridCol w:w="960"/>
        <w:gridCol w:w="960"/>
        <w:gridCol w:w="1111"/>
        <w:gridCol w:w="960"/>
        <w:gridCol w:w="1031"/>
      </w:tblGrid>
      <w:tr w:rsidR="007E3672" w:rsidRPr="007C5588" w:rsidTr="00662F74">
        <w:trPr>
          <w:trHeight w:val="315"/>
          <w:jc w:val="center"/>
        </w:trPr>
        <w:tc>
          <w:tcPr>
            <w:tcW w:w="21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Okres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7C5588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Počet obyvatel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7C5588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Počet věřících celkem</w:t>
            </w:r>
          </w:p>
        </w:tc>
        <w:tc>
          <w:tcPr>
            <w:tcW w:w="502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672" w:rsidRPr="007C5588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% z počtu obyvatel</w:t>
            </w:r>
          </w:p>
        </w:tc>
      </w:tr>
      <w:tr w:rsidR="007E3672" w:rsidRPr="007C5588" w:rsidTr="00662F74">
        <w:trPr>
          <w:trHeight w:val="920"/>
          <w:jc w:val="center"/>
        </w:trPr>
        <w:tc>
          <w:tcPr>
            <w:tcW w:w="212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7C5588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věřící celkem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7C5588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věřící hlásící se k církvi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7C5588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věřící </w:t>
            </w: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hlásící se k Církvi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římskokat</w:t>
            </w:r>
            <w:proofErr w:type="spellEnd"/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7C5588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věřící nehlásící se k církvi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7C5588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neuvedeno</w:t>
            </w:r>
          </w:p>
        </w:tc>
      </w:tr>
      <w:tr w:rsidR="007E3672" w:rsidRPr="007C5588" w:rsidTr="00662F74">
        <w:trPr>
          <w:gridBefore w:val="1"/>
          <w:wBefore w:w="13" w:type="dxa"/>
          <w:trHeight w:hRule="exact" w:val="284"/>
          <w:jc w:val="center"/>
        </w:trPr>
        <w:tc>
          <w:tcPr>
            <w:tcW w:w="2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Uherské Hradiště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141 467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64 887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45,9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37,8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34,7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8,1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36,0</w:t>
            </w:r>
          </w:p>
        </w:tc>
      </w:tr>
      <w:tr w:rsidR="007E3672" w:rsidRPr="007C5588" w:rsidTr="00662F74">
        <w:trPr>
          <w:gridBefore w:val="1"/>
          <w:wBefore w:w="13" w:type="dxa"/>
          <w:trHeight w:hRule="exact" w:val="284"/>
          <w:jc w:val="center"/>
        </w:trPr>
        <w:tc>
          <w:tcPr>
            <w:tcW w:w="2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Hodonín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153 225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59 004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38,5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31,0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27,5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7,5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40,4</w:t>
            </w:r>
          </w:p>
        </w:tc>
      </w:tr>
      <w:tr w:rsidR="007E3672" w:rsidRPr="007C5588" w:rsidTr="00662F74">
        <w:trPr>
          <w:gridBefore w:val="1"/>
          <w:wBefore w:w="13" w:type="dxa"/>
          <w:trHeight w:hRule="exact" w:val="284"/>
          <w:jc w:val="center"/>
        </w:trPr>
        <w:tc>
          <w:tcPr>
            <w:tcW w:w="2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Žďár nad Sázavou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117 219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44 776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38,2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32,0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26,7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6,2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41,8</w:t>
            </w:r>
          </w:p>
        </w:tc>
      </w:tr>
      <w:tr w:rsidR="007E3672" w:rsidRPr="007C5588" w:rsidTr="00662F74">
        <w:trPr>
          <w:gridBefore w:val="1"/>
          <w:wBefore w:w="13" w:type="dxa"/>
          <w:trHeight w:hRule="exact" w:val="284"/>
          <w:jc w:val="center"/>
        </w:trPr>
        <w:tc>
          <w:tcPr>
            <w:tcW w:w="2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Vsetín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142 420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50 530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35,5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28,3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20,7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7,2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43,7</w:t>
            </w:r>
          </w:p>
        </w:tc>
      </w:tr>
      <w:tr w:rsidR="007E3672" w:rsidRPr="007C5588" w:rsidTr="00662F74">
        <w:trPr>
          <w:gridBefore w:val="1"/>
          <w:wBefore w:w="13" w:type="dxa"/>
          <w:trHeight w:hRule="exact" w:val="284"/>
          <w:jc w:val="center"/>
        </w:trPr>
        <w:tc>
          <w:tcPr>
            <w:tcW w:w="2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Zlín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190 488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67 066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35,2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27,3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23,1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7,9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40,8</w:t>
            </w:r>
          </w:p>
        </w:tc>
      </w:tr>
      <w:tr w:rsidR="007E3672" w:rsidRPr="007C5588" w:rsidTr="00662F74">
        <w:trPr>
          <w:gridBefore w:val="1"/>
          <w:wBefore w:w="13" w:type="dxa"/>
          <w:trHeight w:hRule="exact" w:val="284"/>
          <w:jc w:val="center"/>
        </w:trPr>
        <w:tc>
          <w:tcPr>
            <w:tcW w:w="2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Opava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174 899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61 425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35,1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27,6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23,8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7,6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43,7</w:t>
            </w:r>
          </w:p>
        </w:tc>
      </w:tr>
      <w:tr w:rsidR="007E3672" w:rsidRPr="007C5588" w:rsidTr="00662F74">
        <w:trPr>
          <w:gridBefore w:val="1"/>
          <w:wBefore w:w="13" w:type="dxa"/>
          <w:trHeight w:hRule="exact" w:val="284"/>
          <w:jc w:val="center"/>
        </w:trPr>
        <w:tc>
          <w:tcPr>
            <w:tcW w:w="2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Frýdek</w:t>
            </w:r>
            <w:proofErr w:type="spellEnd"/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-Místek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207 756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71 897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34,6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26,7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16,8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7,9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41,2</w:t>
            </w:r>
          </w:p>
        </w:tc>
      </w:tr>
      <w:tr w:rsidR="007E3672" w:rsidRPr="007C5588" w:rsidTr="00662F74">
        <w:trPr>
          <w:gridBefore w:val="1"/>
          <w:wBefore w:w="13" w:type="dxa"/>
          <w:trHeight w:hRule="exact" w:val="284"/>
          <w:jc w:val="center"/>
        </w:trPr>
        <w:tc>
          <w:tcPr>
            <w:tcW w:w="2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Blansko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105 708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33 132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31,3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24,0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20,3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7,3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44,2</w:t>
            </w:r>
          </w:p>
        </w:tc>
      </w:tr>
      <w:tr w:rsidR="007E3672" w:rsidRPr="007C5588" w:rsidTr="00662F74">
        <w:trPr>
          <w:gridBefore w:val="1"/>
          <w:wBefore w:w="13" w:type="dxa"/>
          <w:trHeight w:hRule="exact" w:val="284"/>
          <w:jc w:val="center"/>
        </w:trPr>
        <w:tc>
          <w:tcPr>
            <w:tcW w:w="2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Třebíč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111 693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34 739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31,1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24,1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21,2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7,0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43,5</w:t>
            </w:r>
          </w:p>
        </w:tc>
      </w:tr>
      <w:tr w:rsidR="007E3672" w:rsidRPr="007C5588" w:rsidTr="00662F74">
        <w:trPr>
          <w:gridBefore w:val="1"/>
          <w:wBefore w:w="13" w:type="dxa"/>
          <w:trHeight w:hRule="exact" w:val="284"/>
          <w:jc w:val="center"/>
        </w:trPr>
        <w:tc>
          <w:tcPr>
            <w:tcW w:w="2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Kroměříž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105 569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32 342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30,6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22,6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19,3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8,0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41,4</w:t>
            </w:r>
          </w:p>
        </w:tc>
      </w:tr>
      <w:tr w:rsidR="007E3672" w:rsidRPr="007C5588" w:rsidTr="00662F74">
        <w:trPr>
          <w:gridBefore w:val="1"/>
          <w:wBefore w:w="13" w:type="dxa"/>
          <w:trHeight w:hRule="exact" w:val="284"/>
          <w:jc w:val="center"/>
        </w:trPr>
        <w:tc>
          <w:tcPr>
            <w:tcW w:w="2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Břeclav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112 828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32 453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28,8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21,3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18,0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7,4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42,6</w:t>
            </w:r>
          </w:p>
        </w:tc>
      </w:tr>
      <w:tr w:rsidR="007E3672" w:rsidRPr="007C5588" w:rsidTr="00662F74">
        <w:trPr>
          <w:gridBefore w:val="1"/>
          <w:wBefore w:w="13" w:type="dxa"/>
          <w:trHeight w:hRule="exact" w:val="284"/>
          <w:jc w:val="center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Brno-venkov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206 300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58 423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28,3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20,6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17,5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7,7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42,8</w:t>
            </w:r>
          </w:p>
        </w:tc>
      </w:tr>
    </w:tbl>
    <w:p w:rsidR="007E3672" w:rsidRDefault="007E3672" w:rsidP="007E3672">
      <w:pPr>
        <w:spacing w:line="276" w:lineRule="auto"/>
        <w:rPr>
          <w:rFonts w:ascii="Arial" w:hAnsi="Arial" w:cs="Arial"/>
        </w:rPr>
      </w:pPr>
    </w:p>
    <w:p w:rsidR="007E3672" w:rsidRPr="007C5588" w:rsidRDefault="007E3672" w:rsidP="007E3672">
      <w:pPr>
        <w:spacing w:line="276" w:lineRule="auto"/>
        <w:rPr>
          <w:rFonts w:ascii="Arial" w:hAnsi="Arial"/>
          <w:b/>
          <w:color w:val="000000"/>
        </w:rPr>
      </w:pPr>
      <w:r w:rsidRPr="007C5588">
        <w:rPr>
          <w:rFonts w:ascii="Arial" w:hAnsi="Arial"/>
          <w:b/>
          <w:color w:val="000000"/>
        </w:rPr>
        <w:t>Religiozita v SO ORP s nejvyšším podílem věřících k </w:t>
      </w:r>
      <w:proofErr w:type="gramStart"/>
      <w:r w:rsidRPr="007C5588">
        <w:rPr>
          <w:rFonts w:ascii="Arial" w:hAnsi="Arial"/>
          <w:b/>
          <w:color w:val="000000"/>
        </w:rPr>
        <w:t>26.3.2011</w:t>
      </w:r>
      <w:proofErr w:type="gramEnd"/>
    </w:p>
    <w:tbl>
      <w:tblPr>
        <w:tblW w:w="91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318"/>
        <w:gridCol w:w="960"/>
        <w:gridCol w:w="960"/>
        <w:gridCol w:w="960"/>
        <w:gridCol w:w="960"/>
        <w:gridCol w:w="971"/>
        <w:gridCol w:w="960"/>
        <w:gridCol w:w="1031"/>
      </w:tblGrid>
      <w:tr w:rsidR="007E3672" w:rsidRPr="007C5588" w:rsidTr="00662F74">
        <w:trPr>
          <w:trHeight w:val="315"/>
        </w:trPr>
        <w:tc>
          <w:tcPr>
            <w:tcW w:w="2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SO ORP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7C5588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Počet obyvatel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7C5588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Počet věřících celkem</w:t>
            </w:r>
          </w:p>
        </w:tc>
        <w:tc>
          <w:tcPr>
            <w:tcW w:w="48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672" w:rsidRPr="007C5588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% z počtu obyvatel</w:t>
            </w:r>
          </w:p>
        </w:tc>
      </w:tr>
      <w:tr w:rsidR="007E3672" w:rsidRPr="007C5588" w:rsidTr="00662F74">
        <w:trPr>
          <w:trHeight w:val="300"/>
        </w:trPr>
        <w:tc>
          <w:tcPr>
            <w:tcW w:w="2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7C5588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věřící celkem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7C5588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věřící hlásící se k církvi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7C5588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 xml:space="preserve">věřící hlásící se k Církvi </w:t>
            </w:r>
            <w:proofErr w:type="spellStart"/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římskokat</w:t>
            </w:r>
            <w:proofErr w:type="spellEnd"/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7C5588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věřící nehlásící se k církvi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7C5588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neuvedeno</w:t>
            </w:r>
          </w:p>
        </w:tc>
      </w:tr>
      <w:tr w:rsidR="007E3672" w:rsidRPr="007C5588" w:rsidTr="00662F74">
        <w:trPr>
          <w:trHeight w:val="300"/>
        </w:trPr>
        <w:tc>
          <w:tcPr>
            <w:tcW w:w="2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E3672" w:rsidRPr="007C5588" w:rsidTr="00662F74">
        <w:trPr>
          <w:trHeight w:val="300"/>
        </w:trPr>
        <w:tc>
          <w:tcPr>
            <w:tcW w:w="2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E3672" w:rsidRPr="007C5588" w:rsidTr="00662F74">
        <w:trPr>
          <w:trHeight w:hRule="exact" w:val="284"/>
        </w:trPr>
        <w:tc>
          <w:tcPr>
            <w:tcW w:w="2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Valašské Klobouky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22 991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13 241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57,6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52,8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48,6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4,8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36,0</w:t>
            </w:r>
          </w:p>
        </w:tc>
      </w:tr>
      <w:tr w:rsidR="007E3672" w:rsidRPr="007C5588" w:rsidTr="00662F74">
        <w:trPr>
          <w:trHeight w:hRule="exact" w:val="284"/>
        </w:trPr>
        <w:tc>
          <w:tcPr>
            <w:tcW w:w="2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Jablunkov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22 214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12 712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57,2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51,8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35,6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5,4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34,0</w:t>
            </w:r>
          </w:p>
        </w:tc>
      </w:tr>
      <w:tr w:rsidR="007E3672" w:rsidRPr="007C5588" w:rsidTr="00662F74">
        <w:trPr>
          <w:trHeight w:hRule="exact" w:val="284"/>
        </w:trPr>
        <w:tc>
          <w:tcPr>
            <w:tcW w:w="2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Kravaře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20 919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11 111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53,1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48,4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43,7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4,7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40,4</w:t>
            </w:r>
          </w:p>
        </w:tc>
      </w:tr>
      <w:tr w:rsidR="007E3672" w:rsidRPr="007C5588" w:rsidTr="00662F74">
        <w:trPr>
          <w:trHeight w:hRule="exact" w:val="284"/>
        </w:trPr>
        <w:tc>
          <w:tcPr>
            <w:tcW w:w="2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Uherský Brod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52 062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27 549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52,9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46,0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42,8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6,9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32,9</w:t>
            </w:r>
          </w:p>
        </w:tc>
      </w:tr>
      <w:tr w:rsidR="007E3672" w:rsidRPr="007C5588" w:rsidTr="00662F74">
        <w:trPr>
          <w:trHeight w:hRule="exact" w:val="284"/>
        </w:trPr>
        <w:tc>
          <w:tcPr>
            <w:tcW w:w="2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Veselí nad Moravou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38 104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17 861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46,9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39,7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35,1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7,1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37,9</w:t>
            </w:r>
          </w:p>
        </w:tc>
      </w:tr>
      <w:tr w:rsidR="007E3672" w:rsidRPr="007C5588" w:rsidTr="00662F74">
        <w:trPr>
          <w:trHeight w:hRule="exact" w:val="284"/>
        </w:trPr>
        <w:tc>
          <w:tcPr>
            <w:tcW w:w="2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Luhačovice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18 754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8 403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44,8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36,9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32,8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7,9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40,7</w:t>
            </w:r>
          </w:p>
        </w:tc>
      </w:tr>
      <w:tr w:rsidR="007E3672" w:rsidRPr="007C5588" w:rsidTr="00662F74">
        <w:trPr>
          <w:trHeight w:hRule="exact" w:val="284"/>
        </w:trPr>
        <w:tc>
          <w:tcPr>
            <w:tcW w:w="2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Třinec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54 627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23 401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42,8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34,5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13,2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8,3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40,3</w:t>
            </w:r>
          </w:p>
        </w:tc>
      </w:tr>
      <w:tr w:rsidR="007E3672" w:rsidRPr="007C5588" w:rsidTr="00662F74">
        <w:trPr>
          <w:trHeight w:hRule="exact" w:val="284"/>
        </w:trPr>
        <w:tc>
          <w:tcPr>
            <w:tcW w:w="2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Hlučín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39 465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16 769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42,5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36,0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31,6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6,5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43,8</w:t>
            </w:r>
          </w:p>
        </w:tc>
      </w:tr>
      <w:tr w:rsidR="007E3672" w:rsidRPr="007C5588" w:rsidTr="00662F74">
        <w:trPr>
          <w:trHeight w:hRule="exact" w:val="284"/>
        </w:trPr>
        <w:tc>
          <w:tcPr>
            <w:tcW w:w="2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Velké Meziříčí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35 312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14 894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42,2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35,4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31,8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6,8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41,3</w:t>
            </w:r>
          </w:p>
        </w:tc>
      </w:tr>
      <w:tr w:rsidR="007E3672" w:rsidRPr="007C5588" w:rsidTr="00662F74">
        <w:trPr>
          <w:trHeight w:hRule="exact" w:val="284"/>
        </w:trPr>
        <w:tc>
          <w:tcPr>
            <w:tcW w:w="2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Uherské Hradiště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89 405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37 338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41,8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33,0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30,0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37,8</w:t>
            </w:r>
          </w:p>
        </w:tc>
      </w:tr>
      <w:tr w:rsidR="007E3672" w:rsidRPr="007C5588" w:rsidTr="00662F74">
        <w:trPr>
          <w:trHeight w:hRule="exact" w:val="284"/>
        </w:trPr>
        <w:tc>
          <w:tcPr>
            <w:tcW w:w="2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Nové Město na Moravě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19 004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7 828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41,2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35,6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26,8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5,6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40,3</w:t>
            </w:r>
          </w:p>
        </w:tc>
      </w:tr>
      <w:tr w:rsidR="007E3672" w:rsidRPr="007C5588" w:rsidTr="00662F74">
        <w:trPr>
          <w:trHeight w:hRule="exact" w:val="284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72" w:rsidRPr="007C5588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Český Těšín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25 516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10 123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39,7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32,1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16,9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7,6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7C5588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5588">
              <w:rPr>
                <w:rFonts w:ascii="Arial" w:hAnsi="Arial" w:cs="Arial"/>
                <w:color w:val="000000"/>
                <w:sz w:val="18"/>
                <w:szCs w:val="18"/>
              </w:rPr>
              <w:t>38,9</w:t>
            </w:r>
          </w:p>
        </w:tc>
      </w:tr>
    </w:tbl>
    <w:p w:rsidR="007E3672" w:rsidRPr="005E3AC1" w:rsidRDefault="007E3672" w:rsidP="007E3672">
      <w:pPr>
        <w:spacing w:line="276" w:lineRule="auto"/>
        <w:rPr>
          <w:rFonts w:ascii="Arial" w:hAnsi="Arial" w:cs="Arial"/>
        </w:rPr>
      </w:pPr>
    </w:p>
    <w:p w:rsidR="007E3672" w:rsidRDefault="007E3672" w:rsidP="007E3672">
      <w:pPr>
        <w:pStyle w:val="Zkladntext"/>
        <w:rPr>
          <w:rFonts w:ascii="Arial" w:hAnsi="Arial"/>
          <w:sz w:val="20"/>
        </w:rPr>
      </w:pPr>
    </w:p>
    <w:p w:rsidR="007E3672" w:rsidRPr="007B62B7" w:rsidRDefault="007E3672" w:rsidP="007E3672">
      <w:pPr>
        <w:pStyle w:val="Zkladntext"/>
        <w:spacing w:line="276" w:lineRule="auto"/>
        <w:jc w:val="both"/>
        <w:rPr>
          <w:rFonts w:ascii="Arial" w:hAnsi="Arial"/>
          <w:b/>
          <w:color w:val="000000"/>
          <w:szCs w:val="24"/>
        </w:rPr>
      </w:pPr>
      <w:proofErr w:type="gramStart"/>
      <w:r>
        <w:rPr>
          <w:rFonts w:ascii="Arial" w:hAnsi="Arial"/>
          <w:b/>
          <w:color w:val="000000"/>
          <w:szCs w:val="24"/>
        </w:rPr>
        <w:t>3.2</w:t>
      </w:r>
      <w:proofErr w:type="gramEnd"/>
      <w:r>
        <w:rPr>
          <w:rFonts w:ascii="Arial" w:hAnsi="Arial"/>
          <w:b/>
          <w:color w:val="000000"/>
          <w:szCs w:val="24"/>
        </w:rPr>
        <w:t>.</w:t>
      </w:r>
      <w:r>
        <w:rPr>
          <w:rFonts w:ascii="Arial" w:hAnsi="Arial"/>
          <w:b/>
          <w:color w:val="000000"/>
          <w:szCs w:val="24"/>
        </w:rPr>
        <w:tab/>
      </w:r>
      <w:r w:rsidRPr="007B62B7">
        <w:rPr>
          <w:rFonts w:ascii="Arial" w:hAnsi="Arial"/>
          <w:b/>
          <w:color w:val="000000"/>
          <w:szCs w:val="24"/>
        </w:rPr>
        <w:t>Velikostní skupiny obcí</w:t>
      </w:r>
    </w:p>
    <w:p w:rsidR="007E3672" w:rsidRDefault="007E3672" w:rsidP="007E3672">
      <w:pPr>
        <w:rPr>
          <w:rFonts w:ascii="Arial" w:hAnsi="Arial"/>
        </w:rPr>
      </w:pPr>
    </w:p>
    <w:p w:rsidR="007E3672" w:rsidRDefault="007E3672" w:rsidP="007E3672">
      <w:pPr>
        <w:spacing w:line="276" w:lineRule="auto"/>
        <w:jc w:val="both"/>
        <w:rPr>
          <w:rFonts w:ascii="Arial" w:hAnsi="Arial" w:cs="Arial"/>
        </w:rPr>
      </w:pPr>
      <w:r w:rsidRPr="00F05583">
        <w:rPr>
          <w:rFonts w:ascii="Arial" w:hAnsi="Arial" w:cs="Arial"/>
        </w:rPr>
        <w:t xml:space="preserve">Jednoznačná </w:t>
      </w:r>
      <w:r>
        <w:rPr>
          <w:rFonts w:ascii="Arial" w:hAnsi="Arial" w:cs="Arial"/>
        </w:rPr>
        <w:t>souvislost</w:t>
      </w:r>
      <w:r w:rsidRPr="00F05583">
        <w:rPr>
          <w:rFonts w:ascii="Arial" w:hAnsi="Arial" w:cs="Arial"/>
        </w:rPr>
        <w:t>, která byla zřejmá při minulých sčítáních mezi religiozitou a velikostní kategorií obcí</w:t>
      </w:r>
      <w:r>
        <w:rPr>
          <w:rFonts w:ascii="Arial" w:hAnsi="Arial" w:cs="Arial"/>
        </w:rPr>
        <w:t>,</w:t>
      </w:r>
      <w:r w:rsidRPr="00F05583">
        <w:rPr>
          <w:rFonts w:ascii="Arial" w:hAnsi="Arial" w:cs="Arial"/>
        </w:rPr>
        <w:t xml:space="preserve"> se při sčítání v roce 2011 již tak výrazně neprojevila. </w:t>
      </w:r>
      <w:r>
        <w:rPr>
          <w:rFonts w:ascii="Arial" w:hAnsi="Arial" w:cs="Arial"/>
        </w:rPr>
        <w:t>R</w:t>
      </w:r>
      <w:r w:rsidRPr="00F05583">
        <w:rPr>
          <w:rFonts w:ascii="Arial" w:hAnsi="Arial" w:cs="Arial"/>
        </w:rPr>
        <w:t xml:space="preserve">eligiozita </w:t>
      </w:r>
      <w:r>
        <w:rPr>
          <w:rFonts w:ascii="Arial" w:hAnsi="Arial" w:cs="Arial"/>
        </w:rPr>
        <w:t>byla</w:t>
      </w:r>
      <w:r w:rsidRPr="00F05583">
        <w:rPr>
          <w:rFonts w:ascii="Arial" w:hAnsi="Arial" w:cs="Arial"/>
        </w:rPr>
        <w:t xml:space="preserve"> nadále vyšší v menších, </w:t>
      </w:r>
      <w:r>
        <w:rPr>
          <w:rFonts w:ascii="Arial" w:hAnsi="Arial" w:cs="Arial"/>
        </w:rPr>
        <w:t xml:space="preserve">a </w:t>
      </w:r>
      <w:r w:rsidRPr="00F05583">
        <w:rPr>
          <w:rFonts w:ascii="Arial" w:hAnsi="Arial" w:cs="Arial"/>
        </w:rPr>
        <w:t>zejména v nejmenších obcích, ale relativní úbytek věřících se vzrůstající velikostní kategorií obce už nebyl tak markantní</w:t>
      </w:r>
      <w:r>
        <w:rPr>
          <w:rFonts w:ascii="Arial" w:hAnsi="Arial" w:cs="Arial"/>
        </w:rPr>
        <w:t>,</w:t>
      </w:r>
      <w:r w:rsidRPr="00F05583">
        <w:rPr>
          <w:rFonts w:ascii="Arial" w:hAnsi="Arial" w:cs="Arial"/>
        </w:rPr>
        <w:t xml:space="preserve"> jako tomu bylo v minulosti. Vliv velikosti sídla se tak zeslabil. Rozdíl v procentuálním zastoupení věřících mezi nej</w:t>
      </w:r>
      <w:r>
        <w:rPr>
          <w:rFonts w:ascii="Arial" w:hAnsi="Arial" w:cs="Arial"/>
        </w:rPr>
        <w:t>men</w:t>
      </w:r>
      <w:r w:rsidRPr="00F05583">
        <w:rPr>
          <w:rFonts w:ascii="Arial" w:hAnsi="Arial" w:cs="Arial"/>
        </w:rPr>
        <w:t xml:space="preserve">ší a největší kategorií obcí (do 199 </w:t>
      </w:r>
      <w:proofErr w:type="gramStart"/>
      <w:r w:rsidRPr="00F05583">
        <w:rPr>
          <w:rFonts w:ascii="Arial" w:hAnsi="Arial" w:cs="Arial"/>
        </w:rPr>
        <w:t xml:space="preserve">obyvatel  </w:t>
      </w:r>
      <w:r>
        <w:rPr>
          <w:rFonts w:ascii="Arial" w:hAnsi="Arial" w:cs="Arial"/>
        </w:rPr>
        <w:t>a</w:t>
      </w:r>
      <w:r w:rsidRPr="00F05583">
        <w:rPr>
          <w:rFonts w:ascii="Arial" w:hAnsi="Arial" w:cs="Arial"/>
        </w:rPr>
        <w:t xml:space="preserve"> 100 000</w:t>
      </w:r>
      <w:proofErr w:type="gramEnd"/>
      <w:r w:rsidRPr="00F05583">
        <w:rPr>
          <w:rFonts w:ascii="Arial" w:hAnsi="Arial" w:cs="Arial"/>
        </w:rPr>
        <w:t xml:space="preserve"> a více obyvatel) představoval </w:t>
      </w:r>
      <w:r>
        <w:rPr>
          <w:rFonts w:ascii="Arial" w:hAnsi="Arial" w:cs="Arial"/>
        </w:rPr>
        <w:t>zhruba jen pět procentních bodů;</w:t>
      </w:r>
      <w:r w:rsidRPr="00F0558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</w:t>
      </w:r>
      <w:r w:rsidRPr="00F05583">
        <w:rPr>
          <w:rFonts w:ascii="Arial" w:hAnsi="Arial" w:cs="Arial"/>
        </w:rPr>
        <w:t>ři sčítání</w:t>
      </w:r>
      <w:r>
        <w:rPr>
          <w:rFonts w:ascii="Arial" w:hAnsi="Arial" w:cs="Arial"/>
        </w:rPr>
        <w:t xml:space="preserve"> 2001</w:t>
      </w:r>
      <w:r w:rsidRPr="00F0558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to bylo</w:t>
      </w:r>
      <w:r w:rsidRPr="00F05583">
        <w:rPr>
          <w:rFonts w:ascii="Arial" w:hAnsi="Arial" w:cs="Arial"/>
        </w:rPr>
        <w:t xml:space="preserve"> ještě </w:t>
      </w:r>
      <w:r>
        <w:rPr>
          <w:rFonts w:ascii="Arial" w:hAnsi="Arial" w:cs="Arial"/>
        </w:rPr>
        <w:t xml:space="preserve">kolem </w:t>
      </w:r>
      <w:r w:rsidRPr="00F05583">
        <w:rPr>
          <w:rFonts w:ascii="Arial" w:hAnsi="Arial" w:cs="Arial"/>
        </w:rPr>
        <w:t>sedmnácti bod</w:t>
      </w:r>
      <w:r>
        <w:rPr>
          <w:rFonts w:ascii="Arial" w:hAnsi="Arial" w:cs="Arial"/>
        </w:rPr>
        <w:t>ů</w:t>
      </w:r>
      <w:r w:rsidRPr="00F05583">
        <w:rPr>
          <w:rFonts w:ascii="Arial" w:hAnsi="Arial" w:cs="Arial"/>
        </w:rPr>
        <w:t xml:space="preserve">. K nejvýraznějšímu poklesu </w:t>
      </w:r>
      <w:r>
        <w:rPr>
          <w:rFonts w:ascii="Arial" w:hAnsi="Arial" w:cs="Arial"/>
        </w:rPr>
        <w:t xml:space="preserve">podílu věřících </w:t>
      </w:r>
      <w:r w:rsidRPr="00F05583">
        <w:rPr>
          <w:rFonts w:ascii="Arial" w:hAnsi="Arial" w:cs="Arial"/>
        </w:rPr>
        <w:t xml:space="preserve">přitom došlo </w:t>
      </w:r>
      <w:r>
        <w:rPr>
          <w:rFonts w:ascii="Arial" w:hAnsi="Arial" w:cs="Arial"/>
        </w:rPr>
        <w:t>mezi sčítáními 2001 a 2011</w:t>
      </w:r>
      <w:r w:rsidRPr="00F05583">
        <w:rPr>
          <w:rFonts w:ascii="Arial" w:hAnsi="Arial" w:cs="Arial"/>
        </w:rPr>
        <w:t xml:space="preserve"> u nejmenších obcí, se vzrůstem velikosti </w:t>
      </w:r>
      <w:r>
        <w:rPr>
          <w:rFonts w:ascii="Arial" w:hAnsi="Arial" w:cs="Arial"/>
        </w:rPr>
        <w:t>obce se tento úbytek snižoval.</w:t>
      </w:r>
    </w:p>
    <w:p w:rsidR="007E3672" w:rsidRDefault="007E3672" w:rsidP="007E3672">
      <w:pPr>
        <w:spacing w:line="276" w:lineRule="auto"/>
        <w:jc w:val="both"/>
        <w:rPr>
          <w:rFonts w:ascii="Arial" w:hAnsi="Arial" w:cs="Arial"/>
        </w:rPr>
      </w:pPr>
    </w:p>
    <w:tbl>
      <w:tblPr>
        <w:tblW w:w="8486" w:type="dxa"/>
        <w:jc w:val="center"/>
        <w:tblInd w:w="-547" w:type="dxa"/>
        <w:tblCellMar>
          <w:left w:w="70" w:type="dxa"/>
          <w:right w:w="70" w:type="dxa"/>
        </w:tblCellMar>
        <w:tblLook w:val="04A0"/>
      </w:tblPr>
      <w:tblGrid>
        <w:gridCol w:w="8486"/>
      </w:tblGrid>
      <w:tr w:rsidR="007E3672" w:rsidRPr="007C5588" w:rsidTr="00662F74">
        <w:trPr>
          <w:trHeight w:val="300"/>
          <w:jc w:val="center"/>
        </w:trPr>
        <w:tc>
          <w:tcPr>
            <w:tcW w:w="8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672" w:rsidRDefault="007E3672" w:rsidP="00662F74">
            <w:pPr>
              <w:rPr>
                <w:rFonts w:ascii="Arial" w:hAnsi="Arial"/>
                <w:b/>
                <w:color w:val="000000"/>
              </w:rPr>
            </w:pPr>
            <w:r w:rsidRPr="007C5588">
              <w:rPr>
                <w:rFonts w:ascii="Arial" w:hAnsi="Arial"/>
                <w:b/>
                <w:color w:val="000000"/>
              </w:rPr>
              <w:t xml:space="preserve">Obyvatelé hlásící se k náboženské víře podle velikostních kategorií obcí </w:t>
            </w:r>
            <w:r>
              <w:rPr>
                <w:rFonts w:ascii="Arial" w:hAnsi="Arial"/>
                <w:b/>
                <w:color w:val="000000"/>
              </w:rPr>
              <w:t>k</w:t>
            </w:r>
            <w:r w:rsidRPr="007C5588">
              <w:rPr>
                <w:rFonts w:ascii="Arial" w:hAnsi="Arial"/>
                <w:b/>
                <w:color w:val="000000"/>
              </w:rPr>
              <w:t> </w:t>
            </w:r>
            <w:proofErr w:type="gramStart"/>
            <w:r w:rsidRPr="007C5588">
              <w:rPr>
                <w:rFonts w:ascii="Arial" w:hAnsi="Arial"/>
                <w:b/>
                <w:color w:val="000000"/>
              </w:rPr>
              <w:t>26.3.2011</w:t>
            </w:r>
            <w:proofErr w:type="gramEnd"/>
          </w:p>
          <w:tbl>
            <w:tblPr>
              <w:tblW w:w="8240" w:type="dxa"/>
              <w:tblCellMar>
                <w:left w:w="70" w:type="dxa"/>
                <w:right w:w="70" w:type="dxa"/>
              </w:tblCellMar>
              <w:tblLook w:val="04A0"/>
            </w:tblPr>
            <w:tblGrid>
              <w:gridCol w:w="1592"/>
              <w:gridCol w:w="1099"/>
              <w:gridCol w:w="980"/>
              <w:gridCol w:w="811"/>
              <w:gridCol w:w="1077"/>
              <w:gridCol w:w="811"/>
              <w:gridCol w:w="1059"/>
              <w:gridCol w:w="811"/>
            </w:tblGrid>
            <w:tr w:rsidR="007E3672" w:rsidRPr="0087537B" w:rsidTr="00662F74">
              <w:trPr>
                <w:trHeight w:val="585"/>
              </w:trPr>
              <w:tc>
                <w:tcPr>
                  <w:tcW w:w="164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3672" w:rsidRPr="0087537B" w:rsidRDefault="007E3672" w:rsidP="00662F74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Velikostní skupina obcí</w:t>
                  </w:r>
                </w:p>
              </w:tc>
              <w:tc>
                <w:tcPr>
                  <w:tcW w:w="11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3672" w:rsidRPr="0087537B" w:rsidRDefault="007E3672" w:rsidP="00662F74">
                  <w:pPr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Počet obyvatel</w:t>
                  </w:r>
                </w:p>
              </w:tc>
              <w:tc>
                <w:tcPr>
                  <w:tcW w:w="174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7E3672" w:rsidRPr="0087537B" w:rsidRDefault="007E3672" w:rsidP="00662F74">
                  <w:pPr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Věřící celkem</w:t>
                  </w:r>
                </w:p>
              </w:tc>
              <w:tc>
                <w:tcPr>
                  <w:tcW w:w="188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7E3672" w:rsidRPr="0087537B" w:rsidRDefault="007E3672" w:rsidP="00662F74">
                  <w:pPr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Věřící hlásící se k církvi</w:t>
                  </w:r>
                </w:p>
              </w:tc>
              <w:tc>
                <w:tcPr>
                  <w:tcW w:w="186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7E3672" w:rsidRPr="0087537B" w:rsidRDefault="007E3672" w:rsidP="00662F74">
                  <w:pPr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Věřící nehlásící se k církvi</w:t>
                  </w:r>
                </w:p>
              </w:tc>
            </w:tr>
            <w:tr w:rsidR="007E3672" w:rsidRPr="0087537B" w:rsidTr="00662F74">
              <w:trPr>
                <w:trHeight w:val="750"/>
              </w:trPr>
              <w:tc>
                <w:tcPr>
                  <w:tcW w:w="164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7E3672" w:rsidRPr="0087537B" w:rsidRDefault="007E3672" w:rsidP="00662F74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7E3672" w:rsidRPr="0087537B" w:rsidRDefault="007E3672" w:rsidP="00662F74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3672" w:rsidRPr="0087537B" w:rsidRDefault="007E3672" w:rsidP="00662F74">
                  <w:pPr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</w:t>
                  </w: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bs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3672" w:rsidRDefault="007E3672" w:rsidP="00662F74">
                  <w:pPr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% </w:t>
                  </w:r>
                </w:p>
                <w:p w:rsidR="007E3672" w:rsidRPr="0087537B" w:rsidRDefault="007E3672" w:rsidP="00662F74">
                  <w:pPr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z počtu obyvatel</w:t>
                  </w:r>
                </w:p>
              </w:tc>
              <w:tc>
                <w:tcPr>
                  <w:tcW w:w="11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3672" w:rsidRPr="0087537B" w:rsidRDefault="007E3672" w:rsidP="00662F74">
                  <w:pPr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</w:t>
                  </w: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bs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3672" w:rsidRDefault="007E3672" w:rsidP="00662F74">
                  <w:pPr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%</w:t>
                  </w:r>
                </w:p>
                <w:p w:rsidR="007E3672" w:rsidRPr="0087537B" w:rsidRDefault="007E3672" w:rsidP="00662F74">
                  <w:pPr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z počtu obyvatel</w:t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3672" w:rsidRPr="0087537B" w:rsidRDefault="007E3672" w:rsidP="00662F74">
                  <w:pPr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</w:t>
                  </w: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bs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E3672" w:rsidRDefault="007E3672" w:rsidP="00662F74">
                  <w:pPr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%</w:t>
                  </w:r>
                </w:p>
                <w:p w:rsidR="007E3672" w:rsidRPr="0087537B" w:rsidRDefault="007E3672" w:rsidP="00662F74">
                  <w:pPr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z počtu obyvatel</w:t>
                  </w:r>
                </w:p>
              </w:tc>
            </w:tr>
            <w:tr w:rsidR="007E3672" w:rsidRPr="0087537B" w:rsidTr="00662F74">
              <w:trPr>
                <w:trHeight w:hRule="exact" w:val="284"/>
              </w:trPr>
              <w:tc>
                <w:tcPr>
                  <w:tcW w:w="16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do 199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190 509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47 456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24,9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36 367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19,1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11 089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5,8</w:t>
                  </w:r>
                </w:p>
              </w:tc>
            </w:tr>
            <w:tr w:rsidR="007E3672" w:rsidRPr="0087537B" w:rsidTr="00662F74">
              <w:trPr>
                <w:trHeight w:hRule="exact" w:val="284"/>
              </w:trPr>
              <w:tc>
                <w:tcPr>
                  <w:tcW w:w="16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200 - 499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653 356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146 434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22,4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108 408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16,6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38 026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5,8</w:t>
                  </w:r>
                </w:p>
              </w:tc>
            </w:tr>
            <w:tr w:rsidR="007E3672" w:rsidRPr="0087537B" w:rsidTr="00662F74">
              <w:trPr>
                <w:trHeight w:hRule="exact" w:val="284"/>
              </w:trPr>
              <w:tc>
                <w:tcPr>
                  <w:tcW w:w="16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500 - 999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940 142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216 878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23,1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160 469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17,1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56 409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6,0</w:t>
                  </w:r>
                </w:p>
              </w:tc>
            </w:tr>
            <w:tr w:rsidR="007E3672" w:rsidRPr="0087537B" w:rsidTr="00662F74">
              <w:trPr>
                <w:trHeight w:hRule="exact" w:val="284"/>
              </w:trPr>
              <w:tc>
                <w:tcPr>
                  <w:tcW w:w="16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1 000 -1 999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1 002 103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236 269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23,6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174 223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17,4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62 046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6,2</w:t>
                  </w:r>
                </w:p>
              </w:tc>
            </w:tr>
            <w:tr w:rsidR="007E3672" w:rsidRPr="0087537B" w:rsidTr="00662F74">
              <w:trPr>
                <w:trHeight w:hRule="exact" w:val="284"/>
              </w:trPr>
              <w:tc>
                <w:tcPr>
                  <w:tcW w:w="16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2 000 - 4 999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1 228 315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274 666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22,4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197 169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16,1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77 497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6,3</w:t>
                  </w:r>
                </w:p>
              </w:tc>
            </w:tr>
            <w:tr w:rsidR="007E3672" w:rsidRPr="0087537B" w:rsidTr="00662F74">
              <w:trPr>
                <w:trHeight w:hRule="exact" w:val="284"/>
              </w:trPr>
              <w:tc>
                <w:tcPr>
                  <w:tcW w:w="16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5 000 - 9 999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933 230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194 684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20,9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133 729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14,3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60 955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6,5</w:t>
                  </w:r>
                </w:p>
              </w:tc>
            </w:tr>
            <w:tr w:rsidR="007E3672" w:rsidRPr="0087537B" w:rsidTr="00662F74">
              <w:trPr>
                <w:trHeight w:hRule="exact" w:val="284"/>
              </w:trPr>
              <w:tc>
                <w:tcPr>
                  <w:tcW w:w="16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10 000 - 19 999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956 108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173 260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18,1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111 916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11,7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61 344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6,4</w:t>
                  </w:r>
                </w:p>
              </w:tc>
            </w:tr>
            <w:tr w:rsidR="007E3672" w:rsidRPr="0087537B" w:rsidTr="00662F74">
              <w:trPr>
                <w:trHeight w:hRule="exact" w:val="284"/>
              </w:trPr>
              <w:tc>
                <w:tcPr>
                  <w:tcW w:w="16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20 000 - 49 999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1 329 002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253 505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19,1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162 278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12,2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91 227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6,9</w:t>
                  </w:r>
                </w:p>
              </w:tc>
            </w:tr>
            <w:tr w:rsidR="007E3672" w:rsidRPr="0087537B" w:rsidTr="00662F74">
              <w:trPr>
                <w:trHeight w:hRule="exact" w:val="284"/>
              </w:trPr>
              <w:tc>
                <w:tcPr>
                  <w:tcW w:w="16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50 000 - 99 999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878 783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163 350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18,6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101 325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11,5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62 025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7,1</w:t>
                  </w:r>
                </w:p>
              </w:tc>
            </w:tr>
            <w:tr w:rsidR="007E3672" w:rsidRPr="0087537B" w:rsidTr="00662F74">
              <w:trPr>
                <w:trHeight w:hRule="exact" w:val="284"/>
              </w:trPr>
              <w:tc>
                <w:tcPr>
                  <w:tcW w:w="16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100 000 a více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2 325 012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462 450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19,9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277 700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11,9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184 750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7,9</w:t>
                  </w:r>
                </w:p>
              </w:tc>
            </w:tr>
            <w:tr w:rsidR="007E3672" w:rsidRPr="0087537B" w:rsidTr="00662F74">
              <w:trPr>
                <w:trHeight w:hRule="exact" w:val="284"/>
              </w:trPr>
              <w:tc>
                <w:tcPr>
                  <w:tcW w:w="16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ČR celkem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10 436 560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2 168 952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20,8</w:t>
                  </w:r>
                </w:p>
              </w:tc>
              <w:tc>
                <w:tcPr>
                  <w:tcW w:w="1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1 463 584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14,0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705 368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E3672" w:rsidRPr="0087537B" w:rsidRDefault="007E3672" w:rsidP="00662F74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7537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6,8</w:t>
                  </w:r>
                </w:p>
              </w:tc>
            </w:tr>
          </w:tbl>
          <w:p w:rsidR="007E3672" w:rsidRDefault="007E3672" w:rsidP="00662F74">
            <w:pPr>
              <w:rPr>
                <w:rFonts w:ascii="Arial" w:hAnsi="Arial"/>
                <w:b/>
                <w:color w:val="000000"/>
              </w:rPr>
            </w:pPr>
          </w:p>
          <w:p w:rsidR="007E3672" w:rsidRPr="007C5588" w:rsidRDefault="007E3672" w:rsidP="00662F74">
            <w:pPr>
              <w:rPr>
                <w:rFonts w:ascii="Arial" w:hAnsi="Arial" w:cs="Arial"/>
                <w:b/>
                <w:color w:val="000000"/>
              </w:rPr>
            </w:pPr>
          </w:p>
        </w:tc>
      </w:tr>
    </w:tbl>
    <w:p w:rsidR="007E3672" w:rsidRPr="00F05583" w:rsidRDefault="007E3672" w:rsidP="007E3672">
      <w:pPr>
        <w:spacing w:line="276" w:lineRule="auto"/>
        <w:jc w:val="both"/>
        <w:rPr>
          <w:rFonts w:ascii="Arial" w:hAnsi="Arial" w:cs="Arial"/>
        </w:rPr>
      </w:pPr>
      <w:r w:rsidRPr="00F05583">
        <w:rPr>
          <w:rFonts w:ascii="Arial" w:hAnsi="Arial" w:cs="Arial"/>
        </w:rPr>
        <w:t xml:space="preserve">Nejvyšší religiozita byla v nejmenších sídlech do 199 obyvatel, kde se pohybovala kolem čtvrtiny všech obyvatel. Pak se s kolísáním postupně snižovala, přičemž od měst s více než deseti tisíci obyvateli již klesla pod jednu pětinu. </w:t>
      </w:r>
    </w:p>
    <w:p w:rsidR="007E3672" w:rsidRDefault="007E3672" w:rsidP="007E3672">
      <w:pPr>
        <w:spacing w:line="276" w:lineRule="auto"/>
        <w:jc w:val="both"/>
        <w:rPr>
          <w:rFonts w:ascii="Arial" w:hAnsi="Arial" w:cs="Arial"/>
        </w:rPr>
      </w:pPr>
    </w:p>
    <w:p w:rsidR="007E3672" w:rsidRDefault="007E3672" w:rsidP="007E367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Výraznější</w:t>
      </w:r>
      <w:r w:rsidRPr="00F05583">
        <w:rPr>
          <w:rFonts w:ascii="Arial" w:hAnsi="Arial" w:cs="Arial"/>
        </w:rPr>
        <w:t xml:space="preserve"> rozdíl mezi nejmenšími a největšími obcemi</w:t>
      </w:r>
      <w:r>
        <w:rPr>
          <w:rFonts w:ascii="Arial" w:hAnsi="Arial" w:cs="Arial"/>
        </w:rPr>
        <w:t xml:space="preserve"> je přitom patrný především v případě věřících hlásících se k církvím a náboženským společnostem, zejména pak k největší římskokatolické církvi (viz též kap. 4.1)</w:t>
      </w:r>
      <w:r w:rsidRPr="00F05583">
        <w:rPr>
          <w:rFonts w:ascii="Arial" w:hAnsi="Arial" w:cs="Arial"/>
        </w:rPr>
        <w:t xml:space="preserve">. Konkrétně to znamená, že podstatně vyšší podíly věřících katolického vyznání jsou v malých </w:t>
      </w:r>
      <w:r>
        <w:rPr>
          <w:rFonts w:ascii="Arial" w:hAnsi="Arial" w:cs="Arial"/>
        </w:rPr>
        <w:t>sídlech oproti obcím, resp.</w:t>
      </w:r>
      <w:r w:rsidRPr="00F05583">
        <w:rPr>
          <w:rFonts w:ascii="Arial" w:hAnsi="Arial" w:cs="Arial"/>
        </w:rPr>
        <w:t xml:space="preserve"> městům s vyšším počtem obyvatel. </w:t>
      </w:r>
    </w:p>
    <w:p w:rsidR="007E3672" w:rsidRDefault="007E3672" w:rsidP="007E3672">
      <w:pPr>
        <w:spacing w:line="276" w:lineRule="auto"/>
        <w:jc w:val="both"/>
        <w:rPr>
          <w:rFonts w:ascii="Arial" w:hAnsi="Arial" w:cs="Arial"/>
        </w:rPr>
      </w:pPr>
    </w:p>
    <w:p w:rsidR="007E3672" w:rsidRPr="000A1BF8" w:rsidRDefault="007E3672" w:rsidP="007E3672">
      <w:pPr>
        <w:spacing w:line="276" w:lineRule="auto"/>
        <w:jc w:val="both"/>
        <w:rPr>
          <w:rFonts w:ascii="Arial" w:hAnsi="Arial" w:cs="Arial"/>
        </w:rPr>
      </w:pPr>
      <w:r w:rsidRPr="000A1BF8">
        <w:rPr>
          <w:rFonts w:ascii="Arial" w:hAnsi="Arial" w:cs="Arial"/>
        </w:rPr>
        <w:t>Značné rozdíly v tomto ohledu existují i mezi jednotlivými kraji. V religiózních krajích na východě Moravy je rozdíl mezi velikostními skupinami obcí velice výrazný. Například v případě Zlínského kraje je podíl katolických věřících v nejmenších a malých obcích téměř třetinový (např. 31,9 % u kategorie 1000 - 1999 obyvatel), přičemž se konstantně udržuje až do velikosti obce s pěti tisíci obyvateli. Pak podíl katolíků razantně klesá a to na konečnou jednu sedminu v případě nej</w:t>
      </w:r>
      <w:r>
        <w:rPr>
          <w:rFonts w:ascii="Arial" w:hAnsi="Arial" w:cs="Arial"/>
        </w:rPr>
        <w:t>většího města Zlína (14,8 </w:t>
      </w:r>
      <w:r w:rsidRPr="000A1BF8">
        <w:rPr>
          <w:rFonts w:ascii="Arial" w:hAnsi="Arial" w:cs="Arial"/>
        </w:rPr>
        <w:t>%).</w:t>
      </w:r>
    </w:p>
    <w:p w:rsidR="007E3672" w:rsidRDefault="007E3672" w:rsidP="007E3672">
      <w:pPr>
        <w:spacing w:line="276" w:lineRule="auto"/>
        <w:jc w:val="both"/>
        <w:rPr>
          <w:rFonts w:ascii="Arial" w:hAnsi="Arial" w:cs="Arial"/>
        </w:rPr>
      </w:pPr>
    </w:p>
    <w:p w:rsidR="007E3672" w:rsidRDefault="007E3672" w:rsidP="007E3672">
      <w:pPr>
        <w:spacing w:line="276" w:lineRule="auto"/>
        <w:jc w:val="both"/>
        <w:rPr>
          <w:rFonts w:ascii="Arial" w:hAnsi="Arial" w:cs="Arial"/>
        </w:rPr>
      </w:pPr>
      <w:r w:rsidRPr="000A1BF8">
        <w:rPr>
          <w:rFonts w:ascii="Arial" w:hAnsi="Arial" w:cs="Arial"/>
        </w:rPr>
        <w:t>Naopak prakticky žádný rozdíl (diference v rozmezí desetin procenta až jednoho procenta) v zastoupení katolíků z hlediska velikosti obce není u krajů s nízkou religiozitou, jako např. Ústeckého nebo Karlovarského.</w:t>
      </w:r>
    </w:p>
    <w:p w:rsidR="007E3672" w:rsidRPr="00F05583" w:rsidRDefault="007E3672" w:rsidP="007E3672">
      <w:pPr>
        <w:spacing w:line="276" w:lineRule="auto"/>
        <w:jc w:val="both"/>
        <w:rPr>
          <w:rFonts w:ascii="Arial" w:hAnsi="Arial" w:cs="Arial"/>
        </w:rPr>
      </w:pPr>
    </w:p>
    <w:p w:rsidR="007E3672" w:rsidRDefault="007E3672" w:rsidP="007E3672">
      <w:pPr>
        <w:spacing w:line="276" w:lineRule="auto"/>
        <w:jc w:val="both"/>
        <w:rPr>
          <w:rFonts w:ascii="Arial" w:hAnsi="Arial" w:cs="Arial"/>
        </w:rPr>
      </w:pPr>
      <w:r w:rsidRPr="00D1149E">
        <w:rPr>
          <w:rFonts w:ascii="Arial" w:hAnsi="Arial" w:cs="Arial"/>
        </w:rPr>
        <w:lastRenderedPageBreak/>
        <w:t xml:space="preserve">Podíl věřících nehlásících se k církvi naproti tomu vykazuje zcela opačnou závislost </w:t>
      </w:r>
      <w:r>
        <w:rPr>
          <w:rFonts w:ascii="Arial" w:hAnsi="Arial" w:cs="Arial"/>
        </w:rPr>
        <w:t>-</w:t>
      </w:r>
      <w:r w:rsidRPr="00D1149E">
        <w:rPr>
          <w:rFonts w:ascii="Arial" w:hAnsi="Arial" w:cs="Arial"/>
        </w:rPr>
        <w:t xml:space="preserve"> s rostoucí velikostí obce se zvyšuje</w:t>
      </w:r>
      <w:r>
        <w:rPr>
          <w:rFonts w:ascii="Arial" w:hAnsi="Arial" w:cs="Arial"/>
        </w:rPr>
        <w:t>, i když rozdíly mezi kategoriemi obcí jsou v tomto případě menší</w:t>
      </w:r>
      <w:r w:rsidRPr="00D1149E">
        <w:rPr>
          <w:rFonts w:ascii="Arial" w:hAnsi="Arial" w:cs="Arial"/>
        </w:rPr>
        <w:t>. Více než čtvrtina věřících nehlásících se k církvi žije v největších městech se 100 tisíci a více obyvateli. Jen v Praze se k této skupině věřících přihlásilo více než 100 tisíc osob.</w:t>
      </w:r>
    </w:p>
    <w:p w:rsidR="007E3672" w:rsidRPr="00D1149E" w:rsidRDefault="007E3672" w:rsidP="007E3672">
      <w:pPr>
        <w:spacing w:line="276" w:lineRule="auto"/>
        <w:jc w:val="both"/>
        <w:rPr>
          <w:rFonts w:ascii="Arial" w:hAnsi="Arial" w:cs="Arial"/>
        </w:rPr>
      </w:pPr>
    </w:p>
    <w:p w:rsidR="007E3672" w:rsidRDefault="007E3672" w:rsidP="007E3672">
      <w:pPr>
        <w:spacing w:line="276" w:lineRule="auto"/>
        <w:jc w:val="both"/>
        <w:rPr>
          <w:rFonts w:ascii="Arial" w:hAnsi="Arial" w:cs="Arial"/>
        </w:rPr>
      </w:pPr>
      <w:r w:rsidRPr="0052426F">
        <w:rPr>
          <w:rFonts w:ascii="Arial" w:hAnsi="Arial" w:cs="Arial"/>
        </w:rPr>
        <w:t xml:space="preserve">Obecně lze </w:t>
      </w:r>
      <w:r>
        <w:rPr>
          <w:rFonts w:ascii="Arial" w:hAnsi="Arial" w:cs="Arial"/>
        </w:rPr>
        <w:t>ovšem</w:t>
      </w:r>
      <w:r w:rsidRPr="0052426F">
        <w:rPr>
          <w:rFonts w:ascii="Arial" w:hAnsi="Arial" w:cs="Arial"/>
        </w:rPr>
        <w:t xml:space="preserve"> říci, že celková úroveň religiozity v jednotlivých obcích zpravidla více odráží regionální odlišnosti ve vztahu obyvatel k náboženské víře, tzn. větší </w:t>
      </w:r>
      <w:proofErr w:type="gramStart"/>
      <w:r w:rsidRPr="0052426F">
        <w:rPr>
          <w:rFonts w:ascii="Arial" w:hAnsi="Arial" w:cs="Arial"/>
        </w:rPr>
        <w:t>roli než</w:t>
      </w:r>
      <w:proofErr w:type="gramEnd"/>
      <w:r w:rsidRPr="0052426F">
        <w:rPr>
          <w:rFonts w:ascii="Arial" w:hAnsi="Arial" w:cs="Arial"/>
        </w:rPr>
        <w:t xml:space="preserve"> velikost obce hraje míra religiozity v oblasti,</w:t>
      </w:r>
      <w:r>
        <w:rPr>
          <w:rFonts w:ascii="Arial" w:hAnsi="Arial" w:cs="Arial"/>
        </w:rPr>
        <w:t xml:space="preserve"> kde daná obec leží, případně specifika samotné obce (historický vývoj osídlení, rozvoje průmyslu apod.).</w:t>
      </w:r>
      <w:r w:rsidRPr="0052426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Kromě toho v souboru menších obcí se zpravidla vyskytují větší extrémy na obou pólech - obce s nejnižším i nejvyšším podílem věřících mají nejčastěji méně než 1000 obyvatel. V případě větších obcí či měst jsou hodnoty religiozity méně rozptýlené. Například v </w:t>
      </w:r>
      <w:proofErr w:type="spellStart"/>
      <w:r>
        <w:rPr>
          <w:rFonts w:ascii="Arial" w:hAnsi="Arial" w:cs="Arial"/>
        </w:rPr>
        <w:t>mikroregionech</w:t>
      </w:r>
      <w:proofErr w:type="spellEnd"/>
      <w:r>
        <w:rPr>
          <w:rFonts w:ascii="Arial" w:hAnsi="Arial" w:cs="Arial"/>
        </w:rPr>
        <w:t xml:space="preserve"> s nejnižší religiozitou - SO ORP Most, Litvínov a Bílina</w:t>
      </w:r>
      <w:r w:rsidRPr="008E21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činil</w:t>
      </w:r>
      <w:r w:rsidRPr="008E21A1">
        <w:rPr>
          <w:rFonts w:ascii="Arial" w:hAnsi="Arial" w:cs="Arial"/>
        </w:rPr>
        <w:t xml:space="preserve"> podíl věřících při </w:t>
      </w:r>
      <w:r>
        <w:rPr>
          <w:rFonts w:ascii="Arial" w:hAnsi="Arial" w:cs="Arial"/>
        </w:rPr>
        <w:t>sčítání</w:t>
      </w:r>
      <w:r w:rsidRPr="008E21A1">
        <w:rPr>
          <w:rFonts w:ascii="Arial" w:hAnsi="Arial" w:cs="Arial"/>
        </w:rPr>
        <w:t xml:space="preserve"> 2011 jen 8 </w:t>
      </w:r>
      <w:r>
        <w:rPr>
          <w:rFonts w:ascii="Arial" w:hAnsi="Arial" w:cs="Arial"/>
        </w:rPr>
        <w:t>-</w:t>
      </w:r>
      <w:r w:rsidRPr="008E21A1">
        <w:rPr>
          <w:rFonts w:ascii="Arial" w:hAnsi="Arial" w:cs="Arial"/>
        </w:rPr>
        <w:t xml:space="preserve"> 9 % populace</w:t>
      </w:r>
      <w:r>
        <w:rPr>
          <w:rFonts w:ascii="Arial" w:hAnsi="Arial" w:cs="Arial"/>
        </w:rPr>
        <w:t xml:space="preserve">, přičemž v 10 zdejších obcích s nejnižší religiozitou se podíl věřících pohyboval mezi 2 - 7 % obyvatel. Z těchto obcí přitom 7 mělo méně než 1000 obyvatel, další 3 mezi 1000 až 4000 obyvateli. Naopak v centrech těchto správních obvodů - městech Bílina (15,4 tis. obyvatel), Litvínov (24,9 tis.) a Most (65,2 tis.) byl podíl věřících obyvatel přibližně na úrovni průměru daného </w:t>
      </w:r>
      <w:proofErr w:type="spellStart"/>
      <w:r>
        <w:rPr>
          <w:rFonts w:ascii="Arial" w:hAnsi="Arial" w:cs="Arial"/>
        </w:rPr>
        <w:t>mikroregionu</w:t>
      </w:r>
      <w:proofErr w:type="spellEnd"/>
      <w:r>
        <w:rPr>
          <w:rFonts w:ascii="Arial" w:hAnsi="Arial" w:cs="Arial"/>
        </w:rPr>
        <w:t xml:space="preserve"> nebo o něco vyšší.</w:t>
      </w:r>
    </w:p>
    <w:p w:rsidR="007E3672" w:rsidRDefault="007E3672" w:rsidP="007E3672">
      <w:pPr>
        <w:spacing w:line="276" w:lineRule="auto"/>
        <w:ind w:firstLine="454"/>
        <w:jc w:val="both"/>
        <w:rPr>
          <w:rFonts w:ascii="Arial" w:hAnsi="Arial" w:cs="Arial"/>
        </w:rPr>
      </w:pPr>
    </w:p>
    <w:p w:rsidR="007E3672" w:rsidRDefault="007E3672" w:rsidP="007E367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 celkového počtu 6251 obcí při sčítání 2011 zaznamenalo 53 obcí méně než 5 % věřících obyvatel, vůbec nejnižší podíly věřících, dosažené v 6 obcích, se pohybovaly mezi 0 - 2 % obyvatelstva. Až na výjimky se všechny obce s méně než 5 % věřících nacházely v severních nebo západních Čechách, případně v přilehlých částech středních Čech (okresy Rakovník, Kladno, Mladá Boleslav, Mělník). Přitom pouze jediná obec z tohoto souboru mírně přesáhla počet 1000 obyvatel (1033) a tři obce spadaly do velikostní kategorie 500 - 999 obyvatel; všechny ostatní byly obce s méně než 500 obyvateli.</w:t>
      </w:r>
    </w:p>
    <w:p w:rsidR="007E3672" w:rsidRDefault="007E3672" w:rsidP="007E3672">
      <w:pPr>
        <w:spacing w:line="276" w:lineRule="auto"/>
        <w:jc w:val="both"/>
        <w:rPr>
          <w:rFonts w:ascii="Arial" w:hAnsi="Arial" w:cs="Arial"/>
        </w:rPr>
      </w:pPr>
    </w:p>
    <w:p w:rsidR="007E3672" w:rsidRDefault="007E3672" w:rsidP="007E367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Ve 28 obcích se přihlásily k náboženské víře více než dvě třetiny obyvatel, nejvyšší podíly věřících překročily hranici čtyř pětin obyvatel (pouze ve 2 obcích). Nejvíce těchto o</w:t>
      </w:r>
      <w:r w:rsidRPr="00473F19">
        <w:rPr>
          <w:rFonts w:ascii="Arial" w:hAnsi="Arial" w:cs="Arial"/>
        </w:rPr>
        <w:t>bc</w:t>
      </w:r>
      <w:r>
        <w:rPr>
          <w:rFonts w:ascii="Arial" w:hAnsi="Arial" w:cs="Arial"/>
        </w:rPr>
        <w:t>í</w:t>
      </w:r>
      <w:r w:rsidRPr="00473F1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 nejvyššími hodnotami religiozity</w:t>
      </w:r>
      <w:r w:rsidRPr="00473F1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bylo v</w:t>
      </w:r>
      <w:r w:rsidRPr="00473F19">
        <w:rPr>
          <w:rFonts w:ascii="Arial" w:hAnsi="Arial" w:cs="Arial"/>
        </w:rPr>
        <w:t xml:space="preserve"> </w:t>
      </w:r>
      <w:proofErr w:type="spellStart"/>
      <w:r w:rsidRPr="00473F19">
        <w:rPr>
          <w:rFonts w:ascii="Arial" w:hAnsi="Arial" w:cs="Arial"/>
        </w:rPr>
        <w:t>mikroregion</w:t>
      </w:r>
      <w:r>
        <w:rPr>
          <w:rFonts w:ascii="Arial" w:hAnsi="Arial" w:cs="Arial"/>
        </w:rPr>
        <w:t>ech</w:t>
      </w:r>
      <w:proofErr w:type="spellEnd"/>
      <w:r w:rsidRPr="00473F19">
        <w:rPr>
          <w:rFonts w:ascii="Arial" w:hAnsi="Arial" w:cs="Arial"/>
        </w:rPr>
        <w:t xml:space="preserve"> Uhersk</w:t>
      </w:r>
      <w:r>
        <w:rPr>
          <w:rFonts w:ascii="Arial" w:hAnsi="Arial" w:cs="Arial"/>
        </w:rPr>
        <w:t>ý</w:t>
      </w:r>
      <w:r w:rsidRPr="00473F19">
        <w:rPr>
          <w:rFonts w:ascii="Arial" w:hAnsi="Arial" w:cs="Arial"/>
        </w:rPr>
        <w:t xml:space="preserve"> Brod</w:t>
      </w:r>
      <w:r>
        <w:rPr>
          <w:rFonts w:ascii="Arial" w:hAnsi="Arial" w:cs="Arial"/>
        </w:rPr>
        <w:t xml:space="preserve"> a </w:t>
      </w:r>
      <w:r w:rsidRPr="00473F19">
        <w:rPr>
          <w:rFonts w:ascii="Arial" w:hAnsi="Arial" w:cs="Arial"/>
        </w:rPr>
        <w:t>Valašské Klobouky</w:t>
      </w:r>
      <w:r>
        <w:rPr>
          <w:rFonts w:ascii="Arial" w:hAnsi="Arial" w:cs="Arial"/>
        </w:rPr>
        <w:t>, dále ve východní části Vysočiny, na Třebíčsku a Znojemsku. Pouze jedna obec se počtem obyvatel blížila 3 tisícům, 2 obce náležely do velikostní kategorie 1 000 - 1 999, všechny ostatní čítaly méně než 1000 obyvatel.</w:t>
      </w:r>
    </w:p>
    <w:p w:rsidR="007E3672" w:rsidRPr="00473F19" w:rsidRDefault="007E3672" w:rsidP="007E3672">
      <w:pPr>
        <w:spacing w:line="276" w:lineRule="auto"/>
        <w:jc w:val="both"/>
        <w:rPr>
          <w:rFonts w:ascii="Arial" w:hAnsi="Arial" w:cs="Arial"/>
        </w:rPr>
      </w:pPr>
    </w:p>
    <w:p w:rsidR="007E3672" w:rsidRDefault="007E3672" w:rsidP="007E367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Pokud by byl podobný žebříček sestaven pouze z měst větších než 5 000 obyvatel, ve 14 městech s nejnižší religiozitou představovali věřící méně než desetinu obyvatel; podíl věřících se v nich pohyboval mezi 8 - 10 % obyvatel. Byla mezi nimi města různých velikostních kategorií; od nejmenšího města </w:t>
      </w:r>
      <w:proofErr w:type="spellStart"/>
      <w:r>
        <w:rPr>
          <w:rFonts w:ascii="Arial" w:hAnsi="Arial" w:cs="Arial"/>
        </w:rPr>
        <w:t>Stochov</w:t>
      </w:r>
      <w:proofErr w:type="spellEnd"/>
      <w:r>
        <w:rPr>
          <w:rFonts w:ascii="Arial" w:hAnsi="Arial" w:cs="Arial"/>
        </w:rPr>
        <w:t xml:space="preserve"> na Kladensku (5,4 tis. obyvatel) až po největší Most (65,2 tis). Všechna ovšem leží v již zmíněných oblastech s nízkým podílem věřících - v </w:t>
      </w:r>
      <w:r w:rsidRPr="006B38B0">
        <w:rPr>
          <w:rFonts w:ascii="Arial" w:hAnsi="Arial" w:cs="Arial"/>
        </w:rPr>
        <w:t>sever</w:t>
      </w:r>
      <w:r>
        <w:rPr>
          <w:rFonts w:ascii="Arial" w:hAnsi="Arial" w:cs="Arial"/>
        </w:rPr>
        <w:t>ních a západních Čechách</w:t>
      </w:r>
      <w:r w:rsidRPr="006B38B0">
        <w:rPr>
          <w:rFonts w:ascii="Arial" w:hAnsi="Arial" w:cs="Arial"/>
        </w:rPr>
        <w:t xml:space="preserve">, případně </w:t>
      </w:r>
      <w:r>
        <w:rPr>
          <w:rFonts w:ascii="Arial" w:hAnsi="Arial" w:cs="Arial"/>
        </w:rPr>
        <w:t xml:space="preserve">v navazujících oblastech </w:t>
      </w:r>
      <w:r w:rsidRPr="006B38B0">
        <w:rPr>
          <w:rFonts w:ascii="Arial" w:hAnsi="Arial" w:cs="Arial"/>
        </w:rPr>
        <w:t>Středočeského kraje.</w:t>
      </w:r>
    </w:p>
    <w:p w:rsidR="007E3672" w:rsidRDefault="007E3672" w:rsidP="007E3672">
      <w:pPr>
        <w:spacing w:line="276" w:lineRule="auto"/>
        <w:jc w:val="both"/>
        <w:rPr>
          <w:rFonts w:ascii="Arial" w:hAnsi="Arial" w:cs="Arial"/>
        </w:rPr>
      </w:pPr>
    </w:p>
    <w:p w:rsidR="007E3672" w:rsidRDefault="007E3672" w:rsidP="007E367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Města s 5 000 a více obyvateli s nejvyšší religiozitou se ponejvíce nacházela v pásu </w:t>
      </w:r>
      <w:proofErr w:type="spellStart"/>
      <w:r>
        <w:rPr>
          <w:rFonts w:ascii="Arial" w:hAnsi="Arial" w:cs="Arial"/>
        </w:rPr>
        <w:t>mikroregionů</w:t>
      </w:r>
      <w:proofErr w:type="spellEnd"/>
      <w:r>
        <w:rPr>
          <w:rFonts w:ascii="Arial" w:hAnsi="Arial" w:cs="Arial"/>
        </w:rPr>
        <w:t xml:space="preserve"> při hranicích se Slovenskem, jedinou výjimkou byly </w:t>
      </w:r>
      <w:proofErr w:type="spellStart"/>
      <w:r>
        <w:rPr>
          <w:rFonts w:ascii="Arial" w:hAnsi="Arial" w:cs="Arial"/>
        </w:rPr>
        <w:t>Kravaře</w:t>
      </w:r>
      <w:proofErr w:type="spellEnd"/>
      <w:r>
        <w:rPr>
          <w:rFonts w:ascii="Arial" w:hAnsi="Arial" w:cs="Arial"/>
        </w:rPr>
        <w:t xml:space="preserve"> u Opavy. Nejčastěji se jednalo o malá města s počtem obyvatel mezi 5 - 7 tisíci, do první desítky se však vešla i tři větší města - </w:t>
      </w:r>
      <w:r w:rsidRPr="007D0842">
        <w:rPr>
          <w:rFonts w:ascii="Arial" w:hAnsi="Arial" w:cs="Arial"/>
        </w:rPr>
        <w:t xml:space="preserve">Uherský Brod </w:t>
      </w:r>
      <w:r>
        <w:rPr>
          <w:rFonts w:ascii="Arial" w:hAnsi="Arial" w:cs="Arial"/>
        </w:rPr>
        <w:t xml:space="preserve">(16,8 tis. obyvatel), </w:t>
      </w:r>
      <w:r w:rsidRPr="007D0842">
        <w:rPr>
          <w:rFonts w:ascii="Arial" w:hAnsi="Arial" w:cs="Arial"/>
        </w:rPr>
        <w:t xml:space="preserve">Český Těšín </w:t>
      </w:r>
      <w:r>
        <w:rPr>
          <w:rFonts w:ascii="Arial" w:hAnsi="Arial" w:cs="Arial"/>
        </w:rPr>
        <w:t xml:space="preserve">(24,4 tis.) </w:t>
      </w:r>
      <w:r w:rsidRPr="007D0842">
        <w:rPr>
          <w:rFonts w:ascii="Arial" w:hAnsi="Arial" w:cs="Arial"/>
        </w:rPr>
        <w:t>a Třinec</w:t>
      </w:r>
      <w:r>
        <w:rPr>
          <w:rFonts w:ascii="Arial" w:hAnsi="Arial" w:cs="Arial"/>
        </w:rPr>
        <w:t xml:space="preserve"> (36,3 tis.). Věřící zde představovali zpravidla více než dvě pětiny obyvatel, v případě prvních tří měst (</w:t>
      </w:r>
      <w:proofErr w:type="spellStart"/>
      <w:r w:rsidRPr="007D0842">
        <w:rPr>
          <w:rFonts w:ascii="Arial" w:hAnsi="Arial" w:cs="Arial"/>
        </w:rPr>
        <w:t>Jablunkov</w:t>
      </w:r>
      <w:proofErr w:type="spellEnd"/>
      <w:r>
        <w:rPr>
          <w:rFonts w:ascii="Arial" w:hAnsi="Arial" w:cs="Arial"/>
        </w:rPr>
        <w:t>,</w:t>
      </w:r>
      <w:r w:rsidRPr="007D0842">
        <w:rPr>
          <w:rFonts w:ascii="Arial" w:hAnsi="Arial" w:cs="Arial"/>
        </w:rPr>
        <w:t xml:space="preserve"> </w:t>
      </w:r>
      <w:proofErr w:type="spellStart"/>
      <w:r w:rsidRPr="007D0842">
        <w:rPr>
          <w:rFonts w:ascii="Arial" w:hAnsi="Arial" w:cs="Arial"/>
        </w:rPr>
        <w:t>Kravaře</w:t>
      </w:r>
      <w:proofErr w:type="spellEnd"/>
      <w:r w:rsidRPr="007D0842">
        <w:rPr>
          <w:rFonts w:ascii="Arial" w:hAnsi="Arial" w:cs="Arial"/>
        </w:rPr>
        <w:t xml:space="preserve"> a </w:t>
      </w:r>
      <w:proofErr w:type="spellStart"/>
      <w:r w:rsidRPr="007D0842">
        <w:rPr>
          <w:rFonts w:ascii="Arial" w:hAnsi="Arial" w:cs="Arial"/>
        </w:rPr>
        <w:t>Brumov</w:t>
      </w:r>
      <w:proofErr w:type="spellEnd"/>
      <w:r>
        <w:rPr>
          <w:rFonts w:ascii="Arial" w:hAnsi="Arial" w:cs="Arial"/>
        </w:rPr>
        <w:t>-</w:t>
      </w:r>
      <w:r w:rsidRPr="007D0842">
        <w:rPr>
          <w:rFonts w:ascii="Arial" w:hAnsi="Arial" w:cs="Arial"/>
        </w:rPr>
        <w:t>Bylnice</w:t>
      </w:r>
      <w:r>
        <w:rPr>
          <w:rFonts w:ascii="Arial" w:hAnsi="Arial" w:cs="Arial"/>
        </w:rPr>
        <w:t>) to byla dokonce více než polovina</w:t>
      </w:r>
      <w:r w:rsidRPr="007D0842">
        <w:rPr>
          <w:rFonts w:ascii="Arial" w:hAnsi="Arial" w:cs="Arial"/>
        </w:rPr>
        <w:t xml:space="preserve">. </w:t>
      </w:r>
    </w:p>
    <w:p w:rsidR="007E3672" w:rsidRDefault="007E3672" w:rsidP="007E3672">
      <w:pPr>
        <w:spacing w:line="276" w:lineRule="auto"/>
        <w:jc w:val="both"/>
        <w:rPr>
          <w:rFonts w:ascii="Arial" w:hAnsi="Arial" w:cs="Arial"/>
        </w:rPr>
      </w:pPr>
    </w:p>
    <w:p w:rsidR="007E3672" w:rsidRDefault="007E3672" w:rsidP="007E3672">
      <w:pPr>
        <w:spacing w:line="276" w:lineRule="auto"/>
        <w:jc w:val="both"/>
        <w:rPr>
          <w:rFonts w:ascii="Arial" w:hAnsi="Arial" w:cs="Arial"/>
        </w:rPr>
      </w:pPr>
    </w:p>
    <w:p w:rsidR="007E3672" w:rsidRPr="0087537B" w:rsidRDefault="007E3672" w:rsidP="007E3672">
      <w:pPr>
        <w:keepNext/>
        <w:keepLines/>
        <w:spacing w:line="276" w:lineRule="auto"/>
        <w:rPr>
          <w:rFonts w:ascii="Arial" w:hAnsi="Arial"/>
          <w:b/>
          <w:color w:val="000000"/>
          <w:sz w:val="18"/>
          <w:szCs w:val="18"/>
        </w:rPr>
      </w:pPr>
      <w:r w:rsidRPr="0087537B">
        <w:rPr>
          <w:rFonts w:ascii="Arial" w:hAnsi="Arial"/>
          <w:b/>
          <w:color w:val="000000"/>
          <w:sz w:val="18"/>
          <w:szCs w:val="18"/>
        </w:rPr>
        <w:lastRenderedPageBreak/>
        <w:t xml:space="preserve">Města s více než 5 000 obyvateli s nejnižším podílem osob hlásících se k náboženské víře k </w:t>
      </w:r>
      <w:proofErr w:type="gramStart"/>
      <w:r w:rsidRPr="0087537B">
        <w:rPr>
          <w:rFonts w:ascii="Arial" w:hAnsi="Arial"/>
          <w:b/>
          <w:color w:val="000000"/>
          <w:sz w:val="18"/>
          <w:szCs w:val="18"/>
        </w:rPr>
        <w:t>26.3.2011</w:t>
      </w:r>
      <w:proofErr w:type="gramEnd"/>
    </w:p>
    <w:tbl>
      <w:tblPr>
        <w:tblW w:w="8511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720"/>
        <w:gridCol w:w="960"/>
        <w:gridCol w:w="960"/>
        <w:gridCol w:w="960"/>
        <w:gridCol w:w="960"/>
        <w:gridCol w:w="960"/>
        <w:gridCol w:w="960"/>
        <w:gridCol w:w="1031"/>
      </w:tblGrid>
      <w:tr w:rsidR="007E3672" w:rsidRPr="0087537B" w:rsidTr="00662F74">
        <w:trPr>
          <w:trHeight w:val="300"/>
        </w:trPr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87537B" w:rsidRDefault="007E3672" w:rsidP="00662F74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Město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87537B" w:rsidRDefault="007E3672" w:rsidP="00662F74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Počet obyvatel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E3672" w:rsidRPr="0087537B" w:rsidRDefault="007E3672" w:rsidP="00662F74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Počet věřících celkem</w:t>
            </w:r>
          </w:p>
        </w:tc>
        <w:tc>
          <w:tcPr>
            <w:tcW w:w="48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672" w:rsidRPr="0087537B" w:rsidRDefault="007E3672" w:rsidP="00662F74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% z počtu obyvatel</w:t>
            </w:r>
          </w:p>
        </w:tc>
      </w:tr>
      <w:tr w:rsidR="007E3672" w:rsidRPr="0087537B" w:rsidTr="00662F74">
        <w:trPr>
          <w:trHeight w:val="690"/>
        </w:trPr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672" w:rsidRPr="0087537B" w:rsidRDefault="007E3672" w:rsidP="00662F74">
            <w:pPr>
              <w:keepNext/>
              <w:keepLines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672" w:rsidRPr="0087537B" w:rsidRDefault="007E3672" w:rsidP="00662F74">
            <w:pPr>
              <w:keepNext/>
              <w:keepLines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E3672" w:rsidRPr="0087537B" w:rsidRDefault="007E3672" w:rsidP="00662F74">
            <w:pPr>
              <w:keepNext/>
              <w:keepLines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87537B" w:rsidRDefault="007E3672" w:rsidP="00662F74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věřící celkem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87537B" w:rsidRDefault="007E3672" w:rsidP="00662F74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věřící hlásící se k církvi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87537B" w:rsidRDefault="007E3672" w:rsidP="00662F74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věřící nehlásící se k církvi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E3672" w:rsidRPr="0087537B" w:rsidRDefault="007E3672" w:rsidP="00662F74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 xml:space="preserve">bez </w:t>
            </w:r>
            <w:proofErr w:type="spellStart"/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náb</w:t>
            </w:r>
            <w:proofErr w:type="spellEnd"/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. víry</w:t>
            </w:r>
          </w:p>
        </w:tc>
        <w:tc>
          <w:tcPr>
            <w:tcW w:w="10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87537B" w:rsidRDefault="007E3672" w:rsidP="00662F74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neuvedeno</w:t>
            </w:r>
          </w:p>
        </w:tc>
      </w:tr>
      <w:tr w:rsidR="007E3672" w:rsidRPr="0087537B" w:rsidTr="00662F74">
        <w:trPr>
          <w:trHeight w:hRule="exact" w:val="284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7537B">
              <w:rPr>
                <w:rFonts w:ascii="Arial" w:hAnsi="Arial" w:cs="Arial"/>
                <w:sz w:val="18"/>
                <w:szCs w:val="18"/>
              </w:rPr>
              <w:t>Duchcov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8 487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8,2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3,8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4,4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45,3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46,4</w:t>
            </w:r>
          </w:p>
        </w:tc>
      </w:tr>
      <w:tr w:rsidR="007E3672" w:rsidRPr="0087537B" w:rsidTr="00662F74">
        <w:trPr>
          <w:trHeight w:hRule="exact" w:val="284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7537B">
              <w:rPr>
                <w:rFonts w:ascii="Arial" w:hAnsi="Arial" w:cs="Arial"/>
                <w:sz w:val="18"/>
                <w:szCs w:val="18"/>
              </w:rPr>
              <w:t>Stochov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5 398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466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8,6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4,8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3,8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48,6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42,8</w:t>
            </w:r>
          </w:p>
        </w:tc>
      </w:tr>
      <w:tr w:rsidR="007E3672" w:rsidRPr="0087537B" w:rsidTr="00662F74">
        <w:trPr>
          <w:trHeight w:hRule="exact" w:val="284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rPr>
                <w:rFonts w:ascii="Arial" w:hAnsi="Arial" w:cs="Arial"/>
                <w:sz w:val="18"/>
                <w:szCs w:val="18"/>
              </w:rPr>
            </w:pPr>
            <w:r w:rsidRPr="0087537B">
              <w:rPr>
                <w:rFonts w:ascii="Arial" w:hAnsi="Arial" w:cs="Arial"/>
                <w:sz w:val="18"/>
                <w:szCs w:val="18"/>
              </w:rPr>
              <w:t>Bílina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15 401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1 334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8,7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3,8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4,9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44,1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47,3</w:t>
            </w:r>
          </w:p>
        </w:tc>
      </w:tr>
      <w:tr w:rsidR="007E3672" w:rsidRPr="0087537B" w:rsidTr="00662F74">
        <w:trPr>
          <w:trHeight w:hRule="exact" w:val="284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rPr>
                <w:rFonts w:ascii="Arial" w:hAnsi="Arial" w:cs="Arial"/>
                <w:sz w:val="18"/>
                <w:szCs w:val="18"/>
              </w:rPr>
            </w:pPr>
            <w:r w:rsidRPr="0087537B">
              <w:rPr>
                <w:rFonts w:ascii="Arial" w:hAnsi="Arial" w:cs="Arial"/>
                <w:sz w:val="18"/>
                <w:szCs w:val="18"/>
              </w:rPr>
              <w:t>Litvínov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24 905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2 192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8,8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4,3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4,5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44,5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46,7</w:t>
            </w:r>
          </w:p>
        </w:tc>
      </w:tr>
      <w:tr w:rsidR="007E3672" w:rsidRPr="0087537B" w:rsidTr="00662F74">
        <w:trPr>
          <w:trHeight w:hRule="exact" w:val="284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rPr>
                <w:rFonts w:ascii="Arial" w:hAnsi="Arial" w:cs="Arial"/>
                <w:sz w:val="18"/>
                <w:szCs w:val="18"/>
              </w:rPr>
            </w:pPr>
            <w:r w:rsidRPr="0087537B">
              <w:rPr>
                <w:rFonts w:ascii="Arial" w:hAnsi="Arial" w:cs="Arial"/>
                <w:sz w:val="18"/>
                <w:szCs w:val="18"/>
              </w:rPr>
              <w:t>Most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65 193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5 831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8,9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4,4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4,5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46,4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44,7</w:t>
            </w:r>
          </w:p>
        </w:tc>
      </w:tr>
      <w:tr w:rsidR="007E3672" w:rsidRPr="0087537B" w:rsidTr="00662F74">
        <w:trPr>
          <w:trHeight w:hRule="exact" w:val="284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rPr>
                <w:rFonts w:ascii="Arial" w:hAnsi="Arial" w:cs="Arial"/>
                <w:sz w:val="18"/>
                <w:szCs w:val="18"/>
              </w:rPr>
            </w:pPr>
            <w:r w:rsidRPr="0087537B">
              <w:rPr>
                <w:rFonts w:ascii="Arial" w:hAnsi="Arial" w:cs="Arial"/>
                <w:sz w:val="18"/>
                <w:szCs w:val="18"/>
              </w:rPr>
              <w:t>Mimoň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6 414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581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9,1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4,1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42,7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48,2</w:t>
            </w:r>
          </w:p>
        </w:tc>
      </w:tr>
      <w:tr w:rsidR="007E3672" w:rsidRPr="0087537B" w:rsidTr="00662F74">
        <w:trPr>
          <w:trHeight w:hRule="exact" w:val="284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7537B">
              <w:rPr>
                <w:rFonts w:ascii="Arial" w:hAnsi="Arial" w:cs="Arial"/>
                <w:sz w:val="18"/>
                <w:szCs w:val="18"/>
              </w:rPr>
              <w:t>Nýřany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6 965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634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9,1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4,9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44,3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46,6</w:t>
            </w:r>
          </w:p>
        </w:tc>
      </w:tr>
      <w:tr w:rsidR="007E3672" w:rsidRPr="0087537B" w:rsidTr="00662F74">
        <w:trPr>
          <w:trHeight w:hRule="exact" w:val="284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rPr>
                <w:rFonts w:ascii="Arial" w:hAnsi="Arial" w:cs="Arial"/>
                <w:sz w:val="18"/>
                <w:szCs w:val="18"/>
              </w:rPr>
            </w:pPr>
            <w:r w:rsidRPr="0087537B">
              <w:rPr>
                <w:rFonts w:ascii="Arial" w:hAnsi="Arial" w:cs="Arial"/>
                <w:sz w:val="18"/>
                <w:szCs w:val="18"/>
              </w:rPr>
              <w:t>Hrádek n.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7537B">
              <w:rPr>
                <w:rFonts w:ascii="Arial" w:hAnsi="Arial" w:cs="Arial"/>
                <w:sz w:val="18"/>
                <w:szCs w:val="18"/>
              </w:rPr>
              <w:t>N</w:t>
            </w:r>
            <w:r>
              <w:rPr>
                <w:rFonts w:ascii="Arial" w:hAnsi="Arial" w:cs="Arial"/>
                <w:sz w:val="18"/>
                <w:szCs w:val="18"/>
              </w:rPr>
              <w:t>isou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7 493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694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9,3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4,6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4,7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41,7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49,0</w:t>
            </w:r>
          </w:p>
        </w:tc>
      </w:tr>
      <w:tr w:rsidR="007E3672" w:rsidRPr="0087537B" w:rsidTr="00662F74">
        <w:trPr>
          <w:trHeight w:hRule="exact" w:val="284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rPr>
                <w:rFonts w:ascii="Arial" w:hAnsi="Arial" w:cs="Arial"/>
                <w:sz w:val="18"/>
                <w:szCs w:val="18"/>
              </w:rPr>
            </w:pPr>
            <w:r w:rsidRPr="0087537B">
              <w:rPr>
                <w:rFonts w:ascii="Arial" w:hAnsi="Arial" w:cs="Arial"/>
                <w:sz w:val="18"/>
                <w:szCs w:val="18"/>
              </w:rPr>
              <w:t>Horní Slavkov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6 089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578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9,5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5,2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4,3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38,9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51,5</w:t>
            </w:r>
          </w:p>
        </w:tc>
      </w:tr>
      <w:tr w:rsidR="007E3672" w:rsidRPr="0087537B" w:rsidTr="00662F74">
        <w:trPr>
          <w:trHeight w:hRule="exact" w:val="284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rPr>
                <w:rFonts w:ascii="Arial" w:hAnsi="Arial" w:cs="Arial"/>
                <w:sz w:val="18"/>
                <w:szCs w:val="18"/>
              </w:rPr>
            </w:pPr>
            <w:r w:rsidRPr="0087537B">
              <w:rPr>
                <w:rFonts w:ascii="Arial" w:hAnsi="Arial" w:cs="Arial"/>
                <w:sz w:val="18"/>
                <w:szCs w:val="18"/>
              </w:rPr>
              <w:t>Jirkov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19 461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1 875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9,6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4,9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4,7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45,9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44,5</w:t>
            </w:r>
          </w:p>
        </w:tc>
      </w:tr>
      <w:tr w:rsidR="007E3672" w:rsidRPr="0087537B" w:rsidTr="00662F74">
        <w:trPr>
          <w:trHeight w:hRule="exact" w:val="284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rPr>
                <w:rFonts w:ascii="Arial" w:hAnsi="Arial" w:cs="Arial"/>
                <w:sz w:val="18"/>
                <w:szCs w:val="18"/>
              </w:rPr>
            </w:pPr>
            <w:r w:rsidRPr="0087537B">
              <w:rPr>
                <w:rFonts w:ascii="Arial" w:hAnsi="Arial" w:cs="Arial"/>
                <w:sz w:val="18"/>
                <w:szCs w:val="18"/>
              </w:rPr>
              <w:t>Klášterec n.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7537B">
              <w:rPr>
                <w:rFonts w:ascii="Arial" w:hAnsi="Arial" w:cs="Arial"/>
                <w:sz w:val="18"/>
                <w:szCs w:val="18"/>
              </w:rPr>
              <w:t>O</w:t>
            </w:r>
            <w:r>
              <w:rPr>
                <w:rFonts w:ascii="Arial" w:hAnsi="Arial" w:cs="Arial"/>
                <w:sz w:val="18"/>
                <w:szCs w:val="18"/>
              </w:rPr>
              <w:t>hří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14 591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1 411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9,7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4,9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4,8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45,3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45,0</w:t>
            </w:r>
          </w:p>
        </w:tc>
      </w:tr>
      <w:tr w:rsidR="007E3672" w:rsidRPr="0087537B" w:rsidTr="00662F74">
        <w:trPr>
          <w:trHeight w:hRule="exact" w:val="284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Š</w:t>
            </w:r>
            <w:r w:rsidRPr="0087537B">
              <w:rPr>
                <w:rFonts w:ascii="Arial" w:hAnsi="Arial" w:cs="Arial"/>
                <w:sz w:val="18"/>
                <w:szCs w:val="18"/>
              </w:rPr>
              <w:t>tětí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8 852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859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5,2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4,6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41,9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87537B" w:rsidRDefault="007E3672" w:rsidP="00662F74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537B">
              <w:rPr>
                <w:rFonts w:ascii="Arial" w:hAnsi="Arial" w:cs="Arial"/>
                <w:color w:val="000000"/>
                <w:sz w:val="18"/>
                <w:szCs w:val="18"/>
              </w:rPr>
              <w:t>48,4</w:t>
            </w:r>
          </w:p>
        </w:tc>
      </w:tr>
    </w:tbl>
    <w:p w:rsidR="007E3672" w:rsidRDefault="007E3672" w:rsidP="007E3672">
      <w:pPr>
        <w:jc w:val="both"/>
        <w:rPr>
          <w:rFonts w:ascii="Arial" w:hAnsi="Arial" w:cs="Arial"/>
        </w:rPr>
      </w:pPr>
    </w:p>
    <w:p w:rsidR="007E3672" w:rsidRDefault="007E3672" w:rsidP="007E3672">
      <w:pPr>
        <w:ind w:firstLine="454"/>
        <w:jc w:val="both"/>
        <w:rPr>
          <w:rFonts w:ascii="Arial" w:hAnsi="Arial" w:cs="Arial"/>
        </w:rPr>
      </w:pPr>
    </w:p>
    <w:p w:rsidR="007E3672" w:rsidRDefault="007E3672" w:rsidP="007E3672">
      <w:pPr>
        <w:ind w:firstLine="454"/>
        <w:jc w:val="both"/>
        <w:rPr>
          <w:rFonts w:ascii="Arial" w:hAnsi="Arial" w:cs="Arial"/>
        </w:rPr>
      </w:pPr>
    </w:p>
    <w:p w:rsidR="007E3672" w:rsidRPr="0087537B" w:rsidRDefault="007E3672" w:rsidP="007E3672">
      <w:pPr>
        <w:keepNext/>
        <w:keepLines/>
        <w:spacing w:line="276" w:lineRule="auto"/>
        <w:rPr>
          <w:rFonts w:ascii="Arial" w:hAnsi="Arial"/>
          <w:b/>
          <w:color w:val="000000"/>
          <w:sz w:val="18"/>
          <w:szCs w:val="18"/>
        </w:rPr>
      </w:pPr>
      <w:r w:rsidRPr="0087537B">
        <w:rPr>
          <w:rFonts w:ascii="Arial" w:hAnsi="Arial"/>
          <w:b/>
          <w:color w:val="000000"/>
          <w:sz w:val="18"/>
          <w:szCs w:val="18"/>
        </w:rPr>
        <w:t>Města s více než 5 000 obyvateli s nej</w:t>
      </w:r>
      <w:r>
        <w:rPr>
          <w:rFonts w:ascii="Arial" w:hAnsi="Arial"/>
          <w:b/>
          <w:color w:val="000000"/>
          <w:sz w:val="18"/>
          <w:szCs w:val="18"/>
        </w:rPr>
        <w:t>vyš</w:t>
      </w:r>
      <w:r w:rsidRPr="0087537B">
        <w:rPr>
          <w:rFonts w:ascii="Arial" w:hAnsi="Arial"/>
          <w:b/>
          <w:color w:val="000000"/>
          <w:sz w:val="18"/>
          <w:szCs w:val="18"/>
        </w:rPr>
        <w:t xml:space="preserve">ším podílem osob hlásících se k náboženské víře k </w:t>
      </w:r>
      <w:proofErr w:type="gramStart"/>
      <w:r w:rsidRPr="0087537B">
        <w:rPr>
          <w:rFonts w:ascii="Arial" w:hAnsi="Arial"/>
          <w:b/>
          <w:color w:val="000000"/>
          <w:sz w:val="18"/>
          <w:szCs w:val="18"/>
        </w:rPr>
        <w:t>26.3.2011</w:t>
      </w:r>
      <w:proofErr w:type="gramEnd"/>
    </w:p>
    <w:tbl>
      <w:tblPr>
        <w:tblW w:w="9367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425"/>
        <w:gridCol w:w="960"/>
        <w:gridCol w:w="960"/>
        <w:gridCol w:w="960"/>
        <w:gridCol w:w="960"/>
        <w:gridCol w:w="1111"/>
        <w:gridCol w:w="960"/>
        <w:gridCol w:w="1031"/>
      </w:tblGrid>
      <w:tr w:rsidR="007E3672" w:rsidRPr="00675DDF" w:rsidTr="00662F74">
        <w:trPr>
          <w:trHeight w:val="300"/>
        </w:trPr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75DDF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Město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75DDF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Počet obyvatel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75DDF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Počet věřících celkem</w:t>
            </w:r>
          </w:p>
        </w:tc>
        <w:tc>
          <w:tcPr>
            <w:tcW w:w="502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672" w:rsidRPr="00675DDF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% z počtu obyvatel</w:t>
            </w:r>
          </w:p>
        </w:tc>
      </w:tr>
      <w:tr w:rsidR="007E3672" w:rsidRPr="00675DDF" w:rsidTr="00662F74">
        <w:trPr>
          <w:trHeight w:val="300"/>
        </w:trPr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672" w:rsidRPr="00675DD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672" w:rsidRPr="00675DD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672" w:rsidRPr="00675DD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75DDF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věřící celkem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75DDF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věřící hlásící se k církvi</w:t>
            </w:r>
          </w:p>
        </w:tc>
        <w:tc>
          <w:tcPr>
            <w:tcW w:w="11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75DDF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 xml:space="preserve">věřící hlásící se k Církvi </w:t>
            </w:r>
            <w:proofErr w:type="spellStart"/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římskokatol</w:t>
            </w:r>
            <w:proofErr w:type="spellEnd"/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75DDF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věřící nehlásící se k církvi</w:t>
            </w:r>
          </w:p>
        </w:tc>
        <w:tc>
          <w:tcPr>
            <w:tcW w:w="103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72" w:rsidRPr="00675DDF" w:rsidRDefault="007E3672" w:rsidP="00662F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neuvedeno</w:t>
            </w:r>
          </w:p>
        </w:tc>
      </w:tr>
      <w:tr w:rsidR="007E3672" w:rsidRPr="00675DDF" w:rsidTr="00662F74">
        <w:trPr>
          <w:trHeight w:val="300"/>
        </w:trPr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672" w:rsidRPr="00675DD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672" w:rsidRPr="00675DD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672" w:rsidRPr="00675DD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672" w:rsidRPr="00675DD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672" w:rsidRPr="00675DD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672" w:rsidRPr="00675DD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672" w:rsidRPr="00675DD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672" w:rsidRPr="00675DD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E3672" w:rsidRPr="00675DDF" w:rsidTr="00662F74">
        <w:trPr>
          <w:trHeight w:val="300"/>
        </w:trPr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672" w:rsidRPr="00675DD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672" w:rsidRPr="00675DD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672" w:rsidRPr="00675DD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672" w:rsidRPr="00675DD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672" w:rsidRPr="00675DD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672" w:rsidRPr="00675DD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672" w:rsidRPr="00675DD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3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672" w:rsidRPr="00675DD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E3672" w:rsidRPr="00675DDF" w:rsidTr="00662F74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Jablunkov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5 732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3 191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55,7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50,3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38,7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5,4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34,7</w:t>
            </w:r>
          </w:p>
        </w:tc>
      </w:tr>
      <w:tr w:rsidR="007E3672" w:rsidRPr="00675DDF" w:rsidTr="00662F74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Brumov</w:t>
            </w:r>
            <w:proofErr w:type="spellEnd"/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-Bylnice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5 602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2 832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50,6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44,8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39,8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5,8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41,5</w:t>
            </w:r>
          </w:p>
        </w:tc>
      </w:tr>
      <w:tr w:rsidR="007E3672" w:rsidRPr="00675DDF" w:rsidTr="00662F74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Kravaře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6 570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3 308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50,4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44,5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39,0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5,9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43,5</w:t>
            </w:r>
          </w:p>
        </w:tc>
      </w:tr>
      <w:tr w:rsidR="007E3672" w:rsidRPr="00675DDF" w:rsidTr="00662F74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Uherský Brod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16 758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7 884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47,0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39,1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36,1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7,9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32,5</w:t>
            </w:r>
          </w:p>
        </w:tc>
      </w:tr>
      <w:tr w:rsidR="007E3672" w:rsidRPr="00675DDF" w:rsidTr="00662F74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Strážnice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5 703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2 499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43,8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35,0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32,6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8,8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38,2</w:t>
            </w:r>
          </w:p>
        </w:tc>
      </w:tr>
      <w:tr w:rsidR="007E3672" w:rsidRPr="00675DDF" w:rsidTr="00662F74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Kunovice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5 496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2 400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43,7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34,8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31,1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8,9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37,3</w:t>
            </w:r>
          </w:p>
        </w:tc>
      </w:tr>
      <w:tr w:rsidR="007E3672" w:rsidRPr="00675DDF" w:rsidTr="00662F74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Slavičín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6 611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2 853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43,2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34,4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30,3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8,8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42,5</w:t>
            </w:r>
          </w:p>
        </w:tc>
      </w:tr>
      <w:tr w:rsidR="007E3672" w:rsidRPr="00675DDF" w:rsidTr="00662F74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Luhačovice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5 172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2 045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39,5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31,1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27,2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8,4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40,7</w:t>
            </w:r>
          </w:p>
        </w:tc>
      </w:tr>
      <w:tr w:rsidR="007E3672" w:rsidRPr="00675DDF" w:rsidTr="00662F74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Český Těšín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24 394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9 552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39,2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31,5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16,5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7,6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39,1</w:t>
            </w:r>
          </w:p>
        </w:tc>
      </w:tr>
      <w:tr w:rsidR="007E3672" w:rsidRPr="00675DDF" w:rsidTr="00662F74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Třinec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36 263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14 189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39,1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30,5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12,7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8,6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42,1</w:t>
            </w:r>
          </w:p>
        </w:tc>
      </w:tr>
      <w:tr w:rsidR="007E3672" w:rsidRPr="00675DDF" w:rsidTr="00662F74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 xml:space="preserve">Staré Město (okr. </w:t>
            </w:r>
            <w:proofErr w:type="spellStart"/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Uh</w:t>
            </w:r>
            <w:proofErr w:type="spellEnd"/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. Hrad.)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6 693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2 574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38,5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30,2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27,1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8,2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40,2</w:t>
            </w:r>
          </w:p>
        </w:tc>
      </w:tr>
      <w:tr w:rsidR="007E3672" w:rsidRPr="00675DDF" w:rsidTr="00662F74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Velká Bíteš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5 042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1 856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36,8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29,2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25,9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7,6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72" w:rsidRPr="00675DDF" w:rsidRDefault="007E3672" w:rsidP="00662F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5DDF">
              <w:rPr>
                <w:rFonts w:ascii="Arial" w:hAnsi="Arial" w:cs="Arial"/>
                <w:color w:val="000000"/>
                <w:sz w:val="18"/>
                <w:szCs w:val="18"/>
              </w:rPr>
              <w:t>42,3</w:t>
            </w:r>
          </w:p>
        </w:tc>
      </w:tr>
    </w:tbl>
    <w:p w:rsidR="007E3672" w:rsidRPr="009529FB" w:rsidRDefault="007E3672" w:rsidP="007E3672">
      <w:pPr>
        <w:ind w:firstLine="454"/>
        <w:jc w:val="both"/>
        <w:rPr>
          <w:rFonts w:ascii="Arial" w:hAnsi="Arial" w:cs="Arial"/>
        </w:rPr>
      </w:pPr>
    </w:p>
    <w:p w:rsidR="00EC131A" w:rsidRDefault="00EC131A" w:rsidP="007E3672">
      <w:pPr>
        <w:pStyle w:val="Zkladntext"/>
        <w:spacing w:line="276" w:lineRule="auto"/>
        <w:jc w:val="both"/>
        <w:rPr>
          <w:rFonts w:ascii="Arial" w:hAnsi="Arial" w:cs="Arial"/>
        </w:rPr>
      </w:pPr>
    </w:p>
    <w:p w:rsidR="00EC131A" w:rsidRPr="009529FB" w:rsidRDefault="00EC131A" w:rsidP="007B62B7">
      <w:pPr>
        <w:ind w:firstLine="454"/>
        <w:jc w:val="both"/>
        <w:rPr>
          <w:rFonts w:ascii="Arial" w:hAnsi="Arial" w:cs="Arial"/>
        </w:rPr>
      </w:pPr>
    </w:p>
    <w:p w:rsidR="002917AF" w:rsidRPr="00EF53CB" w:rsidRDefault="0087537B" w:rsidP="00B33B5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3014F2" w:rsidRPr="00EF53CB">
        <w:rPr>
          <w:rFonts w:ascii="Arial" w:hAnsi="Arial" w:cs="Arial"/>
          <w:b/>
          <w:sz w:val="24"/>
          <w:szCs w:val="24"/>
        </w:rPr>
        <w:lastRenderedPageBreak/>
        <w:t>4</w:t>
      </w:r>
      <w:r w:rsidR="002917AF" w:rsidRPr="00EF53CB">
        <w:rPr>
          <w:rFonts w:ascii="Arial" w:hAnsi="Arial" w:cs="Arial"/>
          <w:b/>
          <w:sz w:val="24"/>
          <w:szCs w:val="24"/>
        </w:rPr>
        <w:t xml:space="preserve">.  </w:t>
      </w:r>
      <w:r w:rsidR="004F753D" w:rsidRPr="00EF53CB">
        <w:rPr>
          <w:rFonts w:ascii="Arial" w:hAnsi="Arial" w:cs="Arial"/>
          <w:b/>
          <w:sz w:val="24"/>
          <w:szCs w:val="24"/>
        </w:rPr>
        <w:t xml:space="preserve">Základní charakteristiky </w:t>
      </w:r>
      <w:r w:rsidR="003014F2" w:rsidRPr="00EF53CB">
        <w:rPr>
          <w:rFonts w:ascii="Arial" w:hAnsi="Arial" w:cs="Arial"/>
          <w:b/>
          <w:sz w:val="24"/>
          <w:szCs w:val="24"/>
        </w:rPr>
        <w:t xml:space="preserve">vybraných </w:t>
      </w:r>
      <w:r w:rsidR="004F753D" w:rsidRPr="00EF53CB">
        <w:rPr>
          <w:rFonts w:ascii="Arial" w:hAnsi="Arial" w:cs="Arial"/>
          <w:b/>
          <w:sz w:val="24"/>
          <w:szCs w:val="24"/>
        </w:rPr>
        <w:t>církví k </w:t>
      </w:r>
      <w:proofErr w:type="gramStart"/>
      <w:r w:rsidR="004F753D" w:rsidRPr="00EF53CB">
        <w:rPr>
          <w:rFonts w:ascii="Arial" w:hAnsi="Arial" w:cs="Arial"/>
          <w:b/>
          <w:sz w:val="24"/>
          <w:szCs w:val="24"/>
        </w:rPr>
        <w:t>26.3.2011</w:t>
      </w:r>
      <w:proofErr w:type="gramEnd"/>
    </w:p>
    <w:p w:rsidR="00424ADA" w:rsidRDefault="00424ADA" w:rsidP="00424ADA">
      <w:pPr>
        <w:pStyle w:val="Zkladntext"/>
        <w:rPr>
          <w:rFonts w:ascii="Arial" w:hAnsi="Arial"/>
          <w:color w:val="000000"/>
          <w:szCs w:val="24"/>
        </w:rPr>
      </w:pPr>
    </w:p>
    <w:p w:rsidR="00424ADA" w:rsidRPr="002F63B9" w:rsidRDefault="002F63B9" w:rsidP="00082E8A">
      <w:pPr>
        <w:pStyle w:val="Zkladntext"/>
        <w:spacing w:line="276" w:lineRule="auto"/>
        <w:jc w:val="both"/>
        <w:rPr>
          <w:rFonts w:ascii="Arial" w:hAnsi="Arial"/>
          <w:noProof/>
          <w:color w:val="000000"/>
          <w:sz w:val="20"/>
        </w:rPr>
      </w:pPr>
      <w:r w:rsidRPr="002F63B9">
        <w:rPr>
          <w:rFonts w:ascii="Arial" w:hAnsi="Arial"/>
          <w:color w:val="000000"/>
          <w:sz w:val="20"/>
        </w:rPr>
        <w:t xml:space="preserve">V absolutním vyjádření </w:t>
      </w:r>
      <w:r>
        <w:rPr>
          <w:rFonts w:ascii="Arial" w:hAnsi="Arial"/>
          <w:color w:val="000000"/>
          <w:sz w:val="20"/>
        </w:rPr>
        <w:t xml:space="preserve">patřily </w:t>
      </w:r>
      <w:r w:rsidR="004C64B2">
        <w:rPr>
          <w:rFonts w:ascii="Arial" w:hAnsi="Arial"/>
          <w:color w:val="000000"/>
          <w:sz w:val="20"/>
        </w:rPr>
        <w:t xml:space="preserve">v roce 2011 </w:t>
      </w:r>
      <w:r>
        <w:rPr>
          <w:rFonts w:ascii="Arial" w:hAnsi="Arial"/>
          <w:color w:val="000000"/>
          <w:sz w:val="20"/>
        </w:rPr>
        <w:t>k nejpočetněji zastoupeným Círke</w:t>
      </w:r>
      <w:r w:rsidR="006B0200">
        <w:rPr>
          <w:rFonts w:ascii="Arial" w:hAnsi="Arial"/>
          <w:color w:val="000000"/>
          <w:sz w:val="20"/>
        </w:rPr>
        <w:t>v</w:t>
      </w:r>
      <w:r>
        <w:rPr>
          <w:rFonts w:ascii="Arial" w:hAnsi="Arial"/>
          <w:color w:val="000000"/>
          <w:sz w:val="20"/>
        </w:rPr>
        <w:t xml:space="preserve"> římskokatolická, Českobratrská církev evangelická a Církev československá husitská</w:t>
      </w:r>
      <w:r w:rsidR="006B0200">
        <w:rPr>
          <w:rFonts w:ascii="Arial" w:hAnsi="Arial"/>
          <w:color w:val="000000"/>
          <w:sz w:val="20"/>
        </w:rPr>
        <w:t>, tedy církve s dlouholetou tradicí na území naší republiky</w:t>
      </w:r>
      <w:r>
        <w:rPr>
          <w:rFonts w:ascii="Arial" w:hAnsi="Arial"/>
          <w:color w:val="000000"/>
          <w:sz w:val="20"/>
        </w:rPr>
        <w:t>.</w:t>
      </w:r>
      <w:r w:rsidR="006B0200">
        <w:rPr>
          <w:rFonts w:ascii="Arial" w:hAnsi="Arial"/>
          <w:color w:val="000000"/>
          <w:sz w:val="20"/>
        </w:rPr>
        <w:t xml:space="preserve"> Kromě Církve římskokatolické s více než milionem osob, které se k ní přihlásily, zvolily </w:t>
      </w:r>
      <w:r w:rsidR="003E5C5E">
        <w:rPr>
          <w:rFonts w:ascii="Arial" w:hAnsi="Arial"/>
          <w:color w:val="000000"/>
          <w:sz w:val="20"/>
        </w:rPr>
        <w:t>další</w:t>
      </w:r>
      <w:r w:rsidR="00D852F6">
        <w:rPr>
          <w:rFonts w:ascii="Arial" w:hAnsi="Arial"/>
          <w:color w:val="000000"/>
          <w:sz w:val="20"/>
        </w:rPr>
        <w:t xml:space="preserve"> dvě nejpočetnější</w:t>
      </w:r>
      <w:r w:rsidR="006B0200">
        <w:rPr>
          <w:rFonts w:ascii="Arial" w:hAnsi="Arial"/>
          <w:color w:val="000000"/>
          <w:sz w:val="20"/>
        </w:rPr>
        <w:t xml:space="preserve"> církve ř</w:t>
      </w:r>
      <w:r w:rsidR="006B0200">
        <w:rPr>
          <w:rFonts w:ascii="Arial" w:hAnsi="Arial"/>
          <w:sz w:val="20"/>
        </w:rPr>
        <w:t xml:space="preserve">ádově jen desítky tisíc osob. Současně </w:t>
      </w:r>
      <w:r w:rsidR="00BE3397">
        <w:rPr>
          <w:rFonts w:ascii="Arial" w:hAnsi="Arial"/>
          <w:sz w:val="20"/>
        </w:rPr>
        <w:t>v roce 2011</w:t>
      </w:r>
      <w:r w:rsidR="006B0200">
        <w:rPr>
          <w:rFonts w:ascii="Arial" w:hAnsi="Arial"/>
          <w:sz w:val="20"/>
        </w:rPr>
        <w:t xml:space="preserve"> téměř 92 tis. osob uvedlo obecn</w:t>
      </w:r>
      <w:r w:rsidR="00D852F6">
        <w:rPr>
          <w:rFonts w:ascii="Arial" w:hAnsi="Arial"/>
          <w:sz w:val="20"/>
        </w:rPr>
        <w:t xml:space="preserve">é nebo nepřesné slovní odpovědi: např. </w:t>
      </w:r>
      <w:r w:rsidR="006B0200">
        <w:rPr>
          <w:rFonts w:ascii="Arial" w:hAnsi="Arial"/>
          <w:sz w:val="20"/>
        </w:rPr>
        <w:t>katolí</w:t>
      </w:r>
      <w:r w:rsidR="00D852F6">
        <w:rPr>
          <w:rFonts w:ascii="Arial" w:hAnsi="Arial"/>
          <w:sz w:val="20"/>
        </w:rPr>
        <w:t>k, evangelík, křesťanství apod.</w:t>
      </w:r>
      <w:r w:rsidR="006B0200">
        <w:rPr>
          <w:rFonts w:ascii="Arial" w:hAnsi="Arial"/>
          <w:sz w:val="20"/>
        </w:rPr>
        <w:t xml:space="preserve">, </w:t>
      </w:r>
      <w:r w:rsidR="00553509">
        <w:rPr>
          <w:rFonts w:ascii="Arial" w:hAnsi="Arial"/>
          <w:sz w:val="20"/>
        </w:rPr>
        <w:t>které neumožnily</w:t>
      </w:r>
      <w:r w:rsidR="006B0200">
        <w:rPr>
          <w:rFonts w:ascii="Arial" w:hAnsi="Arial"/>
          <w:sz w:val="20"/>
        </w:rPr>
        <w:t xml:space="preserve"> konkrétní církev</w:t>
      </w:r>
      <w:r w:rsidR="004165CD" w:rsidRPr="004165CD">
        <w:rPr>
          <w:rFonts w:ascii="Arial" w:hAnsi="Arial"/>
          <w:sz w:val="20"/>
        </w:rPr>
        <w:t xml:space="preserve"> </w:t>
      </w:r>
      <w:r w:rsidR="004165CD">
        <w:rPr>
          <w:rFonts w:ascii="Arial" w:hAnsi="Arial"/>
          <w:sz w:val="20"/>
        </w:rPr>
        <w:t>specifikovat</w:t>
      </w:r>
      <w:r w:rsidR="006B0200">
        <w:rPr>
          <w:rFonts w:ascii="Arial" w:hAnsi="Arial"/>
          <w:sz w:val="20"/>
        </w:rPr>
        <w:t>.</w:t>
      </w:r>
      <w:r w:rsidR="008D53F8">
        <w:rPr>
          <w:rFonts w:ascii="Arial" w:hAnsi="Arial"/>
          <w:sz w:val="20"/>
        </w:rPr>
        <w:t xml:space="preserve"> </w:t>
      </w:r>
    </w:p>
    <w:p w:rsidR="00B13A9B" w:rsidRDefault="00B13A9B" w:rsidP="00082E8A">
      <w:pPr>
        <w:spacing w:line="276" w:lineRule="auto"/>
        <w:rPr>
          <w:rFonts w:ascii="Arial" w:hAnsi="Arial" w:cs="Arial"/>
        </w:rPr>
      </w:pPr>
    </w:p>
    <w:p w:rsidR="008F70F4" w:rsidRDefault="004C64B2" w:rsidP="00526F4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Uvedené tři církve patřily k </w:t>
      </w:r>
      <w:r w:rsidR="00D852F6">
        <w:rPr>
          <w:rFonts w:ascii="Arial" w:hAnsi="Arial" w:cs="Arial"/>
        </w:rPr>
        <w:t>největším</w:t>
      </w:r>
      <w:r>
        <w:rPr>
          <w:rFonts w:ascii="Arial" w:hAnsi="Arial" w:cs="Arial"/>
        </w:rPr>
        <w:t xml:space="preserve"> již od roku 1921, přestože v absolutním vyjádření byly mezi nimi </w:t>
      </w:r>
      <w:r w:rsidR="00B0497D">
        <w:rPr>
          <w:rFonts w:ascii="Arial" w:hAnsi="Arial" w:cs="Arial"/>
        </w:rPr>
        <w:t xml:space="preserve">po celé období </w:t>
      </w:r>
      <w:r>
        <w:rPr>
          <w:rFonts w:ascii="Arial" w:hAnsi="Arial" w:cs="Arial"/>
        </w:rPr>
        <w:t xml:space="preserve">řádové rozdíly. Tyto rozdíly se postupně snižovaly. Výrazný pokles mezi roky 1950 a 1991, zejména ale mezi roky 2001 a 2011 byl </w:t>
      </w:r>
      <w:r w:rsidR="002F5901">
        <w:rPr>
          <w:rFonts w:ascii="Arial" w:hAnsi="Arial" w:cs="Arial"/>
        </w:rPr>
        <w:t>ovlivněn</w:t>
      </w:r>
      <w:r>
        <w:rPr>
          <w:rFonts w:ascii="Arial" w:hAnsi="Arial" w:cs="Arial"/>
        </w:rPr>
        <w:t xml:space="preserve"> </w:t>
      </w:r>
      <w:r w:rsidR="00B0497D">
        <w:rPr>
          <w:rFonts w:ascii="Arial" w:hAnsi="Arial" w:cs="Arial"/>
        </w:rPr>
        <w:t xml:space="preserve">především </w:t>
      </w:r>
      <w:r>
        <w:rPr>
          <w:rFonts w:ascii="Arial" w:hAnsi="Arial" w:cs="Arial"/>
        </w:rPr>
        <w:t>vysokým počtem neuvedených odpovědí, takže lze předpokládat, že pokles počtu osob hlásících se k církvím sice pokračoval, nicméně jeho intenzita byla mírnější, než dokládají absolutní čísla.</w:t>
      </w:r>
      <w:r w:rsidR="00526F42">
        <w:rPr>
          <w:rFonts w:ascii="Arial" w:hAnsi="Arial" w:cs="Arial"/>
        </w:rPr>
        <w:t xml:space="preserve"> </w:t>
      </w:r>
    </w:p>
    <w:p w:rsidR="008F70F4" w:rsidRDefault="008F70F4" w:rsidP="00526F42">
      <w:pPr>
        <w:spacing w:line="276" w:lineRule="auto"/>
        <w:jc w:val="both"/>
        <w:rPr>
          <w:rFonts w:ascii="Arial" w:hAnsi="Arial" w:cs="Arial"/>
        </w:rPr>
      </w:pPr>
    </w:p>
    <w:p w:rsidR="008F70F4" w:rsidRDefault="007E3672" w:rsidP="003E5C5E">
      <w:pPr>
        <w:spacing w:line="276" w:lineRule="auto"/>
        <w:jc w:val="center"/>
        <w:rPr>
          <w:rFonts w:ascii="Arial" w:hAnsi="Arial" w:cs="Arial"/>
        </w:rPr>
      </w:pPr>
      <w:r w:rsidRPr="00837766">
        <w:rPr>
          <w:rFonts w:ascii="Arial" w:hAnsi="Arial" w:cs="Arial"/>
          <w:noProof/>
        </w:rPr>
        <w:pict>
          <v:shape id="_x0000_i1028" type="#_x0000_t75" style="width:360.75pt;height:217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">
            <v:imagedata r:id="rId15" o:title=""/>
            <o:lock v:ext="edit" aspectratio="f"/>
          </v:shape>
        </w:pict>
      </w:r>
    </w:p>
    <w:p w:rsidR="008F70F4" w:rsidRDefault="008F70F4" w:rsidP="00526F42">
      <w:pPr>
        <w:spacing w:line="276" w:lineRule="auto"/>
        <w:jc w:val="both"/>
        <w:rPr>
          <w:rFonts w:ascii="Arial" w:hAnsi="Arial" w:cs="Arial"/>
        </w:rPr>
      </w:pPr>
    </w:p>
    <w:p w:rsidR="00526F42" w:rsidRDefault="00526F42" w:rsidP="00526F4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 průběhu let 1921</w:t>
      </w:r>
      <w:r w:rsidR="00A95326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2011 se </w:t>
      </w:r>
      <w:r w:rsidR="008D74F6">
        <w:rPr>
          <w:rFonts w:ascii="Arial" w:hAnsi="Arial" w:cs="Arial"/>
        </w:rPr>
        <w:t>z</w:t>
      </w:r>
      <w:r>
        <w:rPr>
          <w:rFonts w:ascii="Arial" w:hAnsi="Arial" w:cs="Arial"/>
        </w:rPr>
        <w:t>měnilo i pořadí</w:t>
      </w:r>
      <w:r w:rsidR="00B0497D">
        <w:rPr>
          <w:rFonts w:ascii="Arial" w:hAnsi="Arial" w:cs="Arial"/>
        </w:rPr>
        <w:t xml:space="preserve"> církví podle počtu osob</w:t>
      </w:r>
      <w:r w:rsidR="00E954D3">
        <w:rPr>
          <w:rFonts w:ascii="Arial" w:hAnsi="Arial" w:cs="Arial"/>
        </w:rPr>
        <w:t>, které je při sčítání uvedly</w:t>
      </w:r>
      <w:r>
        <w:rPr>
          <w:rFonts w:ascii="Arial" w:hAnsi="Arial" w:cs="Arial"/>
        </w:rPr>
        <w:t xml:space="preserve">. Do roku 1950 byla druhou nejpočetnější Církev československá husitská a počet osob, které se k této církvi přihlásily, v období 1921-1950 trvale rostl, přičemž maxima dosáhl právě v roce 1950 (téměř 1 mil. osob). Od roku 1991 byla Církev československá husitská </w:t>
      </w:r>
      <w:r w:rsidR="008D74F6">
        <w:rPr>
          <w:rFonts w:ascii="Arial" w:hAnsi="Arial" w:cs="Arial"/>
        </w:rPr>
        <w:t xml:space="preserve">až </w:t>
      </w:r>
      <w:r>
        <w:rPr>
          <w:rFonts w:ascii="Arial" w:hAnsi="Arial" w:cs="Arial"/>
        </w:rPr>
        <w:t>třetí nejpočetnější</w:t>
      </w:r>
      <w:r w:rsidR="00B0497D">
        <w:rPr>
          <w:rFonts w:ascii="Arial" w:hAnsi="Arial" w:cs="Arial"/>
        </w:rPr>
        <w:t xml:space="preserve"> a tuto pozici si zachovala i</w:t>
      </w:r>
      <w:r>
        <w:rPr>
          <w:rFonts w:ascii="Arial" w:hAnsi="Arial" w:cs="Arial"/>
        </w:rPr>
        <w:t xml:space="preserve"> při úbytku osob, které se k ní hlásily</w:t>
      </w:r>
      <w:r w:rsidR="00B0497D" w:rsidRPr="00B0497D">
        <w:rPr>
          <w:rFonts w:ascii="Arial" w:hAnsi="Arial" w:cs="Arial"/>
        </w:rPr>
        <w:t xml:space="preserve"> </w:t>
      </w:r>
      <w:r w:rsidR="00B0497D">
        <w:rPr>
          <w:rFonts w:ascii="Arial" w:hAnsi="Arial" w:cs="Arial"/>
        </w:rPr>
        <w:t>při sčítáních 2001 a 2011</w:t>
      </w:r>
      <w:r>
        <w:rPr>
          <w:rFonts w:ascii="Arial" w:hAnsi="Arial" w:cs="Arial"/>
        </w:rPr>
        <w:t xml:space="preserve">. </w:t>
      </w:r>
    </w:p>
    <w:p w:rsidR="00E43ACA" w:rsidRDefault="00E43ACA" w:rsidP="004E220B">
      <w:pPr>
        <w:jc w:val="both"/>
        <w:rPr>
          <w:rFonts w:ascii="Arial" w:hAnsi="Arial" w:cs="Arial"/>
        </w:rPr>
      </w:pPr>
    </w:p>
    <w:tbl>
      <w:tblPr>
        <w:tblW w:w="88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405"/>
        <w:gridCol w:w="995"/>
        <w:gridCol w:w="760"/>
        <w:gridCol w:w="1060"/>
        <w:gridCol w:w="800"/>
        <w:gridCol w:w="1060"/>
        <w:gridCol w:w="720"/>
      </w:tblGrid>
      <w:tr w:rsidR="00E43ACA" w:rsidRPr="00E43ACA" w:rsidTr="00E43ACA">
        <w:trPr>
          <w:trHeight w:val="300"/>
        </w:trPr>
        <w:tc>
          <w:tcPr>
            <w:tcW w:w="4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3ACA" w:rsidRPr="00E719AA" w:rsidRDefault="00E43ACA" w:rsidP="004C64B2">
            <w:pPr>
              <w:rPr>
                <w:rFonts w:ascii="Arial" w:hAnsi="Arial" w:cs="Arial"/>
                <w:b/>
                <w:color w:val="000000"/>
              </w:rPr>
            </w:pPr>
            <w:r w:rsidRPr="00E719AA">
              <w:rPr>
                <w:rFonts w:ascii="Arial" w:hAnsi="Arial" w:cs="Arial"/>
                <w:b/>
                <w:color w:val="000000"/>
              </w:rPr>
              <w:t>Věřící vybraných církví v letech 1991-2011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43ACA" w:rsidRPr="00E43ACA" w:rsidTr="00E43ACA">
        <w:trPr>
          <w:trHeight w:val="300"/>
        </w:trPr>
        <w:tc>
          <w:tcPr>
            <w:tcW w:w="3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3ACA" w:rsidRPr="00E43ACA" w:rsidRDefault="00E43ACA" w:rsidP="00E43A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1991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3ACA" w:rsidRPr="00E43ACA" w:rsidRDefault="00E43ACA" w:rsidP="00E43A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3ACA" w:rsidRPr="00E43ACA" w:rsidRDefault="00E43ACA" w:rsidP="00E43A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2011</w:t>
            </w:r>
          </w:p>
        </w:tc>
      </w:tr>
      <w:tr w:rsidR="00E43ACA" w:rsidRPr="00E43ACA" w:rsidTr="00E43ACA">
        <w:trPr>
          <w:trHeight w:val="300"/>
        </w:trPr>
        <w:tc>
          <w:tcPr>
            <w:tcW w:w="3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43ACA" w:rsidRPr="00E43ACA" w:rsidRDefault="00E43ACA" w:rsidP="00E43A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abs</w:t>
            </w:r>
            <w:proofErr w:type="spellEnd"/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abs</w:t>
            </w:r>
            <w:proofErr w:type="spellEnd"/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abs</w:t>
            </w:r>
            <w:proofErr w:type="spellEnd"/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</w:tr>
      <w:tr w:rsidR="00E43ACA" w:rsidRPr="00E43ACA" w:rsidTr="00E43ACA">
        <w:trPr>
          <w:trHeight w:val="300"/>
        </w:trPr>
        <w:tc>
          <w:tcPr>
            <w:tcW w:w="34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Věřící celkem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4 523 734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3 288 088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2 168 952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</w:tr>
      <w:tr w:rsidR="00E43ACA" w:rsidRPr="00E43ACA" w:rsidTr="00E43ACA">
        <w:trPr>
          <w:trHeight w:val="300"/>
        </w:trPr>
        <w:tc>
          <w:tcPr>
            <w:tcW w:w="34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 xml:space="preserve">Věřící hlásící se k církvi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1 463 584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E43ACA" w:rsidRPr="00E43ACA" w:rsidTr="00E43ACA">
        <w:trPr>
          <w:trHeight w:val="300"/>
        </w:trPr>
        <w:tc>
          <w:tcPr>
            <w:tcW w:w="34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z toho</w:t>
            </w:r>
            <w:r w:rsidR="00E719AA">
              <w:rPr>
                <w:rFonts w:ascii="Arial" w:hAnsi="Arial" w:cs="Arial"/>
                <w:color w:val="000000"/>
                <w:sz w:val="18"/>
                <w:szCs w:val="18"/>
              </w:rPr>
              <w:t>: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E43ACA" w:rsidRPr="00E43ACA" w:rsidTr="00E43ACA">
        <w:trPr>
          <w:trHeight w:val="300"/>
        </w:trPr>
        <w:tc>
          <w:tcPr>
            <w:tcW w:w="34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Církev římskokatolická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4 021 385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88,9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2 740 780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83,4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1 082 463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74,0</w:t>
            </w:r>
          </w:p>
        </w:tc>
      </w:tr>
      <w:tr w:rsidR="00E43ACA" w:rsidRPr="00E43ACA" w:rsidTr="00E43ACA">
        <w:trPr>
          <w:trHeight w:val="300"/>
        </w:trPr>
        <w:tc>
          <w:tcPr>
            <w:tcW w:w="34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Českobratrská církev evangelická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203 996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4,5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117 212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3,6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51 858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3,5</w:t>
            </w:r>
          </w:p>
        </w:tc>
      </w:tr>
      <w:tr w:rsidR="00E43ACA" w:rsidRPr="00E43ACA" w:rsidTr="00E43ACA">
        <w:trPr>
          <w:trHeight w:val="300"/>
        </w:trPr>
        <w:tc>
          <w:tcPr>
            <w:tcW w:w="3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Církev československá husitská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178 036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3,9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99 103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3,0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39 229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ACA" w:rsidRPr="00E43ACA" w:rsidRDefault="00E43ACA" w:rsidP="00E43A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43ACA">
              <w:rPr>
                <w:rFonts w:ascii="Arial" w:hAnsi="Arial" w:cs="Arial"/>
                <w:color w:val="000000"/>
                <w:sz w:val="18"/>
                <w:szCs w:val="18"/>
              </w:rPr>
              <w:t>2,7</w:t>
            </w:r>
          </w:p>
        </w:tc>
      </w:tr>
    </w:tbl>
    <w:p w:rsidR="00E43ACA" w:rsidRDefault="00E43ACA" w:rsidP="004E220B">
      <w:pPr>
        <w:jc w:val="both"/>
        <w:rPr>
          <w:rFonts w:ascii="Arial" w:hAnsi="Arial" w:cs="Arial"/>
        </w:rPr>
      </w:pPr>
    </w:p>
    <w:p w:rsidR="000D5530" w:rsidRDefault="000D5530" w:rsidP="000D5530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Pokles počtů osob, které se k uvedeným církvím přihlásily, byl v desetiletí 2001</w:t>
      </w:r>
      <w:r w:rsidR="00A95326">
        <w:rPr>
          <w:rFonts w:ascii="Arial" w:hAnsi="Arial" w:cs="Arial"/>
        </w:rPr>
        <w:t>-</w:t>
      </w:r>
      <w:r>
        <w:rPr>
          <w:rFonts w:ascii="Arial" w:hAnsi="Arial" w:cs="Arial"/>
        </w:rPr>
        <w:t>2011 rychlejší než pokles celkového počtu věřících a u</w:t>
      </w:r>
      <w:r w:rsidRPr="00B13A9B">
        <w:rPr>
          <w:rFonts w:ascii="Arial" w:hAnsi="Arial" w:cs="Arial"/>
        </w:rPr>
        <w:t xml:space="preserve"> všech </w:t>
      </w:r>
      <w:r>
        <w:rPr>
          <w:rFonts w:ascii="Arial" w:hAnsi="Arial" w:cs="Arial"/>
        </w:rPr>
        <w:t>jmenovaných církví</w:t>
      </w:r>
      <w:r w:rsidRPr="00B13A9B">
        <w:rPr>
          <w:rFonts w:ascii="Arial" w:hAnsi="Arial" w:cs="Arial"/>
        </w:rPr>
        <w:t xml:space="preserve"> úbytek přesáhl polovinu stavu z roku 2001</w:t>
      </w:r>
      <w:r>
        <w:rPr>
          <w:rFonts w:ascii="Arial" w:hAnsi="Arial" w:cs="Arial"/>
        </w:rPr>
        <w:t xml:space="preserve">, </w:t>
      </w:r>
      <w:r w:rsidRPr="00B13A9B">
        <w:rPr>
          <w:rFonts w:ascii="Arial" w:hAnsi="Arial" w:cs="Arial"/>
        </w:rPr>
        <w:t xml:space="preserve">u </w:t>
      </w:r>
      <w:r>
        <w:rPr>
          <w:rFonts w:ascii="Arial" w:hAnsi="Arial" w:cs="Arial"/>
        </w:rPr>
        <w:t>Církve římskokatolické</w:t>
      </w:r>
      <w:r w:rsidRPr="00B13A9B">
        <w:rPr>
          <w:rFonts w:ascii="Arial" w:hAnsi="Arial" w:cs="Arial"/>
        </w:rPr>
        <w:t xml:space="preserve"> a </w:t>
      </w:r>
      <w:r>
        <w:rPr>
          <w:rFonts w:ascii="Arial" w:hAnsi="Arial" w:cs="Arial"/>
        </w:rPr>
        <w:t xml:space="preserve">Církve čsl. </w:t>
      </w:r>
      <w:proofErr w:type="gramStart"/>
      <w:r>
        <w:rPr>
          <w:rFonts w:ascii="Arial" w:hAnsi="Arial" w:cs="Arial"/>
        </w:rPr>
        <w:t>husitské</w:t>
      </w:r>
      <w:proofErr w:type="gramEnd"/>
      <w:r w:rsidRPr="00B13A9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klesly </w:t>
      </w:r>
      <w:r w:rsidRPr="00B13A9B">
        <w:rPr>
          <w:rFonts w:ascii="Arial" w:hAnsi="Arial" w:cs="Arial"/>
        </w:rPr>
        <w:t xml:space="preserve">dokonce </w:t>
      </w:r>
      <w:r>
        <w:rPr>
          <w:rFonts w:ascii="Arial" w:hAnsi="Arial" w:cs="Arial"/>
        </w:rPr>
        <w:t>na dvě pětiny stavu roku 2001</w:t>
      </w:r>
      <w:r w:rsidRPr="00B13A9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1B051E" w:rsidRPr="006222BF" w:rsidRDefault="00C051C3" w:rsidP="005B4A19">
      <w:pPr>
        <w:pStyle w:val="Zkladntext"/>
        <w:spacing w:line="276" w:lineRule="auto"/>
        <w:ind w:left="851" w:hanging="851"/>
        <w:rPr>
          <w:rFonts w:ascii="Arial" w:hAnsi="Arial"/>
          <w:b/>
          <w:szCs w:val="24"/>
        </w:rPr>
      </w:pPr>
      <w:proofErr w:type="gramStart"/>
      <w:r>
        <w:rPr>
          <w:rFonts w:ascii="Arial" w:hAnsi="Arial"/>
          <w:b/>
          <w:szCs w:val="24"/>
        </w:rPr>
        <w:lastRenderedPageBreak/>
        <w:t>4.1</w:t>
      </w:r>
      <w:proofErr w:type="gramEnd"/>
      <w:r w:rsidR="00981D40">
        <w:rPr>
          <w:rFonts w:ascii="Arial" w:hAnsi="Arial"/>
          <w:b/>
          <w:szCs w:val="24"/>
        </w:rPr>
        <w:t>.</w:t>
      </w:r>
      <w:r>
        <w:rPr>
          <w:rFonts w:ascii="Arial" w:hAnsi="Arial"/>
          <w:b/>
          <w:szCs w:val="24"/>
        </w:rPr>
        <w:tab/>
      </w:r>
      <w:r w:rsidR="001B051E" w:rsidRPr="006222BF">
        <w:rPr>
          <w:rFonts w:ascii="Arial" w:hAnsi="Arial"/>
          <w:b/>
          <w:szCs w:val="24"/>
        </w:rPr>
        <w:t>Církev římskokatolická</w:t>
      </w:r>
    </w:p>
    <w:p w:rsidR="001B051E" w:rsidRDefault="001B051E" w:rsidP="006222BF">
      <w:pPr>
        <w:pStyle w:val="Zkladntext"/>
        <w:spacing w:line="276" w:lineRule="auto"/>
        <w:rPr>
          <w:rFonts w:ascii="Arial" w:hAnsi="Arial"/>
          <w:sz w:val="20"/>
        </w:rPr>
      </w:pPr>
    </w:p>
    <w:p w:rsidR="001B051E" w:rsidRDefault="001B051E" w:rsidP="006222BF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 w:rsidRPr="00B13A9B">
        <w:rPr>
          <w:rFonts w:ascii="Arial" w:hAnsi="Arial" w:cs="Arial"/>
          <w:sz w:val="20"/>
        </w:rPr>
        <w:t>Výrazně dominující postavení</w:t>
      </w:r>
      <w:r w:rsidR="004E220B">
        <w:rPr>
          <w:rFonts w:ascii="Arial" w:hAnsi="Arial" w:cs="Arial"/>
          <w:sz w:val="20"/>
        </w:rPr>
        <w:t xml:space="preserve"> </w:t>
      </w:r>
      <w:r w:rsidR="00CF27AF">
        <w:rPr>
          <w:rFonts w:ascii="Arial" w:hAnsi="Arial" w:cs="Arial"/>
          <w:sz w:val="20"/>
        </w:rPr>
        <w:t>měla i při sčítání 2011</w:t>
      </w:r>
      <w:r w:rsidRPr="00B13A9B">
        <w:rPr>
          <w:rFonts w:ascii="Arial" w:hAnsi="Arial" w:cs="Arial"/>
          <w:sz w:val="20"/>
        </w:rPr>
        <w:t xml:space="preserve"> mezi institucionalizovanými církvemi </w:t>
      </w:r>
      <w:r w:rsidR="00CF27AF">
        <w:rPr>
          <w:rFonts w:ascii="Arial" w:hAnsi="Arial" w:cs="Arial"/>
          <w:sz w:val="20"/>
        </w:rPr>
        <w:t>C</w:t>
      </w:r>
      <w:r w:rsidRPr="00B13A9B">
        <w:rPr>
          <w:rFonts w:ascii="Arial" w:hAnsi="Arial" w:cs="Arial"/>
          <w:sz w:val="20"/>
        </w:rPr>
        <w:t>írkev</w:t>
      </w:r>
      <w:r w:rsidR="00CF27AF" w:rsidRPr="00CF27AF">
        <w:rPr>
          <w:rFonts w:ascii="Arial" w:hAnsi="Arial" w:cs="Arial"/>
          <w:sz w:val="20"/>
        </w:rPr>
        <w:t xml:space="preserve"> </w:t>
      </w:r>
      <w:r w:rsidR="00CF27AF" w:rsidRPr="00B13A9B">
        <w:rPr>
          <w:rFonts w:ascii="Arial" w:hAnsi="Arial" w:cs="Arial"/>
          <w:sz w:val="20"/>
        </w:rPr>
        <w:t>římskokatolická</w:t>
      </w:r>
      <w:r w:rsidR="002F5901">
        <w:rPr>
          <w:rFonts w:ascii="Arial" w:hAnsi="Arial" w:cs="Arial"/>
          <w:sz w:val="20"/>
        </w:rPr>
        <w:t>, patřící historicky k církvím s nejdelší tradicí na našem území</w:t>
      </w:r>
      <w:r w:rsidR="00526F42">
        <w:rPr>
          <w:rFonts w:ascii="Arial" w:hAnsi="Arial" w:cs="Arial"/>
          <w:sz w:val="20"/>
        </w:rPr>
        <w:t>.</w:t>
      </w:r>
      <w:r w:rsidRPr="00B13A9B">
        <w:rPr>
          <w:rFonts w:ascii="Arial" w:hAnsi="Arial" w:cs="Arial"/>
          <w:sz w:val="20"/>
        </w:rPr>
        <w:t xml:space="preserve"> </w:t>
      </w:r>
      <w:r w:rsidR="00B669B1" w:rsidRPr="00B13A9B">
        <w:rPr>
          <w:rFonts w:ascii="Arial" w:hAnsi="Arial" w:cs="Arial"/>
          <w:sz w:val="20"/>
        </w:rPr>
        <w:t>N</w:t>
      </w:r>
      <w:r w:rsidRPr="00B13A9B">
        <w:rPr>
          <w:rFonts w:ascii="Arial" w:hAnsi="Arial" w:cs="Arial"/>
          <w:sz w:val="20"/>
        </w:rPr>
        <w:t xml:space="preserve">a </w:t>
      </w:r>
      <w:r w:rsidR="00B669B1" w:rsidRPr="00B13A9B">
        <w:rPr>
          <w:rFonts w:ascii="Arial" w:hAnsi="Arial" w:cs="Arial"/>
          <w:sz w:val="20"/>
        </w:rPr>
        <w:t xml:space="preserve">celkovém počtu </w:t>
      </w:r>
      <w:r w:rsidRPr="00B13A9B">
        <w:rPr>
          <w:rFonts w:ascii="Arial" w:hAnsi="Arial" w:cs="Arial"/>
          <w:sz w:val="20"/>
        </w:rPr>
        <w:t xml:space="preserve">věřících hlásících se k církvím se </w:t>
      </w:r>
      <w:r w:rsidR="00B669B1" w:rsidRPr="00B13A9B">
        <w:rPr>
          <w:rFonts w:ascii="Arial" w:hAnsi="Arial" w:cs="Arial"/>
          <w:sz w:val="20"/>
        </w:rPr>
        <w:t xml:space="preserve">podílela </w:t>
      </w:r>
      <w:r w:rsidR="004E220B">
        <w:rPr>
          <w:rFonts w:ascii="Arial" w:hAnsi="Arial" w:cs="Arial"/>
          <w:sz w:val="20"/>
        </w:rPr>
        <w:t>zhruba</w:t>
      </w:r>
      <w:r w:rsidR="00B669B1" w:rsidRPr="00B13A9B">
        <w:rPr>
          <w:rFonts w:ascii="Arial" w:hAnsi="Arial" w:cs="Arial"/>
          <w:sz w:val="20"/>
        </w:rPr>
        <w:t xml:space="preserve"> </w:t>
      </w:r>
      <w:r w:rsidRPr="00B13A9B">
        <w:rPr>
          <w:rFonts w:ascii="Arial" w:hAnsi="Arial" w:cs="Arial"/>
          <w:sz w:val="20"/>
        </w:rPr>
        <w:t>třem</w:t>
      </w:r>
      <w:r w:rsidR="00B669B1" w:rsidRPr="00B13A9B">
        <w:rPr>
          <w:rFonts w:ascii="Arial" w:hAnsi="Arial" w:cs="Arial"/>
          <w:sz w:val="20"/>
        </w:rPr>
        <w:t>i</w:t>
      </w:r>
      <w:r w:rsidRPr="00B13A9B">
        <w:rPr>
          <w:rFonts w:ascii="Arial" w:hAnsi="Arial" w:cs="Arial"/>
          <w:sz w:val="20"/>
        </w:rPr>
        <w:t xml:space="preserve"> čtvrtin</w:t>
      </w:r>
      <w:r w:rsidR="00B669B1" w:rsidRPr="00B13A9B">
        <w:rPr>
          <w:rFonts w:ascii="Arial" w:hAnsi="Arial" w:cs="Arial"/>
          <w:sz w:val="20"/>
        </w:rPr>
        <w:t>ami</w:t>
      </w:r>
      <w:r w:rsidR="00224EBA">
        <w:rPr>
          <w:rFonts w:ascii="Arial" w:hAnsi="Arial" w:cs="Arial"/>
          <w:sz w:val="20"/>
        </w:rPr>
        <w:t xml:space="preserve">; </w:t>
      </w:r>
      <w:r w:rsidR="005B7FC0">
        <w:rPr>
          <w:rFonts w:ascii="Arial" w:hAnsi="Arial" w:cs="Arial"/>
          <w:sz w:val="20"/>
        </w:rPr>
        <w:t xml:space="preserve">vztaženo k celkovému počtu věřících (tj. včetně osob, které deklarovaly víru bez vazby na konkrétní církev) činil podíl Církve římskokatolické polovinu věřících. </w:t>
      </w:r>
      <w:r w:rsidR="00A13312">
        <w:rPr>
          <w:rFonts w:ascii="Arial" w:hAnsi="Arial" w:cs="Arial"/>
          <w:sz w:val="20"/>
        </w:rPr>
        <w:t>V návaznosti na rozšiřující se škálu registrovaných, ale i neregistrovaných církví a náboženských společností, se snižující počty věřících rozpt</w:t>
      </w:r>
      <w:r w:rsidR="00F637B4">
        <w:rPr>
          <w:rFonts w:ascii="Arial" w:hAnsi="Arial" w:cs="Arial"/>
          <w:sz w:val="20"/>
        </w:rPr>
        <w:t>y</w:t>
      </w:r>
      <w:r w:rsidR="00A13312">
        <w:rPr>
          <w:rFonts w:ascii="Arial" w:hAnsi="Arial" w:cs="Arial"/>
          <w:sz w:val="20"/>
        </w:rPr>
        <w:t>lovaly do většího počtu subjektů. Podíly tradičních církví se i z tohoto důvodu postupně snižovaly.</w:t>
      </w:r>
    </w:p>
    <w:p w:rsidR="00A13312" w:rsidRDefault="00A13312" w:rsidP="007F0CD2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p w:rsidR="007F0CD2" w:rsidRDefault="007F0CD2" w:rsidP="007F0CD2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Spolu s a</w:t>
      </w:r>
      <w:r w:rsidRPr="00B13A9B">
        <w:rPr>
          <w:rFonts w:ascii="Arial" w:hAnsi="Arial" w:cs="Arial"/>
          <w:sz w:val="20"/>
        </w:rPr>
        <w:t>bsolutní</w:t>
      </w:r>
      <w:r>
        <w:rPr>
          <w:rFonts w:ascii="Arial" w:hAnsi="Arial" w:cs="Arial"/>
          <w:sz w:val="20"/>
        </w:rPr>
        <w:t>m</w:t>
      </w:r>
      <w:r w:rsidRPr="00B13A9B">
        <w:rPr>
          <w:rFonts w:ascii="Arial" w:hAnsi="Arial" w:cs="Arial"/>
          <w:sz w:val="20"/>
        </w:rPr>
        <w:t xml:space="preserve"> úbytk</w:t>
      </w:r>
      <w:r>
        <w:rPr>
          <w:rFonts w:ascii="Arial" w:hAnsi="Arial" w:cs="Arial"/>
          <w:sz w:val="20"/>
        </w:rPr>
        <w:t>em</w:t>
      </w:r>
      <w:r w:rsidRPr="00B13A9B">
        <w:rPr>
          <w:rFonts w:ascii="Arial" w:hAnsi="Arial" w:cs="Arial"/>
          <w:sz w:val="20"/>
        </w:rPr>
        <w:t xml:space="preserve"> věřících hlásících se k </w:t>
      </w:r>
      <w:r>
        <w:rPr>
          <w:rFonts w:ascii="Arial" w:hAnsi="Arial" w:cs="Arial"/>
          <w:sz w:val="20"/>
        </w:rPr>
        <w:t>C</w:t>
      </w:r>
      <w:r w:rsidRPr="00B13A9B">
        <w:rPr>
          <w:rFonts w:ascii="Arial" w:hAnsi="Arial" w:cs="Arial"/>
          <w:sz w:val="20"/>
        </w:rPr>
        <w:t xml:space="preserve">írkvi </w:t>
      </w:r>
      <w:r>
        <w:rPr>
          <w:rFonts w:ascii="Arial" w:hAnsi="Arial" w:cs="Arial"/>
          <w:sz w:val="20"/>
        </w:rPr>
        <w:t xml:space="preserve">římskokatolické </w:t>
      </w:r>
      <w:r w:rsidRPr="00B13A9B">
        <w:rPr>
          <w:rFonts w:ascii="Arial" w:hAnsi="Arial" w:cs="Arial"/>
          <w:sz w:val="20"/>
        </w:rPr>
        <w:t xml:space="preserve">se rovněž měnila </w:t>
      </w:r>
      <w:r>
        <w:rPr>
          <w:rFonts w:ascii="Arial" w:hAnsi="Arial" w:cs="Arial"/>
          <w:sz w:val="20"/>
        </w:rPr>
        <w:t xml:space="preserve">jejich </w:t>
      </w:r>
      <w:r w:rsidRPr="00B13A9B">
        <w:rPr>
          <w:rFonts w:ascii="Arial" w:hAnsi="Arial" w:cs="Arial"/>
          <w:sz w:val="20"/>
        </w:rPr>
        <w:t xml:space="preserve">věková skladba. </w:t>
      </w:r>
      <w:r>
        <w:rPr>
          <w:rFonts w:ascii="Arial" w:hAnsi="Arial" w:cs="Arial"/>
          <w:sz w:val="20"/>
        </w:rPr>
        <w:t>V</w:t>
      </w:r>
      <w:r w:rsidRPr="00B13A9B">
        <w:rPr>
          <w:rFonts w:ascii="Arial" w:hAnsi="Arial" w:cs="Arial"/>
          <w:sz w:val="20"/>
        </w:rPr>
        <w:t xml:space="preserve">zrostl podíl </w:t>
      </w:r>
      <w:r>
        <w:rPr>
          <w:rFonts w:ascii="Arial" w:hAnsi="Arial" w:cs="Arial"/>
          <w:sz w:val="20"/>
        </w:rPr>
        <w:t>nej</w:t>
      </w:r>
      <w:r w:rsidRPr="00B13A9B">
        <w:rPr>
          <w:rFonts w:ascii="Arial" w:hAnsi="Arial" w:cs="Arial"/>
          <w:sz w:val="20"/>
        </w:rPr>
        <w:t>starších věkových kategorií na úkor mladších</w:t>
      </w:r>
      <w:r>
        <w:rPr>
          <w:rFonts w:ascii="Arial" w:hAnsi="Arial" w:cs="Arial"/>
          <w:sz w:val="20"/>
        </w:rPr>
        <w:t>; o téměř 7 bodů se zvýšil podíl osob starších šedesáti let.</w:t>
      </w:r>
      <w:r w:rsidRPr="00B13A9B">
        <w:rPr>
          <w:rFonts w:ascii="Arial" w:hAnsi="Arial" w:cs="Arial"/>
          <w:sz w:val="20"/>
        </w:rPr>
        <w:t xml:space="preserve"> Porovnání věkové struktury mužů a žen </w:t>
      </w:r>
      <w:r>
        <w:rPr>
          <w:rFonts w:ascii="Arial" w:hAnsi="Arial" w:cs="Arial"/>
          <w:sz w:val="20"/>
        </w:rPr>
        <w:t>dokládá</w:t>
      </w:r>
      <w:r w:rsidRPr="00B13A9B">
        <w:rPr>
          <w:rFonts w:ascii="Arial" w:hAnsi="Arial" w:cs="Arial"/>
          <w:sz w:val="20"/>
        </w:rPr>
        <w:t xml:space="preserve"> méně příznivou věkovou strukturu žen. </w:t>
      </w:r>
      <w:r>
        <w:rPr>
          <w:rFonts w:ascii="Arial" w:hAnsi="Arial" w:cs="Arial"/>
          <w:sz w:val="20"/>
        </w:rPr>
        <w:t>Zatímco mužů nad 60 let věku byly necelé dvě pětiny, podíl</w:t>
      </w:r>
      <w:r w:rsidRPr="00B13A9B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stejně starých </w:t>
      </w:r>
      <w:r w:rsidRPr="00B13A9B">
        <w:rPr>
          <w:rFonts w:ascii="Arial" w:hAnsi="Arial" w:cs="Arial"/>
          <w:sz w:val="20"/>
        </w:rPr>
        <w:t xml:space="preserve">žen </w:t>
      </w:r>
      <w:r>
        <w:rPr>
          <w:rFonts w:ascii="Arial" w:hAnsi="Arial" w:cs="Arial"/>
          <w:sz w:val="20"/>
        </w:rPr>
        <w:t>se blížil</w:t>
      </w:r>
      <w:r w:rsidRPr="00B13A9B">
        <w:rPr>
          <w:rFonts w:ascii="Arial" w:hAnsi="Arial" w:cs="Arial"/>
          <w:sz w:val="20"/>
        </w:rPr>
        <w:t xml:space="preserve"> téměř polovin</w:t>
      </w:r>
      <w:r>
        <w:rPr>
          <w:rFonts w:ascii="Arial" w:hAnsi="Arial" w:cs="Arial"/>
          <w:sz w:val="20"/>
        </w:rPr>
        <w:t>ě</w:t>
      </w:r>
      <w:r w:rsidRPr="00B13A9B">
        <w:rPr>
          <w:rFonts w:ascii="Arial" w:hAnsi="Arial" w:cs="Arial"/>
          <w:sz w:val="20"/>
        </w:rPr>
        <w:t xml:space="preserve"> všech </w:t>
      </w:r>
      <w:r>
        <w:rPr>
          <w:rFonts w:ascii="Arial" w:hAnsi="Arial" w:cs="Arial"/>
          <w:sz w:val="20"/>
        </w:rPr>
        <w:t xml:space="preserve">žen, které deklarovaly svou příslušnost k Církvi římskokatolické. </w:t>
      </w:r>
      <w:r w:rsidRPr="00B13A9B">
        <w:rPr>
          <w:rFonts w:ascii="Arial" w:hAnsi="Arial" w:cs="Arial"/>
          <w:sz w:val="20"/>
        </w:rPr>
        <w:t xml:space="preserve"> </w:t>
      </w:r>
    </w:p>
    <w:p w:rsidR="00D0080F" w:rsidRPr="00516CB0" w:rsidRDefault="00D0080F" w:rsidP="007F0CD2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tbl>
      <w:tblPr>
        <w:tblW w:w="7937" w:type="dxa"/>
        <w:jc w:val="center"/>
        <w:tblCellMar>
          <w:left w:w="70" w:type="dxa"/>
          <w:right w:w="70" w:type="dxa"/>
        </w:tblCellMar>
        <w:tblLook w:val="04A0"/>
      </w:tblPr>
      <w:tblGrid>
        <w:gridCol w:w="21"/>
        <w:gridCol w:w="1707"/>
        <w:gridCol w:w="1269"/>
        <w:gridCol w:w="1060"/>
        <w:gridCol w:w="920"/>
        <w:gridCol w:w="1120"/>
        <w:gridCol w:w="920"/>
        <w:gridCol w:w="920"/>
      </w:tblGrid>
      <w:tr w:rsidR="00E719AA" w:rsidRPr="00D0080F" w:rsidTr="00E719AA">
        <w:trPr>
          <w:gridBefore w:val="1"/>
          <w:wBefore w:w="21" w:type="dxa"/>
          <w:trHeight w:val="300"/>
          <w:jc w:val="center"/>
        </w:trPr>
        <w:tc>
          <w:tcPr>
            <w:tcW w:w="7916" w:type="dxa"/>
            <w:gridSpan w:val="7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719AA" w:rsidRPr="00D0080F" w:rsidRDefault="00E719AA" w:rsidP="00D0080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b/>
                <w:color w:val="000000"/>
              </w:rPr>
              <w:t>Osoby hlásící se k Církvi římskokatolické podle věku v letech 2001 a 2011</w:t>
            </w:r>
          </w:p>
        </w:tc>
      </w:tr>
      <w:tr w:rsidR="00E719AA" w:rsidRPr="00D0080F" w:rsidTr="00E719AA">
        <w:trPr>
          <w:trHeight w:val="300"/>
          <w:jc w:val="center"/>
        </w:trPr>
        <w:tc>
          <w:tcPr>
            <w:tcW w:w="17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9AA" w:rsidRPr="00D0080F" w:rsidRDefault="00E719AA" w:rsidP="00D0080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80F">
              <w:rPr>
                <w:rFonts w:ascii="Arial" w:hAnsi="Arial" w:cs="Arial"/>
                <w:color w:val="000000"/>
                <w:sz w:val="18"/>
                <w:szCs w:val="18"/>
              </w:rPr>
              <w:t>Věk</w:t>
            </w:r>
          </w:p>
        </w:tc>
        <w:tc>
          <w:tcPr>
            <w:tcW w:w="32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9AA" w:rsidRPr="00D0080F" w:rsidRDefault="00E719AA" w:rsidP="00D0080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80F"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9AA" w:rsidRPr="00D0080F" w:rsidRDefault="00E719AA" w:rsidP="00D0080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80F">
              <w:rPr>
                <w:rFonts w:ascii="Arial" w:hAnsi="Arial" w:cs="Arial"/>
                <w:color w:val="000000"/>
                <w:sz w:val="18"/>
                <w:szCs w:val="18"/>
              </w:rPr>
              <w:t>2011</w:t>
            </w:r>
          </w:p>
        </w:tc>
      </w:tr>
      <w:tr w:rsidR="00E719AA" w:rsidRPr="00D0080F" w:rsidTr="00E719AA">
        <w:trPr>
          <w:trHeight w:val="300"/>
          <w:jc w:val="center"/>
        </w:trPr>
        <w:tc>
          <w:tcPr>
            <w:tcW w:w="172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719AA" w:rsidRPr="00D0080F" w:rsidRDefault="00E719AA" w:rsidP="00D0080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9AA" w:rsidRPr="00D0080F" w:rsidRDefault="00E719AA" w:rsidP="000D55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80F">
              <w:rPr>
                <w:rFonts w:ascii="Arial" w:hAnsi="Arial" w:cs="Arial"/>
                <w:color w:val="000000"/>
                <w:sz w:val="18"/>
                <w:szCs w:val="18"/>
              </w:rPr>
              <w:t xml:space="preserve">hlásící se k Církvi </w:t>
            </w:r>
            <w:proofErr w:type="spellStart"/>
            <w:r w:rsidRPr="00D0080F">
              <w:rPr>
                <w:rFonts w:ascii="Arial" w:hAnsi="Arial" w:cs="Arial"/>
                <w:color w:val="000000"/>
                <w:sz w:val="18"/>
                <w:szCs w:val="18"/>
              </w:rPr>
              <w:t>římskokat</w:t>
            </w:r>
            <w:proofErr w:type="spellEnd"/>
            <w:r w:rsidRPr="00D0080F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9AA" w:rsidRPr="00D0080F" w:rsidRDefault="00E719AA" w:rsidP="00D0080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80F">
              <w:rPr>
                <w:rFonts w:ascii="Arial" w:hAnsi="Arial" w:cs="Arial"/>
                <w:color w:val="000000"/>
                <w:sz w:val="18"/>
                <w:szCs w:val="18"/>
              </w:rPr>
              <w:t>podíly v %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9AA" w:rsidRPr="00D0080F" w:rsidRDefault="00E719AA" w:rsidP="000D55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80F">
              <w:rPr>
                <w:rFonts w:ascii="Arial" w:hAnsi="Arial" w:cs="Arial"/>
                <w:color w:val="000000"/>
                <w:sz w:val="18"/>
                <w:szCs w:val="18"/>
              </w:rPr>
              <w:t xml:space="preserve">hlásící se k Církvi </w:t>
            </w:r>
            <w:proofErr w:type="spellStart"/>
            <w:r w:rsidRPr="00D0080F">
              <w:rPr>
                <w:rFonts w:ascii="Arial" w:hAnsi="Arial" w:cs="Arial"/>
                <w:color w:val="000000"/>
                <w:sz w:val="18"/>
                <w:szCs w:val="18"/>
              </w:rPr>
              <w:t>římskokat</w:t>
            </w:r>
            <w:proofErr w:type="spellEnd"/>
            <w:r w:rsidRPr="00D0080F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9AA" w:rsidRPr="00D0080F" w:rsidRDefault="00E719AA" w:rsidP="00D0080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80F">
              <w:rPr>
                <w:rFonts w:ascii="Arial" w:hAnsi="Arial" w:cs="Arial"/>
                <w:color w:val="000000"/>
                <w:sz w:val="18"/>
                <w:szCs w:val="18"/>
              </w:rPr>
              <w:t>podíly v %</w:t>
            </w:r>
          </w:p>
        </w:tc>
      </w:tr>
      <w:tr w:rsidR="00E719AA" w:rsidRPr="00D0080F" w:rsidTr="00E719AA">
        <w:trPr>
          <w:trHeight w:val="915"/>
          <w:jc w:val="center"/>
        </w:trPr>
        <w:tc>
          <w:tcPr>
            <w:tcW w:w="172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9AA" w:rsidRPr="00D0080F" w:rsidRDefault="00E719AA" w:rsidP="00D0080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9AA" w:rsidRPr="00D0080F" w:rsidRDefault="00E719AA" w:rsidP="00D0080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9AA" w:rsidRDefault="00E719AA" w:rsidP="00D0080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80F">
              <w:rPr>
                <w:rFonts w:ascii="Arial" w:hAnsi="Arial" w:cs="Arial"/>
                <w:color w:val="000000"/>
                <w:sz w:val="18"/>
                <w:szCs w:val="18"/>
              </w:rPr>
              <w:t xml:space="preserve">obyvatel </w:t>
            </w:r>
          </w:p>
          <w:p w:rsidR="00E719AA" w:rsidRPr="00D0080F" w:rsidRDefault="00E719AA" w:rsidP="00D0080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80F">
              <w:rPr>
                <w:rFonts w:ascii="Arial" w:hAnsi="Arial" w:cs="Arial"/>
                <w:color w:val="000000"/>
                <w:sz w:val="18"/>
                <w:szCs w:val="18"/>
              </w:rPr>
              <w:t xml:space="preserve">v daném věku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9AA" w:rsidRDefault="00E719AA" w:rsidP="00D0080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80F">
              <w:rPr>
                <w:rFonts w:ascii="Arial" w:hAnsi="Arial" w:cs="Arial"/>
                <w:color w:val="000000"/>
                <w:sz w:val="18"/>
                <w:szCs w:val="18"/>
              </w:rPr>
              <w:t xml:space="preserve">hlásících se </w:t>
            </w:r>
          </w:p>
          <w:p w:rsidR="00E719AA" w:rsidRPr="00D0080F" w:rsidRDefault="00E719AA" w:rsidP="00D0080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80F">
              <w:rPr>
                <w:rFonts w:ascii="Arial" w:hAnsi="Arial" w:cs="Arial"/>
                <w:color w:val="000000"/>
                <w:sz w:val="18"/>
                <w:szCs w:val="18"/>
              </w:rPr>
              <w:t>k církvi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9AA" w:rsidRPr="00D0080F" w:rsidRDefault="00E719AA" w:rsidP="00D0080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9AA" w:rsidRPr="00D0080F" w:rsidRDefault="00E719AA" w:rsidP="00D0080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80F">
              <w:rPr>
                <w:rFonts w:ascii="Arial" w:hAnsi="Arial" w:cs="Arial"/>
                <w:color w:val="000000"/>
                <w:sz w:val="18"/>
                <w:szCs w:val="18"/>
              </w:rPr>
              <w:t xml:space="preserve">obyvatel v daném věku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9AA" w:rsidRDefault="00E719AA" w:rsidP="000D55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80F">
              <w:rPr>
                <w:rFonts w:ascii="Arial" w:hAnsi="Arial" w:cs="Arial"/>
                <w:color w:val="000000"/>
                <w:sz w:val="18"/>
                <w:szCs w:val="18"/>
              </w:rPr>
              <w:t>hlásících se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:rsidR="00E719AA" w:rsidRPr="00D0080F" w:rsidRDefault="00E719AA" w:rsidP="000D55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080F">
              <w:rPr>
                <w:rFonts w:ascii="Arial" w:hAnsi="Arial" w:cs="Arial"/>
                <w:color w:val="000000"/>
                <w:sz w:val="18"/>
                <w:szCs w:val="18"/>
              </w:rPr>
              <w:t>k církvi</w:t>
            </w:r>
          </w:p>
        </w:tc>
      </w:tr>
      <w:tr w:rsidR="00D0080F" w:rsidRPr="00D0080F" w:rsidTr="00E719AA">
        <w:trPr>
          <w:gridBefore w:val="1"/>
          <w:wBefore w:w="21" w:type="dxa"/>
          <w:trHeight w:hRule="exact" w:val="284"/>
          <w:jc w:val="center"/>
        </w:trPr>
        <w:tc>
          <w:tcPr>
            <w:tcW w:w="1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080F" w:rsidRPr="00E719AA" w:rsidRDefault="00D0080F" w:rsidP="00D0080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Celkem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2 740 780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26,8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1 082 463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10,4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D0080F" w:rsidRPr="00D0080F" w:rsidTr="00E719AA">
        <w:trPr>
          <w:gridBefore w:val="1"/>
          <w:wBefore w:w="21" w:type="dxa"/>
          <w:trHeight w:hRule="exact" w:val="284"/>
          <w:jc w:val="center"/>
        </w:trPr>
        <w:tc>
          <w:tcPr>
            <w:tcW w:w="1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080F" w:rsidRPr="00E719AA" w:rsidRDefault="00D0080F" w:rsidP="00E719A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z toho</w:t>
            </w:r>
            <w:r w:rsidR="00E719AA" w:rsidRPr="00E719AA">
              <w:rPr>
                <w:rFonts w:ascii="Arial" w:hAnsi="Arial" w:cs="Arial"/>
                <w:color w:val="000000"/>
                <w:sz w:val="18"/>
                <w:szCs w:val="18"/>
              </w:rPr>
              <w:t>: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0080F" w:rsidRPr="00D0080F" w:rsidTr="00E719AA">
        <w:trPr>
          <w:gridBefore w:val="1"/>
          <w:wBefore w:w="21" w:type="dxa"/>
          <w:trHeight w:hRule="exact" w:val="284"/>
          <w:jc w:val="center"/>
        </w:trPr>
        <w:tc>
          <w:tcPr>
            <w:tcW w:w="1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080F" w:rsidRPr="00E719AA" w:rsidRDefault="00E719AA" w:rsidP="00D0080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D0080F" w:rsidRPr="00E719AA">
              <w:rPr>
                <w:rFonts w:ascii="Arial" w:hAnsi="Arial" w:cs="Arial"/>
                <w:color w:val="000000"/>
                <w:sz w:val="18"/>
                <w:szCs w:val="18"/>
              </w:rPr>
              <w:t>0 - 14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271 128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16,4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9,9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113 022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7,6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10,4</w:t>
            </w:r>
          </w:p>
        </w:tc>
      </w:tr>
      <w:tr w:rsidR="00D0080F" w:rsidRPr="00D0080F" w:rsidTr="00E719AA">
        <w:trPr>
          <w:gridBefore w:val="1"/>
          <w:wBefore w:w="21" w:type="dxa"/>
          <w:trHeight w:hRule="exact" w:val="284"/>
          <w:jc w:val="center"/>
        </w:trPr>
        <w:tc>
          <w:tcPr>
            <w:tcW w:w="1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080F" w:rsidRPr="00E719AA" w:rsidRDefault="00E719AA" w:rsidP="00D0080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D0080F" w:rsidRPr="00E719AA">
              <w:rPr>
                <w:rFonts w:ascii="Arial" w:hAnsi="Arial" w:cs="Arial"/>
                <w:color w:val="000000"/>
                <w:sz w:val="18"/>
                <w:szCs w:val="18"/>
              </w:rPr>
              <w:t>15 - 19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114 058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16,7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4,1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40 251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7,0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3,7</w:t>
            </w:r>
          </w:p>
        </w:tc>
      </w:tr>
      <w:tr w:rsidR="00D0080F" w:rsidRPr="00D0080F" w:rsidTr="00E719AA">
        <w:trPr>
          <w:gridBefore w:val="1"/>
          <w:wBefore w:w="21" w:type="dxa"/>
          <w:trHeight w:hRule="exact" w:val="284"/>
          <w:jc w:val="center"/>
        </w:trPr>
        <w:tc>
          <w:tcPr>
            <w:tcW w:w="1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080F" w:rsidRPr="00E719AA" w:rsidRDefault="00E719AA" w:rsidP="00D0080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D0080F" w:rsidRPr="00E719AA">
              <w:rPr>
                <w:rFonts w:ascii="Arial" w:hAnsi="Arial" w:cs="Arial"/>
                <w:color w:val="000000"/>
                <w:sz w:val="18"/>
                <w:szCs w:val="18"/>
              </w:rPr>
              <w:t>20 - 29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280 763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16,4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10,2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88 594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6,4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8,2</w:t>
            </w:r>
          </w:p>
        </w:tc>
      </w:tr>
      <w:tr w:rsidR="00D0080F" w:rsidRPr="00D0080F" w:rsidTr="00E719AA">
        <w:trPr>
          <w:gridBefore w:val="1"/>
          <w:wBefore w:w="21" w:type="dxa"/>
          <w:trHeight w:hRule="exact" w:val="284"/>
          <w:jc w:val="center"/>
        </w:trPr>
        <w:tc>
          <w:tcPr>
            <w:tcW w:w="1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080F" w:rsidRPr="00E719AA" w:rsidRDefault="00E719AA" w:rsidP="00D0080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D0080F" w:rsidRPr="00E719AA">
              <w:rPr>
                <w:rFonts w:ascii="Arial" w:hAnsi="Arial" w:cs="Arial"/>
                <w:color w:val="000000"/>
                <w:sz w:val="18"/>
                <w:szCs w:val="18"/>
              </w:rPr>
              <w:t>30 - 39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242 443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17,6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8,8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124 674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7,1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11,5</w:t>
            </w:r>
          </w:p>
        </w:tc>
      </w:tr>
      <w:tr w:rsidR="00D0080F" w:rsidRPr="00D0080F" w:rsidTr="00E719AA">
        <w:trPr>
          <w:gridBefore w:val="1"/>
          <w:wBefore w:w="21" w:type="dxa"/>
          <w:trHeight w:hRule="exact" w:val="284"/>
          <w:jc w:val="center"/>
        </w:trPr>
        <w:tc>
          <w:tcPr>
            <w:tcW w:w="1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080F" w:rsidRPr="00E719AA" w:rsidRDefault="00E719AA" w:rsidP="00D0080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D0080F" w:rsidRPr="00E719AA">
              <w:rPr>
                <w:rFonts w:ascii="Arial" w:hAnsi="Arial" w:cs="Arial"/>
                <w:color w:val="000000"/>
                <w:sz w:val="18"/>
                <w:szCs w:val="18"/>
              </w:rPr>
              <w:t>40 - 49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314 179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21,4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11,4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110 359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7,9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10,2</w:t>
            </w:r>
          </w:p>
        </w:tc>
      </w:tr>
      <w:tr w:rsidR="00D0080F" w:rsidRPr="00D0080F" w:rsidTr="00E719AA">
        <w:trPr>
          <w:gridBefore w:val="1"/>
          <w:wBefore w:w="21" w:type="dxa"/>
          <w:trHeight w:hRule="exact" w:val="284"/>
          <w:jc w:val="center"/>
        </w:trPr>
        <w:tc>
          <w:tcPr>
            <w:tcW w:w="1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080F" w:rsidRPr="00E719AA" w:rsidRDefault="00E719AA" w:rsidP="00D0080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D0080F" w:rsidRPr="00E719AA">
              <w:rPr>
                <w:rFonts w:ascii="Arial" w:hAnsi="Arial" w:cs="Arial"/>
                <w:color w:val="000000"/>
                <w:sz w:val="18"/>
                <w:szCs w:val="18"/>
              </w:rPr>
              <w:t>50 - 59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504 956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34,8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18,4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132 610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9,4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12,3</w:t>
            </w:r>
          </w:p>
        </w:tc>
      </w:tr>
      <w:tr w:rsidR="00D0080F" w:rsidRPr="00D0080F" w:rsidTr="00E719AA">
        <w:trPr>
          <w:gridBefore w:val="1"/>
          <w:wBefore w:w="21" w:type="dxa"/>
          <w:trHeight w:hRule="exact" w:val="284"/>
          <w:jc w:val="center"/>
        </w:trPr>
        <w:tc>
          <w:tcPr>
            <w:tcW w:w="1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080F" w:rsidRPr="00E719AA" w:rsidRDefault="00E719AA" w:rsidP="00D0080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D0080F" w:rsidRPr="00E719AA">
              <w:rPr>
                <w:rFonts w:ascii="Arial" w:hAnsi="Arial" w:cs="Arial"/>
                <w:color w:val="000000"/>
                <w:sz w:val="18"/>
                <w:szCs w:val="18"/>
              </w:rPr>
              <w:t>60 - 69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481 983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53,1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17,6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202 273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15,5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18,7</w:t>
            </w:r>
          </w:p>
        </w:tc>
      </w:tr>
      <w:tr w:rsidR="00D0080F" w:rsidRPr="00D0080F" w:rsidTr="00E719AA">
        <w:trPr>
          <w:gridBefore w:val="1"/>
          <w:wBefore w:w="21" w:type="dxa"/>
          <w:trHeight w:hRule="exact" w:val="284"/>
          <w:jc w:val="center"/>
        </w:trPr>
        <w:tc>
          <w:tcPr>
            <w:tcW w:w="1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080F" w:rsidRPr="00E719AA" w:rsidRDefault="00E719AA" w:rsidP="00D0080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D0080F" w:rsidRPr="00E719AA">
              <w:rPr>
                <w:rFonts w:ascii="Arial" w:hAnsi="Arial" w:cs="Arial"/>
                <w:color w:val="000000"/>
                <w:sz w:val="18"/>
                <w:szCs w:val="18"/>
              </w:rPr>
              <w:t>70 a více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530 950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54,4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19,4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269 717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24,9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80F" w:rsidRPr="00E719AA" w:rsidRDefault="00D0080F" w:rsidP="00D0080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24,9</w:t>
            </w:r>
          </w:p>
        </w:tc>
      </w:tr>
    </w:tbl>
    <w:p w:rsidR="007F0CD2" w:rsidRDefault="007F0CD2" w:rsidP="006222BF">
      <w:pPr>
        <w:pStyle w:val="Zkladntext"/>
        <w:spacing w:line="276" w:lineRule="auto"/>
        <w:jc w:val="both"/>
        <w:rPr>
          <w:rFonts w:ascii="Arial" w:hAnsi="Arial" w:cs="Arial"/>
          <w:b/>
          <w:sz w:val="20"/>
        </w:rPr>
      </w:pPr>
    </w:p>
    <w:p w:rsidR="0033775D" w:rsidRDefault="00B271AC" w:rsidP="006222BF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Změny vzdělanostní struktury odpovídaly vývoji </w:t>
      </w:r>
      <w:r w:rsidR="00AF3F21" w:rsidRPr="00B13A9B">
        <w:rPr>
          <w:rFonts w:ascii="Arial" w:hAnsi="Arial" w:cs="Arial"/>
          <w:sz w:val="20"/>
        </w:rPr>
        <w:t>v celé společnosti</w:t>
      </w:r>
      <w:r>
        <w:rPr>
          <w:rFonts w:ascii="Arial" w:hAnsi="Arial" w:cs="Arial"/>
          <w:sz w:val="20"/>
        </w:rPr>
        <w:t xml:space="preserve">. </w:t>
      </w:r>
      <w:r w:rsidR="00AF3F21" w:rsidRPr="00B13A9B">
        <w:rPr>
          <w:rFonts w:ascii="Arial" w:hAnsi="Arial" w:cs="Arial"/>
          <w:sz w:val="20"/>
        </w:rPr>
        <w:t xml:space="preserve"> Nejenom absolutně</w:t>
      </w:r>
      <w:r w:rsidR="00516CB0">
        <w:rPr>
          <w:rFonts w:ascii="Arial" w:hAnsi="Arial" w:cs="Arial"/>
          <w:sz w:val="20"/>
        </w:rPr>
        <w:t>,</w:t>
      </w:r>
      <w:r w:rsidR="00AF3F21" w:rsidRPr="00B13A9B">
        <w:rPr>
          <w:rFonts w:ascii="Arial" w:hAnsi="Arial" w:cs="Arial"/>
          <w:sz w:val="20"/>
        </w:rPr>
        <w:t xml:space="preserve"> ale i relativně se snížil podíl osob se základním vzděláním</w:t>
      </w:r>
      <w:r w:rsidR="00A13312">
        <w:rPr>
          <w:rFonts w:ascii="Arial" w:hAnsi="Arial" w:cs="Arial"/>
          <w:sz w:val="20"/>
        </w:rPr>
        <w:t xml:space="preserve">. Obdobné to </w:t>
      </w:r>
      <w:r w:rsidR="00AF3F21" w:rsidRPr="00B13A9B">
        <w:rPr>
          <w:rFonts w:ascii="Arial" w:hAnsi="Arial" w:cs="Arial"/>
          <w:sz w:val="20"/>
        </w:rPr>
        <w:t>bylo u vzdělání s</w:t>
      </w:r>
      <w:r w:rsidR="006D344B" w:rsidRPr="00B13A9B">
        <w:rPr>
          <w:rFonts w:ascii="Arial" w:hAnsi="Arial" w:cs="Arial"/>
          <w:sz w:val="20"/>
        </w:rPr>
        <w:t>t</w:t>
      </w:r>
      <w:r w:rsidR="00AF3F21" w:rsidRPr="00B13A9B">
        <w:rPr>
          <w:rFonts w:ascii="Arial" w:hAnsi="Arial" w:cs="Arial"/>
          <w:sz w:val="20"/>
        </w:rPr>
        <w:t>ředoškol</w:t>
      </w:r>
      <w:r w:rsidR="006D344B" w:rsidRPr="00B13A9B">
        <w:rPr>
          <w:rFonts w:ascii="Arial" w:hAnsi="Arial" w:cs="Arial"/>
          <w:sz w:val="20"/>
        </w:rPr>
        <w:t>s</w:t>
      </w:r>
      <w:r w:rsidR="00AF3F21" w:rsidRPr="00B13A9B">
        <w:rPr>
          <w:rFonts w:ascii="Arial" w:hAnsi="Arial" w:cs="Arial"/>
          <w:sz w:val="20"/>
        </w:rPr>
        <w:t xml:space="preserve">kého bez maturity. </w:t>
      </w:r>
      <w:r w:rsidR="006D344B" w:rsidRPr="00B13A9B">
        <w:rPr>
          <w:rFonts w:ascii="Arial" w:hAnsi="Arial" w:cs="Arial"/>
          <w:sz w:val="20"/>
        </w:rPr>
        <w:t>Podíl těchto dvou kategorií se pohyb</w:t>
      </w:r>
      <w:r w:rsidR="00516CB0">
        <w:rPr>
          <w:rFonts w:ascii="Arial" w:hAnsi="Arial" w:cs="Arial"/>
          <w:sz w:val="20"/>
        </w:rPr>
        <w:t>oval kolem poloviny všech</w:t>
      </w:r>
      <w:r w:rsidR="006D344B" w:rsidRPr="00B13A9B">
        <w:rPr>
          <w:rFonts w:ascii="Arial" w:hAnsi="Arial" w:cs="Arial"/>
          <w:sz w:val="20"/>
        </w:rPr>
        <w:t xml:space="preserve">. </w:t>
      </w:r>
      <w:r>
        <w:rPr>
          <w:rFonts w:ascii="Arial" w:hAnsi="Arial" w:cs="Arial"/>
          <w:sz w:val="20"/>
        </w:rPr>
        <w:t>K</w:t>
      </w:r>
      <w:r w:rsidR="006D344B" w:rsidRPr="00B13A9B">
        <w:rPr>
          <w:rFonts w:ascii="Arial" w:hAnsi="Arial" w:cs="Arial"/>
          <w:sz w:val="20"/>
        </w:rPr>
        <w:t xml:space="preserve"> relativnímu růstu došlo u úplného středoškolského vzdělání a vysokoškolského</w:t>
      </w:r>
      <w:r w:rsidR="00A52BF2" w:rsidRPr="00B13A9B">
        <w:rPr>
          <w:rFonts w:ascii="Arial" w:hAnsi="Arial" w:cs="Arial"/>
          <w:sz w:val="20"/>
        </w:rPr>
        <w:t xml:space="preserve"> vzdělání</w:t>
      </w:r>
      <w:r w:rsidR="006D344B" w:rsidRPr="00B13A9B">
        <w:rPr>
          <w:rFonts w:ascii="Arial" w:hAnsi="Arial" w:cs="Arial"/>
          <w:sz w:val="20"/>
        </w:rPr>
        <w:t xml:space="preserve">. </w:t>
      </w:r>
      <w:r w:rsidR="006C29CA">
        <w:rPr>
          <w:rFonts w:ascii="Arial" w:hAnsi="Arial" w:cs="Arial"/>
          <w:sz w:val="20"/>
        </w:rPr>
        <w:t>Podíly</w:t>
      </w:r>
      <w:r w:rsidR="000B2A21" w:rsidRPr="00B13A9B">
        <w:rPr>
          <w:rFonts w:ascii="Arial" w:hAnsi="Arial" w:cs="Arial"/>
          <w:sz w:val="20"/>
        </w:rPr>
        <w:t xml:space="preserve"> </w:t>
      </w:r>
      <w:r w:rsidR="00E07AD6" w:rsidRPr="00B13A9B">
        <w:rPr>
          <w:rFonts w:ascii="Arial" w:hAnsi="Arial" w:cs="Arial"/>
          <w:sz w:val="20"/>
        </w:rPr>
        <w:t xml:space="preserve">věřících </w:t>
      </w:r>
      <w:r>
        <w:rPr>
          <w:rFonts w:ascii="Arial" w:hAnsi="Arial" w:cs="Arial"/>
          <w:sz w:val="20"/>
        </w:rPr>
        <w:t xml:space="preserve">hlásících se k Církvi římskokatolické </w:t>
      </w:r>
      <w:r w:rsidR="006C29CA">
        <w:rPr>
          <w:rFonts w:ascii="Arial" w:hAnsi="Arial" w:cs="Arial"/>
          <w:sz w:val="20"/>
        </w:rPr>
        <w:t>s úplným středním a vyšším odborným vzděláním se vyrovnaly podílu v rámci celé republiky</w:t>
      </w:r>
      <w:r>
        <w:rPr>
          <w:rFonts w:ascii="Arial" w:hAnsi="Arial" w:cs="Arial"/>
          <w:sz w:val="20"/>
        </w:rPr>
        <w:t xml:space="preserve"> </w:t>
      </w:r>
      <w:r w:rsidR="000B2A21" w:rsidRPr="00B13A9B">
        <w:rPr>
          <w:rFonts w:ascii="Arial" w:hAnsi="Arial" w:cs="Arial"/>
          <w:sz w:val="20"/>
        </w:rPr>
        <w:t xml:space="preserve">a v případě vysokoškolsky vzdělaných </w:t>
      </w:r>
      <w:r>
        <w:rPr>
          <w:rFonts w:ascii="Arial" w:hAnsi="Arial" w:cs="Arial"/>
          <w:sz w:val="20"/>
        </w:rPr>
        <w:t>osob byl</w:t>
      </w:r>
      <w:r w:rsidR="000B2A21" w:rsidRPr="00B13A9B">
        <w:rPr>
          <w:rFonts w:ascii="Arial" w:hAnsi="Arial" w:cs="Arial"/>
          <w:sz w:val="20"/>
        </w:rPr>
        <w:t xml:space="preserve"> jejich podíl dokonce vyšší. </w:t>
      </w:r>
    </w:p>
    <w:p w:rsidR="008221F2" w:rsidRDefault="008221F2" w:rsidP="006222BF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tbl>
      <w:tblPr>
        <w:tblpPr w:leftFromText="142" w:rightFromText="284" w:bottomFromText="266" w:vertAnchor="text" w:horzAnchor="margin" w:tblpY="177"/>
        <w:tblOverlap w:val="never"/>
        <w:tblW w:w="5599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142"/>
        <w:gridCol w:w="1330"/>
        <w:gridCol w:w="1134"/>
        <w:gridCol w:w="993"/>
      </w:tblGrid>
      <w:tr w:rsidR="00E719AA" w:rsidRPr="009B3775" w:rsidTr="00E719AA">
        <w:trPr>
          <w:trHeight w:val="615"/>
        </w:trPr>
        <w:tc>
          <w:tcPr>
            <w:tcW w:w="5599" w:type="dxa"/>
            <w:gridSpan w:val="4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E719AA" w:rsidRPr="00E719AA" w:rsidRDefault="00E719AA" w:rsidP="00E719AA">
            <w:pPr>
              <w:rPr>
                <w:rFonts w:ascii="Arial" w:hAnsi="Arial" w:cs="Arial"/>
                <w:b/>
                <w:color w:val="000000"/>
              </w:rPr>
            </w:pPr>
            <w:r w:rsidRPr="00E719AA">
              <w:rPr>
                <w:rFonts w:ascii="Arial" w:hAnsi="Arial" w:cs="Arial"/>
                <w:b/>
                <w:color w:val="000000"/>
              </w:rPr>
              <w:lastRenderedPageBreak/>
              <w:t>Osoby hlásící se k Církvi římskokatolické podle velikostní skupiny obcí k </w:t>
            </w:r>
            <w:proofErr w:type="gramStart"/>
            <w:r w:rsidRPr="00E719AA">
              <w:rPr>
                <w:rFonts w:ascii="Arial" w:hAnsi="Arial" w:cs="Arial"/>
                <w:b/>
                <w:color w:val="000000"/>
              </w:rPr>
              <w:t>26.3</w:t>
            </w:r>
            <w:proofErr w:type="gramEnd"/>
            <w:r w:rsidRPr="00E719AA">
              <w:rPr>
                <w:rFonts w:ascii="Arial" w:hAnsi="Arial" w:cs="Arial"/>
                <w:b/>
                <w:color w:val="000000"/>
              </w:rPr>
              <w:t>. 2011</w:t>
            </w:r>
          </w:p>
        </w:tc>
      </w:tr>
      <w:tr w:rsidR="009B3775" w:rsidRPr="009B3775" w:rsidTr="00E719AA">
        <w:trPr>
          <w:trHeight w:val="300"/>
        </w:trPr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775" w:rsidRPr="009B3775" w:rsidRDefault="00101173" w:rsidP="00E719A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Velikostní skupina obce</w:t>
            </w:r>
          </w:p>
        </w:tc>
        <w:tc>
          <w:tcPr>
            <w:tcW w:w="34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775" w:rsidRPr="009B3775" w:rsidRDefault="009B3775" w:rsidP="00E719A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Věřící hlásící se k Církvi římskokatolické</w:t>
            </w:r>
          </w:p>
        </w:tc>
      </w:tr>
      <w:tr w:rsidR="009B3775" w:rsidRPr="009B3775" w:rsidTr="00E719AA">
        <w:trPr>
          <w:trHeight w:val="300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775" w:rsidRPr="009B3775" w:rsidRDefault="009B3775" w:rsidP="00E719A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775" w:rsidRPr="009B3775" w:rsidRDefault="009B3775" w:rsidP="00E719A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abs</w:t>
            </w:r>
            <w:proofErr w:type="spellEnd"/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775" w:rsidRPr="009B3775" w:rsidRDefault="009B3775" w:rsidP="00E719A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% podíl z</w:t>
            </w:r>
          </w:p>
        </w:tc>
      </w:tr>
      <w:tr w:rsidR="009B3775" w:rsidRPr="009B3775" w:rsidTr="00E719AA">
        <w:trPr>
          <w:trHeight w:val="570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775" w:rsidRPr="009B3775" w:rsidRDefault="009B3775" w:rsidP="00E719A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775" w:rsidRPr="009B3775" w:rsidRDefault="009B3775" w:rsidP="00E719A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3775" w:rsidRPr="009B3775" w:rsidRDefault="009B3775" w:rsidP="00E719A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velikostní skupiny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3775" w:rsidRPr="009B3775" w:rsidRDefault="009B3775" w:rsidP="00E719A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úhrnu</w:t>
            </w:r>
          </w:p>
        </w:tc>
      </w:tr>
      <w:tr w:rsidR="009B3775" w:rsidRPr="009B3775" w:rsidTr="00E719AA">
        <w:trPr>
          <w:trHeight w:val="405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9B3775" w:rsidP="00E719A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Celkem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1 082 463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10,4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9B3775" w:rsidRPr="009B3775" w:rsidTr="00E719AA">
        <w:trPr>
          <w:trHeight w:val="330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9B3775" w:rsidP="00E719A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v tom</w:t>
            </w:r>
            <w:r w:rsidR="00E719AA">
              <w:rPr>
                <w:rFonts w:ascii="Arial" w:hAnsi="Arial" w:cs="Arial"/>
                <w:color w:val="000000"/>
                <w:sz w:val="18"/>
                <w:szCs w:val="18"/>
              </w:rPr>
              <w:t>: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9B3775" w:rsidRPr="009B3775" w:rsidTr="00E719AA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3D47EE" w:rsidP="00E719A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9B3775" w:rsidRPr="009B3775">
              <w:rPr>
                <w:rFonts w:ascii="Arial" w:hAnsi="Arial" w:cs="Arial"/>
                <w:color w:val="000000"/>
                <w:sz w:val="18"/>
                <w:szCs w:val="18"/>
              </w:rPr>
              <w:t>do 199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29 722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15,6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2,7</w:t>
            </w:r>
          </w:p>
        </w:tc>
      </w:tr>
      <w:tr w:rsidR="009B3775" w:rsidRPr="009B3775" w:rsidTr="00E719AA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3D47EE" w:rsidP="00E719A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9B3775" w:rsidRPr="009B3775">
              <w:rPr>
                <w:rFonts w:ascii="Arial" w:hAnsi="Arial" w:cs="Arial"/>
                <w:color w:val="000000"/>
                <w:sz w:val="18"/>
                <w:szCs w:val="18"/>
              </w:rPr>
              <w:t>200 - 499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87 397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13,4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8,1</w:t>
            </w:r>
          </w:p>
        </w:tc>
      </w:tr>
      <w:tr w:rsidR="009B3775" w:rsidRPr="009B3775" w:rsidTr="00E719AA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3D47EE" w:rsidP="00E719A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9B3775" w:rsidRPr="009B3775">
              <w:rPr>
                <w:rFonts w:ascii="Arial" w:hAnsi="Arial" w:cs="Arial"/>
                <w:color w:val="000000"/>
                <w:sz w:val="18"/>
                <w:szCs w:val="18"/>
              </w:rPr>
              <w:t>500 - 999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128 964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13,7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11,9</w:t>
            </w:r>
          </w:p>
        </w:tc>
      </w:tr>
      <w:tr w:rsidR="009B3775" w:rsidRPr="009B3775" w:rsidTr="00E719AA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3D47EE" w:rsidP="00E719A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9B3775" w:rsidRPr="009B3775">
              <w:rPr>
                <w:rFonts w:ascii="Arial" w:hAnsi="Arial" w:cs="Arial"/>
                <w:color w:val="000000"/>
                <w:sz w:val="18"/>
                <w:szCs w:val="18"/>
              </w:rPr>
              <w:t>1 000 -1 999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138 892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13,9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12,8</w:t>
            </w:r>
          </w:p>
        </w:tc>
      </w:tr>
      <w:tr w:rsidR="009B3775" w:rsidRPr="009B3775" w:rsidTr="00E719AA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3D47EE" w:rsidP="00E719A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9B3775" w:rsidRPr="009B3775">
              <w:rPr>
                <w:rFonts w:ascii="Arial" w:hAnsi="Arial" w:cs="Arial"/>
                <w:color w:val="000000"/>
                <w:sz w:val="18"/>
                <w:szCs w:val="18"/>
              </w:rPr>
              <w:t>2 000 - 4 999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155 955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12,7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14,4</w:t>
            </w:r>
          </w:p>
        </w:tc>
      </w:tr>
      <w:tr w:rsidR="009B3775" w:rsidRPr="009B3775" w:rsidTr="00E719AA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3D47EE" w:rsidP="00E719A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9B3775" w:rsidRPr="009B3775">
              <w:rPr>
                <w:rFonts w:ascii="Arial" w:hAnsi="Arial" w:cs="Arial"/>
                <w:color w:val="000000"/>
                <w:sz w:val="18"/>
                <w:szCs w:val="18"/>
              </w:rPr>
              <w:t>5 000 - 9 999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100 870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10,8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9,3</w:t>
            </w:r>
          </w:p>
        </w:tc>
      </w:tr>
      <w:tr w:rsidR="009B3775" w:rsidRPr="009B3775" w:rsidTr="00E719AA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3D47EE" w:rsidP="00E719A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9B3775" w:rsidRPr="009B3775">
              <w:rPr>
                <w:rFonts w:ascii="Arial" w:hAnsi="Arial" w:cs="Arial"/>
                <w:color w:val="000000"/>
                <w:sz w:val="18"/>
                <w:szCs w:val="18"/>
              </w:rPr>
              <w:t>10 000 - 19 999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80 907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8,5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7,5</w:t>
            </w:r>
          </w:p>
        </w:tc>
      </w:tr>
      <w:tr w:rsidR="009B3775" w:rsidRPr="009B3775" w:rsidTr="00E719AA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3D47EE" w:rsidP="00E719A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9B3775" w:rsidRPr="009B3775">
              <w:rPr>
                <w:rFonts w:ascii="Arial" w:hAnsi="Arial" w:cs="Arial"/>
                <w:color w:val="000000"/>
                <w:sz w:val="18"/>
                <w:szCs w:val="18"/>
              </w:rPr>
              <w:t>20 000 - 49 999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111 184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8,4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10,3</w:t>
            </w:r>
          </w:p>
        </w:tc>
      </w:tr>
      <w:tr w:rsidR="009B3775" w:rsidRPr="009B3775" w:rsidTr="00E719AA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3D47EE" w:rsidP="00E719A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9B3775" w:rsidRPr="009B3775">
              <w:rPr>
                <w:rFonts w:ascii="Arial" w:hAnsi="Arial" w:cs="Arial"/>
                <w:color w:val="000000"/>
                <w:sz w:val="18"/>
                <w:szCs w:val="18"/>
              </w:rPr>
              <w:t>50 000 - 99 999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69 892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8,0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6,5</w:t>
            </w:r>
          </w:p>
        </w:tc>
      </w:tr>
      <w:tr w:rsidR="009B3775" w:rsidRPr="009B3775" w:rsidTr="00E719AA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3D47EE" w:rsidP="00E719A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9B3775" w:rsidRPr="009B3775">
              <w:rPr>
                <w:rFonts w:ascii="Arial" w:hAnsi="Arial" w:cs="Arial"/>
                <w:color w:val="000000"/>
                <w:sz w:val="18"/>
                <w:szCs w:val="18"/>
              </w:rPr>
              <w:t>100 000 a více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178 680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7,7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775" w:rsidRPr="009B3775" w:rsidRDefault="009B3775" w:rsidP="00E719A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B3775">
              <w:rPr>
                <w:rFonts w:ascii="Arial" w:hAnsi="Arial" w:cs="Arial"/>
                <w:color w:val="000000"/>
                <w:sz w:val="18"/>
                <w:szCs w:val="18"/>
              </w:rPr>
              <w:t>16,5</w:t>
            </w:r>
          </w:p>
        </w:tc>
      </w:tr>
    </w:tbl>
    <w:p w:rsidR="009E234D" w:rsidRDefault="009E234D" w:rsidP="009B3775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p w:rsidR="00AD66F7" w:rsidRDefault="00AD66F7" w:rsidP="009B3775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p w:rsidR="00AD66F7" w:rsidRDefault="00AD66F7" w:rsidP="009B3775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p w:rsidR="00AD66F7" w:rsidRDefault="00AD66F7" w:rsidP="009B3775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p w:rsidR="001B051E" w:rsidRDefault="009B1F10" w:rsidP="009B3775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Z hlediska územního bylo</w:t>
      </w:r>
      <w:r w:rsidR="001B051E" w:rsidRPr="00B13A9B">
        <w:rPr>
          <w:rFonts w:ascii="Arial" w:hAnsi="Arial" w:cs="Arial"/>
          <w:sz w:val="20"/>
        </w:rPr>
        <w:t xml:space="preserve"> relativně i absolutně nejvíce osob nadále soustředěno </w:t>
      </w:r>
      <w:r w:rsidR="00F07480" w:rsidRPr="00B13A9B">
        <w:rPr>
          <w:rFonts w:ascii="Arial" w:hAnsi="Arial" w:cs="Arial"/>
          <w:sz w:val="20"/>
        </w:rPr>
        <w:t xml:space="preserve">spíše </w:t>
      </w:r>
      <w:r w:rsidR="001B051E" w:rsidRPr="00B13A9B">
        <w:rPr>
          <w:rFonts w:ascii="Arial" w:hAnsi="Arial" w:cs="Arial"/>
          <w:sz w:val="20"/>
        </w:rPr>
        <w:t xml:space="preserve">ve venkovském osídlení. Zatímco </w:t>
      </w:r>
      <w:r>
        <w:rPr>
          <w:rFonts w:ascii="Arial" w:hAnsi="Arial" w:cs="Arial"/>
          <w:sz w:val="20"/>
        </w:rPr>
        <w:t xml:space="preserve">např. </w:t>
      </w:r>
      <w:r w:rsidR="001B051E" w:rsidRPr="00B13A9B">
        <w:rPr>
          <w:rFonts w:ascii="Arial" w:hAnsi="Arial" w:cs="Arial"/>
          <w:sz w:val="20"/>
        </w:rPr>
        <w:t xml:space="preserve">v obcích </w:t>
      </w:r>
      <w:r>
        <w:rPr>
          <w:rFonts w:ascii="Arial" w:hAnsi="Arial" w:cs="Arial"/>
          <w:sz w:val="20"/>
        </w:rPr>
        <w:t>s méně než 2</w:t>
      </w:r>
      <w:r w:rsidR="001B051E" w:rsidRPr="00B13A9B">
        <w:rPr>
          <w:rFonts w:ascii="Arial" w:hAnsi="Arial" w:cs="Arial"/>
          <w:sz w:val="20"/>
        </w:rPr>
        <w:t xml:space="preserve"> 000 </w:t>
      </w:r>
      <w:proofErr w:type="gramStart"/>
      <w:r w:rsidR="001B051E" w:rsidRPr="00B13A9B">
        <w:rPr>
          <w:rFonts w:ascii="Arial" w:hAnsi="Arial" w:cs="Arial"/>
          <w:sz w:val="20"/>
        </w:rPr>
        <w:t>obyvatel</w:t>
      </w:r>
      <w:r>
        <w:rPr>
          <w:rFonts w:ascii="Arial" w:hAnsi="Arial" w:cs="Arial"/>
          <w:sz w:val="20"/>
        </w:rPr>
        <w:t xml:space="preserve">i </w:t>
      </w:r>
      <w:r w:rsidR="001B051E" w:rsidRPr="00B13A9B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žilo</w:t>
      </w:r>
      <w:proofErr w:type="gramEnd"/>
      <w:r>
        <w:rPr>
          <w:rFonts w:ascii="Arial" w:hAnsi="Arial" w:cs="Arial"/>
          <w:sz w:val="20"/>
        </w:rPr>
        <w:t xml:space="preserve"> v roce 2011 necelých 27 % obyvatel České republiky, z počtu osob hlásících se k Církvi římskokatolické jich v těchto obcích bylo téměř 36</w:t>
      </w:r>
      <w:r w:rsidR="00FE487F">
        <w:rPr>
          <w:rFonts w:ascii="Arial" w:hAnsi="Arial" w:cs="Arial"/>
          <w:sz w:val="20"/>
        </w:rPr>
        <w:t> </w:t>
      </w:r>
      <w:r>
        <w:rPr>
          <w:rFonts w:ascii="Arial" w:hAnsi="Arial" w:cs="Arial"/>
          <w:sz w:val="20"/>
        </w:rPr>
        <w:t xml:space="preserve">%. </w:t>
      </w:r>
      <w:r w:rsidR="00FE487F">
        <w:rPr>
          <w:rFonts w:ascii="Arial" w:hAnsi="Arial" w:cs="Arial"/>
          <w:sz w:val="20"/>
        </w:rPr>
        <w:t>Rovněž podíly osob hlásících se k Církvi římskokatolické na počtu obyvatel příslušné velikostní skupiny obcí se plynule se vzrůstající velikostní skupinou snižovaly.</w:t>
      </w:r>
      <w:r w:rsidR="003F2AD9">
        <w:rPr>
          <w:rFonts w:ascii="Arial" w:hAnsi="Arial" w:cs="Arial"/>
          <w:sz w:val="20"/>
        </w:rPr>
        <w:t xml:space="preserve"> V nejmenších obcích byl</w:t>
      </w:r>
      <w:r w:rsidR="003F2AD9" w:rsidRPr="00B13A9B">
        <w:rPr>
          <w:rFonts w:ascii="Arial" w:hAnsi="Arial" w:cs="Arial"/>
          <w:sz w:val="20"/>
        </w:rPr>
        <w:t xml:space="preserve"> jejich podíl </w:t>
      </w:r>
      <w:r w:rsidR="003F2AD9">
        <w:rPr>
          <w:rFonts w:ascii="Arial" w:hAnsi="Arial" w:cs="Arial"/>
          <w:sz w:val="20"/>
        </w:rPr>
        <w:t>nejvyšší</w:t>
      </w:r>
      <w:r w:rsidR="003F2AD9" w:rsidRPr="00B13A9B">
        <w:rPr>
          <w:rFonts w:ascii="Arial" w:hAnsi="Arial" w:cs="Arial"/>
          <w:sz w:val="20"/>
        </w:rPr>
        <w:t>.</w:t>
      </w:r>
    </w:p>
    <w:p w:rsidR="009B3775" w:rsidRDefault="009B3775" w:rsidP="009B3775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p w:rsidR="00AD66F7" w:rsidRDefault="00AD66F7" w:rsidP="009B3775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p w:rsidR="00AD66F7" w:rsidRDefault="00AD66F7" w:rsidP="009B3775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p w:rsidR="001B051E" w:rsidRDefault="009B3775" w:rsidP="00516CB0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Téměř polovina osob </w:t>
      </w:r>
      <w:r w:rsidR="003F2AD9">
        <w:rPr>
          <w:rFonts w:ascii="Arial" w:hAnsi="Arial" w:cs="Arial"/>
          <w:sz w:val="20"/>
        </w:rPr>
        <w:t>(</w:t>
      </w:r>
      <w:r>
        <w:rPr>
          <w:rFonts w:ascii="Arial" w:hAnsi="Arial" w:cs="Arial"/>
          <w:sz w:val="20"/>
        </w:rPr>
        <w:t>více než 46</w:t>
      </w:r>
      <w:r w:rsidR="00E719AA">
        <w:rPr>
          <w:rFonts w:ascii="Arial" w:hAnsi="Arial" w:cs="Arial"/>
          <w:sz w:val="20"/>
        </w:rPr>
        <w:t> </w:t>
      </w:r>
      <w:r w:rsidR="003F2AD9">
        <w:rPr>
          <w:rFonts w:ascii="Arial" w:hAnsi="Arial" w:cs="Arial"/>
          <w:sz w:val="20"/>
        </w:rPr>
        <w:t>%), kteří deklarovali svou příslušnost k Církvi římskokatolické</w:t>
      </w:r>
      <w:r>
        <w:rPr>
          <w:rFonts w:ascii="Arial" w:hAnsi="Arial" w:cs="Arial"/>
          <w:sz w:val="20"/>
        </w:rPr>
        <w:t>,</w:t>
      </w:r>
      <w:r w:rsidR="003F2AD9">
        <w:rPr>
          <w:rFonts w:ascii="Arial" w:hAnsi="Arial" w:cs="Arial"/>
          <w:sz w:val="20"/>
        </w:rPr>
        <w:t xml:space="preserve"> měla k datu sčítání</w:t>
      </w:r>
      <w:r w:rsidR="00A92492" w:rsidRPr="00B13A9B">
        <w:rPr>
          <w:rFonts w:ascii="Arial" w:hAnsi="Arial" w:cs="Arial"/>
          <w:sz w:val="20"/>
        </w:rPr>
        <w:t xml:space="preserve"> místo svého obvyklého pobytu </w:t>
      </w:r>
      <w:r w:rsidR="001B051E" w:rsidRPr="00B13A9B">
        <w:rPr>
          <w:rFonts w:ascii="Arial" w:hAnsi="Arial" w:cs="Arial"/>
          <w:sz w:val="20"/>
        </w:rPr>
        <w:t>v</w:t>
      </w:r>
      <w:r>
        <w:rPr>
          <w:rFonts w:ascii="Arial" w:hAnsi="Arial" w:cs="Arial"/>
          <w:sz w:val="20"/>
        </w:rPr>
        <w:t>e třech</w:t>
      </w:r>
      <w:r w:rsidR="001B051E" w:rsidRPr="00B13A9B">
        <w:rPr>
          <w:rFonts w:ascii="Arial" w:hAnsi="Arial" w:cs="Arial"/>
          <w:sz w:val="20"/>
        </w:rPr>
        <w:t> moravských krajích</w:t>
      </w:r>
      <w:r>
        <w:rPr>
          <w:rFonts w:ascii="Arial" w:hAnsi="Arial" w:cs="Arial"/>
          <w:sz w:val="20"/>
        </w:rPr>
        <w:t xml:space="preserve"> </w:t>
      </w:r>
      <w:r w:rsidR="00A95326">
        <w:rPr>
          <w:rFonts w:ascii="Arial" w:hAnsi="Arial" w:cs="Arial"/>
          <w:sz w:val="20"/>
        </w:rPr>
        <w:t>-</w:t>
      </w:r>
      <w:r>
        <w:rPr>
          <w:rFonts w:ascii="Arial" w:hAnsi="Arial" w:cs="Arial"/>
          <w:sz w:val="20"/>
        </w:rPr>
        <w:t xml:space="preserve"> Jihomoravském, Moravskoslezském a Zlínském. </w:t>
      </w:r>
      <w:r w:rsidR="00161FD7">
        <w:rPr>
          <w:rFonts w:ascii="Arial" w:hAnsi="Arial" w:cs="Arial"/>
          <w:sz w:val="20"/>
        </w:rPr>
        <w:t>V absolutním vyjádření to představovalo více než půl milionu osob.</w:t>
      </w:r>
      <w:r>
        <w:rPr>
          <w:rFonts w:ascii="Arial" w:hAnsi="Arial" w:cs="Arial"/>
          <w:sz w:val="20"/>
        </w:rPr>
        <w:t xml:space="preserve"> </w:t>
      </w:r>
      <w:r w:rsidR="00B76CD8">
        <w:rPr>
          <w:rFonts w:ascii="Arial" w:hAnsi="Arial" w:cs="Arial"/>
          <w:sz w:val="20"/>
        </w:rPr>
        <w:t>Přitom n</w:t>
      </w:r>
      <w:r w:rsidR="001B051E" w:rsidRPr="00B13A9B">
        <w:rPr>
          <w:rFonts w:ascii="Arial" w:hAnsi="Arial" w:cs="Arial"/>
          <w:sz w:val="20"/>
        </w:rPr>
        <w:t>ejvyššího podílu</w:t>
      </w:r>
      <w:r w:rsidR="00D954E9" w:rsidRPr="00B13A9B">
        <w:rPr>
          <w:rFonts w:ascii="Arial" w:hAnsi="Arial" w:cs="Arial"/>
          <w:sz w:val="20"/>
        </w:rPr>
        <w:t xml:space="preserve"> věřících</w:t>
      </w:r>
      <w:r w:rsidR="00B76CD8">
        <w:rPr>
          <w:rFonts w:ascii="Arial" w:hAnsi="Arial" w:cs="Arial"/>
          <w:sz w:val="20"/>
        </w:rPr>
        <w:t xml:space="preserve"> hlásících se k Církvi římskokatolické</w:t>
      </w:r>
      <w:r w:rsidR="00D954E9" w:rsidRPr="00B13A9B">
        <w:rPr>
          <w:rFonts w:ascii="Arial" w:hAnsi="Arial" w:cs="Arial"/>
          <w:sz w:val="20"/>
        </w:rPr>
        <w:t xml:space="preserve"> </w:t>
      </w:r>
      <w:r w:rsidR="001B051E" w:rsidRPr="00B13A9B">
        <w:rPr>
          <w:rFonts w:ascii="Arial" w:hAnsi="Arial" w:cs="Arial"/>
          <w:sz w:val="20"/>
        </w:rPr>
        <w:t>na celkovém počtu obyvatel kraje dosah</w:t>
      </w:r>
      <w:r w:rsidR="00B76CD8">
        <w:rPr>
          <w:rFonts w:ascii="Arial" w:hAnsi="Arial" w:cs="Arial"/>
          <w:sz w:val="20"/>
        </w:rPr>
        <w:t>oval</w:t>
      </w:r>
      <w:r w:rsidR="001B051E" w:rsidRPr="00B13A9B">
        <w:rPr>
          <w:rFonts w:ascii="Arial" w:hAnsi="Arial" w:cs="Arial"/>
          <w:sz w:val="20"/>
        </w:rPr>
        <w:t xml:space="preserve"> Zlínský kraj, </w:t>
      </w:r>
      <w:r w:rsidR="00B76CD8">
        <w:rPr>
          <w:rFonts w:ascii="Arial" w:hAnsi="Arial" w:cs="Arial"/>
          <w:sz w:val="20"/>
        </w:rPr>
        <w:t xml:space="preserve">kde se </w:t>
      </w:r>
      <w:r w:rsidR="001B051E" w:rsidRPr="00B13A9B">
        <w:rPr>
          <w:rFonts w:ascii="Arial" w:hAnsi="Arial" w:cs="Arial"/>
          <w:sz w:val="20"/>
        </w:rPr>
        <w:t xml:space="preserve">v roce 2011 </w:t>
      </w:r>
      <w:r w:rsidR="00B76CD8">
        <w:rPr>
          <w:rFonts w:ascii="Arial" w:hAnsi="Arial" w:cs="Arial"/>
          <w:sz w:val="20"/>
        </w:rPr>
        <w:t>blížil</w:t>
      </w:r>
      <w:r w:rsidR="001B051E" w:rsidRPr="00B13A9B">
        <w:rPr>
          <w:rFonts w:ascii="Arial" w:hAnsi="Arial" w:cs="Arial"/>
          <w:sz w:val="20"/>
        </w:rPr>
        <w:t xml:space="preserve"> jedné čtvrtině (24,6 </w:t>
      </w:r>
      <w:r w:rsidR="00B76CD8">
        <w:rPr>
          <w:rFonts w:ascii="Arial" w:hAnsi="Arial" w:cs="Arial"/>
          <w:sz w:val="20"/>
        </w:rPr>
        <w:t>%).</w:t>
      </w:r>
      <w:r w:rsidR="00516CB0">
        <w:rPr>
          <w:rFonts w:ascii="Arial" w:hAnsi="Arial" w:cs="Arial"/>
          <w:sz w:val="20"/>
        </w:rPr>
        <w:t xml:space="preserve"> Druhá nejvyšší hodnota (19,3 %) byla v Kraji Vysočina.</w:t>
      </w:r>
      <w:r w:rsidR="0013568C">
        <w:rPr>
          <w:rFonts w:ascii="Arial" w:hAnsi="Arial" w:cs="Arial"/>
          <w:sz w:val="20"/>
        </w:rPr>
        <w:t xml:space="preserve"> </w:t>
      </w:r>
    </w:p>
    <w:p w:rsidR="00E719AA" w:rsidRPr="00B13A9B" w:rsidRDefault="00E719AA" w:rsidP="00516CB0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p w:rsidR="00176D24" w:rsidRPr="00B13A9B" w:rsidRDefault="007E3672" w:rsidP="00B33B50">
      <w:pPr>
        <w:pStyle w:val="Zkladntext"/>
        <w:rPr>
          <w:rFonts w:ascii="Arial" w:hAnsi="Arial" w:cs="Arial"/>
          <w:sz w:val="20"/>
        </w:rPr>
      </w:pPr>
      <w:r w:rsidRPr="00837766">
        <w:rPr>
          <w:rFonts w:ascii="Arial" w:hAnsi="Arial" w:cs="Arial"/>
          <w:sz w:val="20"/>
          <w:bdr w:val="single" w:sz="4" w:space="0" w:color="595959"/>
        </w:rPr>
        <w:pict>
          <v:shape id="_x0000_i1029" type="#_x0000_t75" style="width:427.5pt;height:300.75pt" o:bordertopcolor="this" o:borderleftcolor="this" o:borderbottomcolor="this" o:borderrightcolor="this">
            <v:imagedata r:id="rId16" o:title="rimkatol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B3A45" w:rsidRDefault="00B76CD8" w:rsidP="0034682C">
      <w:pPr>
        <w:pStyle w:val="Zkladntext2"/>
        <w:spacing w:line="276" w:lineRule="auto"/>
        <w:jc w:val="both"/>
        <w:rPr>
          <w:rFonts w:cs="Arial"/>
        </w:rPr>
      </w:pPr>
      <w:r>
        <w:rPr>
          <w:rFonts w:cs="Arial"/>
        </w:rPr>
        <w:lastRenderedPageBreak/>
        <w:t xml:space="preserve">V nižším územním detailu bylo rozložení </w:t>
      </w:r>
      <w:r w:rsidR="00281C5A">
        <w:rPr>
          <w:rFonts w:cs="Arial"/>
        </w:rPr>
        <w:t>analogické krajům</w:t>
      </w:r>
      <w:r>
        <w:rPr>
          <w:rFonts w:cs="Arial"/>
        </w:rPr>
        <w:t xml:space="preserve"> </w:t>
      </w:r>
      <w:r w:rsidR="00A95326">
        <w:rPr>
          <w:rFonts w:cs="Arial"/>
        </w:rPr>
        <w:t>-</w:t>
      </w:r>
      <w:r>
        <w:rPr>
          <w:rFonts w:cs="Arial"/>
        </w:rPr>
        <w:t xml:space="preserve"> </w:t>
      </w:r>
      <w:r w:rsidR="00135895">
        <w:rPr>
          <w:rFonts w:cs="Arial"/>
        </w:rPr>
        <w:t xml:space="preserve">nejvyšší podíly osob hlásících se k Církvi římskokatolické na počtu obyvatel měly okresy Uherské Hradiště (téměř 35 %), Hodonín a Žďár nad Sázavou (oba cca 27 %). </w:t>
      </w:r>
      <w:r w:rsidR="0013568C">
        <w:rPr>
          <w:rFonts w:cs="Arial"/>
        </w:rPr>
        <w:t>Naopak 23 okresů mělo podíl osob hlásících se k Církvi římskokatolické méně než 5 % z celkového počtu obyvatel okresu.</w:t>
      </w:r>
      <w:r w:rsidR="009B3A45">
        <w:rPr>
          <w:rFonts w:cs="Arial"/>
        </w:rPr>
        <w:t xml:space="preserve"> Byly to zejména všechny okresy Ústeckého a Karlovarského kraje, ale také např. okresy Rakovník, Kladno, Mělník ze Středočeského kraje nebo Česká Lípa, Jablonec nad Nisou, Liberec z kraje Libereckého. Zatímco rozdíl mezi maximálním a minimálním podílem na úrovni krajů činil </w:t>
      </w:r>
      <w:r w:rsidR="005D4177">
        <w:rPr>
          <w:rFonts w:cs="Arial"/>
        </w:rPr>
        <w:t>21,7 procentního bodu, na úrovni okresů to bylo 32,3 bodu.</w:t>
      </w:r>
    </w:p>
    <w:p w:rsidR="00281C5A" w:rsidRDefault="00281C5A" w:rsidP="0034682C">
      <w:pPr>
        <w:pStyle w:val="Zkladntext2"/>
        <w:spacing w:line="276" w:lineRule="auto"/>
        <w:jc w:val="both"/>
        <w:rPr>
          <w:rFonts w:cs="Arial"/>
        </w:rPr>
      </w:pPr>
    </w:p>
    <w:p w:rsidR="00C201FD" w:rsidRPr="00B13A9B" w:rsidRDefault="00135895" w:rsidP="0034682C">
      <w:pPr>
        <w:pStyle w:val="Zkladntext2"/>
        <w:spacing w:line="276" w:lineRule="auto"/>
        <w:jc w:val="both"/>
        <w:rPr>
          <w:rFonts w:cs="Arial"/>
        </w:rPr>
      </w:pPr>
      <w:r>
        <w:rPr>
          <w:rFonts w:cs="Arial"/>
        </w:rPr>
        <w:t xml:space="preserve">Ještě </w:t>
      </w:r>
      <w:r w:rsidR="005D4177">
        <w:rPr>
          <w:rFonts w:cs="Arial"/>
        </w:rPr>
        <w:t>větší rozpětí bylo</w:t>
      </w:r>
      <w:r>
        <w:rPr>
          <w:rFonts w:cs="Arial"/>
        </w:rPr>
        <w:t xml:space="preserve"> </w:t>
      </w:r>
      <w:r w:rsidR="005D4177">
        <w:rPr>
          <w:rFonts w:cs="Arial"/>
        </w:rPr>
        <w:t xml:space="preserve">v nižších územních celcích </w:t>
      </w:r>
      <w:r w:rsidR="00A95326">
        <w:rPr>
          <w:rFonts w:cs="Arial"/>
        </w:rPr>
        <w:t>-</w:t>
      </w:r>
      <w:r w:rsidR="005D4177">
        <w:rPr>
          <w:rFonts w:cs="Arial"/>
        </w:rPr>
        <w:t xml:space="preserve"> SO ORP. </w:t>
      </w:r>
      <w:r>
        <w:rPr>
          <w:rFonts w:cs="Arial"/>
        </w:rPr>
        <w:t xml:space="preserve"> </w:t>
      </w:r>
      <w:r w:rsidR="005D4177">
        <w:rPr>
          <w:rFonts w:cs="Arial"/>
        </w:rPr>
        <w:t>Nejvyšší podíl v SO ORP</w:t>
      </w:r>
      <w:r>
        <w:rPr>
          <w:rFonts w:cs="Arial"/>
        </w:rPr>
        <w:t xml:space="preserve"> Valašské Klobouky</w:t>
      </w:r>
      <w:r w:rsidR="005D4177">
        <w:rPr>
          <w:rFonts w:cs="Arial"/>
        </w:rPr>
        <w:t xml:space="preserve"> činil 48,6 %</w:t>
      </w:r>
      <w:r>
        <w:rPr>
          <w:rFonts w:cs="Arial"/>
        </w:rPr>
        <w:t>,</w:t>
      </w:r>
      <w:r w:rsidR="00281C5A">
        <w:rPr>
          <w:rFonts w:cs="Arial"/>
        </w:rPr>
        <w:t xml:space="preserve"> </w:t>
      </w:r>
      <w:r w:rsidR="005D4177">
        <w:rPr>
          <w:rFonts w:cs="Arial"/>
        </w:rPr>
        <w:t>přičemž hranici 40 % překročily i</w:t>
      </w:r>
      <w:r>
        <w:rPr>
          <w:rFonts w:cs="Arial"/>
        </w:rPr>
        <w:t xml:space="preserve"> SO ORP </w:t>
      </w:r>
      <w:proofErr w:type="spellStart"/>
      <w:r>
        <w:rPr>
          <w:rFonts w:cs="Arial"/>
        </w:rPr>
        <w:t>Kravaře</w:t>
      </w:r>
      <w:proofErr w:type="spellEnd"/>
      <w:r>
        <w:rPr>
          <w:rFonts w:cs="Arial"/>
        </w:rPr>
        <w:t xml:space="preserve"> a </w:t>
      </w:r>
      <w:r w:rsidR="0034682C">
        <w:rPr>
          <w:rFonts w:cs="Arial"/>
        </w:rPr>
        <w:t xml:space="preserve">Uherský Brod. </w:t>
      </w:r>
      <w:r w:rsidR="005D4177">
        <w:rPr>
          <w:rFonts w:cs="Arial"/>
        </w:rPr>
        <w:t xml:space="preserve">Minimální hodnota byla pod 2 % - v SO ORP Bílina (přesně 1,9 %). </w:t>
      </w:r>
    </w:p>
    <w:p w:rsidR="008A3920" w:rsidRDefault="008A3920" w:rsidP="00B33B50">
      <w:pPr>
        <w:rPr>
          <w:rFonts w:ascii="Arial" w:hAnsi="Arial" w:cs="Arial"/>
        </w:rPr>
      </w:pPr>
    </w:p>
    <w:p w:rsidR="00067563" w:rsidRDefault="00281C5A" w:rsidP="003E68C3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Obcí s maximálním podílem osob hlásících se k Církvi římskokatolické</w:t>
      </w:r>
      <w:r w:rsidR="008A3920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 xml:space="preserve"> </w:t>
      </w:r>
      <w:r w:rsidR="008A3920">
        <w:rPr>
          <w:rFonts w:ascii="Arial" w:hAnsi="Arial" w:cs="Arial"/>
        </w:rPr>
        <w:t>78,4 %)</w:t>
      </w:r>
      <w:r w:rsidR="006C29CA">
        <w:rPr>
          <w:rFonts w:ascii="Arial" w:hAnsi="Arial" w:cs="Arial"/>
        </w:rPr>
        <w:t xml:space="preserve"> z počtu obyvatel </w:t>
      </w:r>
      <w:r>
        <w:rPr>
          <w:rFonts w:ascii="Arial" w:hAnsi="Arial" w:cs="Arial"/>
        </w:rPr>
        <w:t xml:space="preserve">byla obec </w:t>
      </w:r>
      <w:proofErr w:type="spellStart"/>
      <w:r w:rsidR="008A3920">
        <w:rPr>
          <w:rFonts w:ascii="Arial" w:hAnsi="Arial" w:cs="Arial"/>
        </w:rPr>
        <w:t>Zblovice</w:t>
      </w:r>
      <w:proofErr w:type="spellEnd"/>
      <w:r w:rsidR="008A3920">
        <w:rPr>
          <w:rFonts w:ascii="Arial" w:hAnsi="Arial" w:cs="Arial"/>
        </w:rPr>
        <w:t xml:space="preserve"> v okrese Znojmo; hranici 70 % překročila ještě obec </w:t>
      </w:r>
      <w:proofErr w:type="spellStart"/>
      <w:r w:rsidR="008A3920">
        <w:rPr>
          <w:rFonts w:ascii="Arial" w:hAnsi="Arial" w:cs="Arial"/>
        </w:rPr>
        <w:t>Přeckov</w:t>
      </w:r>
      <w:proofErr w:type="spellEnd"/>
      <w:r w:rsidR="008A3920">
        <w:rPr>
          <w:rFonts w:ascii="Arial" w:hAnsi="Arial" w:cs="Arial"/>
        </w:rPr>
        <w:t xml:space="preserve"> v okrese Třebíč. Ve Zlínském kraji, který měl nejvyšší zastoupení Církve římskokatolické, </w:t>
      </w:r>
      <w:r w:rsidR="003E5C5E">
        <w:rPr>
          <w:rFonts w:ascii="Arial" w:hAnsi="Arial" w:cs="Arial"/>
        </w:rPr>
        <w:t>se</w:t>
      </w:r>
      <w:r w:rsidR="003E68C3">
        <w:rPr>
          <w:rFonts w:ascii="Arial" w:hAnsi="Arial" w:cs="Arial"/>
        </w:rPr>
        <w:t xml:space="preserve"> ve 30 obcích k Církvi římskokatolické přihlásila více než polovina </w:t>
      </w:r>
      <w:r w:rsidR="003E5C5E">
        <w:rPr>
          <w:rFonts w:ascii="Arial" w:hAnsi="Arial" w:cs="Arial"/>
        </w:rPr>
        <w:t xml:space="preserve">jejich </w:t>
      </w:r>
      <w:r w:rsidR="003E68C3">
        <w:rPr>
          <w:rFonts w:ascii="Arial" w:hAnsi="Arial" w:cs="Arial"/>
        </w:rPr>
        <w:t xml:space="preserve">obyvatel. V </w:t>
      </w:r>
      <w:r w:rsidR="00EF53CB">
        <w:rPr>
          <w:rFonts w:ascii="Arial" w:hAnsi="Arial" w:cs="Arial"/>
        </w:rPr>
        <w:t>celé</w:t>
      </w:r>
      <w:r w:rsidR="003E68C3">
        <w:rPr>
          <w:rFonts w:ascii="Arial" w:hAnsi="Arial" w:cs="Arial"/>
        </w:rPr>
        <w:t xml:space="preserve"> republice bylo obcí s nadpolovičním zastoupením Církve římskokatolické </w:t>
      </w:r>
      <w:r w:rsidR="006C29CA">
        <w:rPr>
          <w:rFonts w:ascii="Arial" w:hAnsi="Arial" w:cs="Arial"/>
        </w:rPr>
        <w:t>jen</w:t>
      </w:r>
      <w:r w:rsidR="003E68C3">
        <w:rPr>
          <w:rFonts w:ascii="Arial" w:hAnsi="Arial" w:cs="Arial"/>
        </w:rPr>
        <w:t xml:space="preserve"> 97, kromě Zlínského kraje ještě 34 obcí v kraji Vysočina, 19 v Jihomoravském kraji a jednotkové počty obcí pak v krajích Moravskoslezském, Jihočeském, Středočeském a Pardubickém</w:t>
      </w:r>
      <w:r w:rsidR="008A3920">
        <w:rPr>
          <w:rFonts w:ascii="Arial" w:hAnsi="Arial" w:cs="Arial"/>
        </w:rPr>
        <w:t>.</w:t>
      </w:r>
      <w:r w:rsidR="00EF53CB">
        <w:rPr>
          <w:rFonts w:ascii="Arial" w:hAnsi="Arial" w:cs="Arial"/>
        </w:rPr>
        <w:t xml:space="preserve"> Naopak pouze ve 29 obcích se k Církvi římskokatolické nepřihlásila ani jediná osoba</w:t>
      </w:r>
      <w:r w:rsidR="008A3FBD">
        <w:rPr>
          <w:rFonts w:ascii="Arial" w:hAnsi="Arial" w:cs="Arial"/>
        </w:rPr>
        <w:t>; 25 z těchto obcí bylo v krajích Ústeckém, Středočeském, Plzeňském a Libereckém</w:t>
      </w:r>
      <w:r w:rsidR="00EF53CB">
        <w:rPr>
          <w:rFonts w:ascii="Arial" w:hAnsi="Arial" w:cs="Arial"/>
        </w:rPr>
        <w:t>.</w:t>
      </w:r>
    </w:p>
    <w:p w:rsidR="003635EE" w:rsidRPr="00B13A9B" w:rsidRDefault="003635EE" w:rsidP="00B33B50">
      <w:pPr>
        <w:rPr>
          <w:rFonts w:ascii="Arial" w:hAnsi="Arial" w:cs="Arial"/>
        </w:rPr>
      </w:pPr>
    </w:p>
    <w:p w:rsidR="00971BA9" w:rsidRPr="00B13A9B" w:rsidRDefault="00971BA9" w:rsidP="00B33B50">
      <w:pPr>
        <w:rPr>
          <w:rFonts w:ascii="Arial" w:hAnsi="Arial" w:cs="Arial"/>
        </w:rPr>
      </w:pPr>
    </w:p>
    <w:p w:rsidR="00434369" w:rsidRPr="006F31A9" w:rsidRDefault="00C051C3" w:rsidP="005B4A19">
      <w:pPr>
        <w:pStyle w:val="Nadpis3"/>
        <w:ind w:left="851" w:hanging="851"/>
        <w:rPr>
          <w:rFonts w:ascii="Arial" w:hAnsi="Arial" w:cs="Arial"/>
          <w:b/>
          <w:szCs w:val="24"/>
        </w:rPr>
      </w:pPr>
      <w:proofErr w:type="gramStart"/>
      <w:r>
        <w:rPr>
          <w:rFonts w:ascii="Arial" w:hAnsi="Arial" w:cs="Arial"/>
          <w:b/>
          <w:szCs w:val="24"/>
        </w:rPr>
        <w:t>4.2</w:t>
      </w:r>
      <w:proofErr w:type="gramEnd"/>
      <w:r w:rsidR="00981D40">
        <w:rPr>
          <w:rFonts w:ascii="Arial" w:hAnsi="Arial" w:cs="Arial"/>
          <w:b/>
          <w:szCs w:val="24"/>
        </w:rPr>
        <w:t>.</w:t>
      </w:r>
      <w:r>
        <w:rPr>
          <w:rFonts w:ascii="Arial" w:hAnsi="Arial" w:cs="Arial"/>
          <w:b/>
          <w:szCs w:val="24"/>
        </w:rPr>
        <w:tab/>
      </w:r>
      <w:r w:rsidR="00434369" w:rsidRPr="006F31A9">
        <w:rPr>
          <w:rFonts w:ascii="Arial" w:hAnsi="Arial" w:cs="Arial"/>
          <w:b/>
          <w:szCs w:val="24"/>
        </w:rPr>
        <w:t>Českobratrská církev evangelická</w:t>
      </w:r>
    </w:p>
    <w:p w:rsidR="00434369" w:rsidRPr="00B13A9B" w:rsidRDefault="00434369" w:rsidP="00B33B50">
      <w:pPr>
        <w:pStyle w:val="Normln0"/>
        <w:rPr>
          <w:rFonts w:ascii="Arial" w:hAnsi="Arial" w:cs="Arial"/>
          <w:snapToGrid/>
          <w:sz w:val="20"/>
        </w:rPr>
      </w:pPr>
    </w:p>
    <w:p w:rsidR="00434369" w:rsidRDefault="00434369" w:rsidP="001943C9">
      <w:pPr>
        <w:spacing w:line="276" w:lineRule="auto"/>
        <w:jc w:val="both"/>
        <w:rPr>
          <w:rFonts w:ascii="Arial" w:hAnsi="Arial" w:cs="Arial"/>
        </w:rPr>
      </w:pPr>
      <w:r w:rsidRPr="00B13A9B">
        <w:rPr>
          <w:rFonts w:ascii="Arial" w:hAnsi="Arial" w:cs="Arial"/>
        </w:rPr>
        <w:t xml:space="preserve">Podstatný úbytek osob deklarujících </w:t>
      </w:r>
      <w:r w:rsidR="006801C0" w:rsidRPr="00B13A9B">
        <w:rPr>
          <w:rFonts w:ascii="Arial" w:hAnsi="Arial" w:cs="Arial"/>
        </w:rPr>
        <w:t xml:space="preserve">svoji </w:t>
      </w:r>
      <w:r w:rsidR="006F31A9">
        <w:rPr>
          <w:rFonts w:ascii="Arial" w:hAnsi="Arial" w:cs="Arial"/>
        </w:rPr>
        <w:t>sou</w:t>
      </w:r>
      <w:r w:rsidRPr="00B13A9B">
        <w:rPr>
          <w:rFonts w:ascii="Arial" w:hAnsi="Arial" w:cs="Arial"/>
        </w:rPr>
        <w:t>náležitost s </w:t>
      </w:r>
      <w:r w:rsidR="006F31A9">
        <w:rPr>
          <w:rFonts w:ascii="Arial" w:hAnsi="Arial" w:cs="Arial"/>
        </w:rPr>
        <w:t>konkrétní</w:t>
      </w:r>
      <w:r w:rsidRPr="00B13A9B">
        <w:rPr>
          <w:rFonts w:ascii="Arial" w:hAnsi="Arial" w:cs="Arial"/>
        </w:rPr>
        <w:t xml:space="preserve"> církví </w:t>
      </w:r>
      <w:r w:rsidR="006F31A9">
        <w:rPr>
          <w:rFonts w:ascii="Arial" w:hAnsi="Arial" w:cs="Arial"/>
        </w:rPr>
        <w:t xml:space="preserve">se projevil i u </w:t>
      </w:r>
      <w:r w:rsidRPr="00B13A9B">
        <w:rPr>
          <w:rFonts w:ascii="Arial" w:hAnsi="Arial" w:cs="Arial"/>
        </w:rPr>
        <w:t>největší evangelick</w:t>
      </w:r>
      <w:r w:rsidR="006F31A9">
        <w:rPr>
          <w:rFonts w:ascii="Arial" w:hAnsi="Arial" w:cs="Arial"/>
        </w:rPr>
        <w:t>é</w:t>
      </w:r>
      <w:r w:rsidRPr="00B13A9B">
        <w:rPr>
          <w:rFonts w:ascii="Arial" w:hAnsi="Arial" w:cs="Arial"/>
        </w:rPr>
        <w:t xml:space="preserve"> círk</w:t>
      </w:r>
      <w:r w:rsidR="006F31A9">
        <w:rPr>
          <w:rFonts w:ascii="Arial" w:hAnsi="Arial" w:cs="Arial"/>
        </w:rPr>
        <w:t xml:space="preserve">ve, kterou je </w:t>
      </w:r>
      <w:r w:rsidRPr="00B13A9B">
        <w:rPr>
          <w:rFonts w:ascii="Arial" w:hAnsi="Arial" w:cs="Arial"/>
        </w:rPr>
        <w:t>Českobratrsk</w:t>
      </w:r>
      <w:r w:rsidR="006F31A9">
        <w:rPr>
          <w:rFonts w:ascii="Arial" w:hAnsi="Arial" w:cs="Arial"/>
        </w:rPr>
        <w:t>á</w:t>
      </w:r>
      <w:r w:rsidRPr="00B13A9B">
        <w:rPr>
          <w:rFonts w:ascii="Arial" w:hAnsi="Arial" w:cs="Arial"/>
        </w:rPr>
        <w:t xml:space="preserve"> církev evangelick</w:t>
      </w:r>
      <w:r w:rsidR="006F31A9">
        <w:rPr>
          <w:rFonts w:ascii="Arial" w:hAnsi="Arial" w:cs="Arial"/>
        </w:rPr>
        <w:t>á</w:t>
      </w:r>
      <w:r w:rsidRPr="00B13A9B">
        <w:rPr>
          <w:rFonts w:ascii="Arial" w:hAnsi="Arial" w:cs="Arial"/>
        </w:rPr>
        <w:t xml:space="preserve">. </w:t>
      </w:r>
      <w:r w:rsidR="00A432E6">
        <w:rPr>
          <w:rFonts w:ascii="Arial" w:hAnsi="Arial" w:cs="Arial"/>
        </w:rPr>
        <w:t>Ve srovnání s rokem 2001</w:t>
      </w:r>
      <w:r w:rsidRPr="00B13A9B">
        <w:rPr>
          <w:rFonts w:ascii="Arial" w:hAnsi="Arial" w:cs="Arial"/>
        </w:rPr>
        <w:t xml:space="preserve"> </w:t>
      </w:r>
      <w:r w:rsidR="00A432E6">
        <w:rPr>
          <w:rFonts w:ascii="Arial" w:hAnsi="Arial" w:cs="Arial"/>
        </w:rPr>
        <w:t>činil tento úbytek více než polovinu</w:t>
      </w:r>
      <w:r w:rsidRPr="00B13A9B">
        <w:rPr>
          <w:rFonts w:ascii="Arial" w:hAnsi="Arial" w:cs="Arial"/>
        </w:rPr>
        <w:t xml:space="preserve">. </w:t>
      </w:r>
      <w:r w:rsidR="00E03D24">
        <w:rPr>
          <w:rFonts w:ascii="Arial" w:hAnsi="Arial" w:cs="Arial"/>
        </w:rPr>
        <w:t xml:space="preserve">Celkový </w:t>
      </w:r>
      <w:r w:rsidRPr="00B13A9B">
        <w:rPr>
          <w:rFonts w:ascii="Arial" w:hAnsi="Arial" w:cs="Arial"/>
        </w:rPr>
        <w:t>počet osob</w:t>
      </w:r>
      <w:r w:rsidR="00E03D24">
        <w:rPr>
          <w:rFonts w:ascii="Arial" w:hAnsi="Arial" w:cs="Arial"/>
        </w:rPr>
        <w:t>, které se k této církvi přihlásily,</w:t>
      </w:r>
      <w:r w:rsidRPr="00B13A9B">
        <w:rPr>
          <w:rFonts w:ascii="Arial" w:hAnsi="Arial" w:cs="Arial"/>
        </w:rPr>
        <w:t xml:space="preserve"> tak představ</w:t>
      </w:r>
      <w:r w:rsidR="00A432E6">
        <w:rPr>
          <w:rFonts w:ascii="Arial" w:hAnsi="Arial" w:cs="Arial"/>
        </w:rPr>
        <w:t>oval v roce 2011</w:t>
      </w:r>
      <w:r w:rsidRPr="00B13A9B">
        <w:rPr>
          <w:rFonts w:ascii="Arial" w:hAnsi="Arial" w:cs="Arial"/>
        </w:rPr>
        <w:t xml:space="preserve"> pouhé půl procenta všech obyvatel a na celkovém počtu věřících </w:t>
      </w:r>
      <w:r w:rsidR="00A432E6">
        <w:rPr>
          <w:rFonts w:ascii="Arial" w:hAnsi="Arial" w:cs="Arial"/>
        </w:rPr>
        <w:t>hlásících se k církvím se podílel</w:t>
      </w:r>
      <w:r w:rsidRPr="00B13A9B">
        <w:rPr>
          <w:rFonts w:ascii="Arial" w:hAnsi="Arial" w:cs="Arial"/>
        </w:rPr>
        <w:t xml:space="preserve"> necelými čtyřmi procenty (3,5 %). </w:t>
      </w:r>
      <w:r w:rsidR="001943C9">
        <w:rPr>
          <w:rFonts w:ascii="Arial" w:hAnsi="Arial" w:cs="Arial"/>
        </w:rPr>
        <w:t xml:space="preserve">Stejně </w:t>
      </w:r>
      <w:r w:rsidR="001943C9" w:rsidRPr="00B13A9B">
        <w:rPr>
          <w:rFonts w:ascii="Arial" w:hAnsi="Arial" w:cs="Arial"/>
        </w:rPr>
        <w:t>jako v jiných církvích převaž</w:t>
      </w:r>
      <w:r w:rsidR="001943C9">
        <w:rPr>
          <w:rFonts w:ascii="Arial" w:hAnsi="Arial" w:cs="Arial"/>
        </w:rPr>
        <w:t xml:space="preserve">ovaly </w:t>
      </w:r>
      <w:r w:rsidR="001943C9" w:rsidRPr="00B13A9B">
        <w:rPr>
          <w:rFonts w:ascii="Arial" w:hAnsi="Arial" w:cs="Arial"/>
        </w:rPr>
        <w:t xml:space="preserve">i </w:t>
      </w:r>
      <w:r w:rsidR="001943C9">
        <w:rPr>
          <w:rFonts w:ascii="Arial" w:hAnsi="Arial" w:cs="Arial"/>
        </w:rPr>
        <w:t>v Českobratrské církvi evangelické</w:t>
      </w:r>
      <w:r w:rsidR="001943C9" w:rsidRPr="00B13A9B">
        <w:rPr>
          <w:rFonts w:ascii="Arial" w:hAnsi="Arial" w:cs="Arial"/>
        </w:rPr>
        <w:t xml:space="preserve"> ženy nad muži</w:t>
      </w:r>
      <w:r w:rsidR="001943C9">
        <w:rPr>
          <w:rFonts w:ascii="Arial" w:hAnsi="Arial" w:cs="Arial"/>
        </w:rPr>
        <w:t xml:space="preserve">; </w:t>
      </w:r>
      <w:r w:rsidR="001943C9" w:rsidRPr="00B13A9B">
        <w:rPr>
          <w:rFonts w:ascii="Arial" w:hAnsi="Arial" w:cs="Arial"/>
        </w:rPr>
        <w:t>jejich podíl překrač</w:t>
      </w:r>
      <w:r w:rsidR="001943C9">
        <w:rPr>
          <w:rFonts w:ascii="Arial" w:hAnsi="Arial" w:cs="Arial"/>
        </w:rPr>
        <w:t xml:space="preserve">oval </w:t>
      </w:r>
      <w:r w:rsidR="001943C9" w:rsidRPr="00B13A9B">
        <w:rPr>
          <w:rFonts w:ascii="Arial" w:hAnsi="Arial" w:cs="Arial"/>
        </w:rPr>
        <w:t>57 %</w:t>
      </w:r>
      <w:r w:rsidR="001943C9">
        <w:rPr>
          <w:rFonts w:ascii="Arial" w:hAnsi="Arial" w:cs="Arial"/>
        </w:rPr>
        <w:t>.</w:t>
      </w:r>
    </w:p>
    <w:p w:rsidR="009E234D" w:rsidRPr="00B13A9B" w:rsidRDefault="009E234D" w:rsidP="001943C9">
      <w:pPr>
        <w:spacing w:line="276" w:lineRule="auto"/>
        <w:jc w:val="both"/>
        <w:rPr>
          <w:rFonts w:ascii="Arial" w:hAnsi="Arial" w:cs="Arial"/>
        </w:rPr>
      </w:pPr>
    </w:p>
    <w:tbl>
      <w:tblPr>
        <w:tblW w:w="8804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716"/>
        <w:gridCol w:w="1568"/>
        <w:gridCol w:w="974"/>
        <w:gridCol w:w="977"/>
        <w:gridCol w:w="1584"/>
        <w:gridCol w:w="993"/>
        <w:gridCol w:w="992"/>
      </w:tblGrid>
      <w:tr w:rsidR="007E36CB" w:rsidRPr="00E719AA" w:rsidTr="009E234D">
        <w:trPr>
          <w:trHeight w:val="300"/>
        </w:trPr>
        <w:tc>
          <w:tcPr>
            <w:tcW w:w="8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rPr>
                <w:rFonts w:ascii="Arial" w:hAnsi="Arial" w:cs="Arial"/>
                <w:b/>
                <w:color w:val="000000"/>
              </w:rPr>
            </w:pPr>
            <w:r w:rsidRPr="00E719AA">
              <w:rPr>
                <w:rFonts w:ascii="Arial" w:hAnsi="Arial" w:cs="Arial"/>
                <w:b/>
                <w:color w:val="000000"/>
              </w:rPr>
              <w:t>Osoby hlásící se k Českobratrské církvi evangelické podle věku v letech 2001 a 2011</w:t>
            </w:r>
          </w:p>
        </w:tc>
      </w:tr>
      <w:tr w:rsidR="007E36CB" w:rsidRPr="00E719AA" w:rsidTr="009E234D">
        <w:trPr>
          <w:trHeight w:val="300"/>
        </w:trPr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CB" w:rsidRPr="00E719AA" w:rsidRDefault="007E36CB" w:rsidP="007E36C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Věk</w:t>
            </w:r>
          </w:p>
        </w:tc>
        <w:tc>
          <w:tcPr>
            <w:tcW w:w="35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CB" w:rsidRPr="00E719AA" w:rsidRDefault="007E36CB" w:rsidP="007E36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35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CB" w:rsidRPr="00E719AA" w:rsidRDefault="007E36CB" w:rsidP="007E36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2011</w:t>
            </w:r>
          </w:p>
        </w:tc>
      </w:tr>
      <w:tr w:rsidR="007E36CB" w:rsidRPr="00E719AA" w:rsidTr="009E234D">
        <w:trPr>
          <w:trHeight w:val="304"/>
        </w:trPr>
        <w:tc>
          <w:tcPr>
            <w:tcW w:w="1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6CB" w:rsidRPr="00E719AA" w:rsidRDefault="007E36CB" w:rsidP="007E36C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34D" w:rsidRPr="00E719AA" w:rsidRDefault="007E36CB" w:rsidP="009E23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hlásící se</w:t>
            </w:r>
          </w:p>
          <w:p w:rsidR="007E36CB" w:rsidRPr="00E719AA" w:rsidRDefault="007E36CB" w:rsidP="009E23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k Českobr</w:t>
            </w:r>
            <w:r w:rsidR="009E234D" w:rsidRPr="00E719AA">
              <w:rPr>
                <w:rFonts w:ascii="Arial" w:hAnsi="Arial" w:cs="Arial"/>
                <w:color w:val="000000"/>
                <w:sz w:val="18"/>
                <w:szCs w:val="18"/>
              </w:rPr>
              <w:t>atrské</w:t>
            </w: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 xml:space="preserve"> církvi </w:t>
            </w:r>
            <w:proofErr w:type="spellStart"/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ev</w:t>
            </w:r>
            <w:r w:rsidR="009E234D" w:rsidRPr="00E719AA">
              <w:rPr>
                <w:rFonts w:ascii="Arial" w:hAnsi="Arial" w:cs="Arial"/>
                <w:color w:val="000000"/>
                <w:sz w:val="18"/>
                <w:szCs w:val="18"/>
              </w:rPr>
              <w:t>ang</w:t>
            </w:r>
            <w:proofErr w:type="spellEnd"/>
            <w:r w:rsidR="009E234D" w:rsidRPr="00E719A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9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CB" w:rsidRPr="00E719AA" w:rsidRDefault="007E36CB" w:rsidP="007E36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podíly v %</w:t>
            </w:r>
          </w:p>
        </w:tc>
        <w:tc>
          <w:tcPr>
            <w:tcW w:w="15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34D" w:rsidRPr="00E719AA" w:rsidRDefault="009E234D" w:rsidP="007E36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 xml:space="preserve">hlásící se </w:t>
            </w:r>
          </w:p>
          <w:p w:rsidR="007E36CB" w:rsidRPr="00E719AA" w:rsidRDefault="009E234D" w:rsidP="007E36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k  Českobratrské</w:t>
            </w:r>
            <w:proofErr w:type="gramEnd"/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 xml:space="preserve"> církvi </w:t>
            </w:r>
            <w:proofErr w:type="spellStart"/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evang</w:t>
            </w:r>
            <w:proofErr w:type="spellEnd"/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 w:rsidR="007E36CB" w:rsidRPr="00E719AA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CB" w:rsidRPr="00E719AA" w:rsidRDefault="007E36CB" w:rsidP="007E36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podíly v %</w:t>
            </w:r>
          </w:p>
        </w:tc>
      </w:tr>
      <w:tr w:rsidR="007E36CB" w:rsidRPr="00E719AA" w:rsidTr="009E234D">
        <w:trPr>
          <w:trHeight w:val="720"/>
        </w:trPr>
        <w:tc>
          <w:tcPr>
            <w:tcW w:w="1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6CB" w:rsidRPr="00E719AA" w:rsidRDefault="007E36CB" w:rsidP="007E36C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6CB" w:rsidRPr="00E719AA" w:rsidRDefault="007E36CB" w:rsidP="007E36C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34D" w:rsidRPr="00E719AA" w:rsidRDefault="007E36CB" w:rsidP="007E36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 xml:space="preserve">obyvatel </w:t>
            </w:r>
          </w:p>
          <w:p w:rsidR="007E36CB" w:rsidRPr="00E719AA" w:rsidRDefault="007E36CB" w:rsidP="007E36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 xml:space="preserve">v daném věku 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6CB" w:rsidRPr="00E719AA" w:rsidRDefault="007E36CB" w:rsidP="007E36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hlásících se k církvi</w:t>
            </w:r>
          </w:p>
        </w:tc>
        <w:tc>
          <w:tcPr>
            <w:tcW w:w="15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6CB" w:rsidRPr="00E719AA" w:rsidRDefault="007E36CB" w:rsidP="007E36C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34D" w:rsidRPr="00E719AA" w:rsidRDefault="007E36CB" w:rsidP="007E36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 xml:space="preserve">obyvatel </w:t>
            </w:r>
          </w:p>
          <w:p w:rsidR="007E36CB" w:rsidRPr="00E719AA" w:rsidRDefault="007E36CB" w:rsidP="007E36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 xml:space="preserve">v daném věku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34D" w:rsidRPr="00E719AA" w:rsidRDefault="007E36CB" w:rsidP="007E36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 xml:space="preserve">hlásících </w:t>
            </w:r>
          </w:p>
          <w:p w:rsidR="007E36CB" w:rsidRPr="00E719AA" w:rsidRDefault="007E36CB" w:rsidP="007E36C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se k církvi</w:t>
            </w:r>
            <w:proofErr w:type="gramEnd"/>
          </w:p>
        </w:tc>
      </w:tr>
      <w:tr w:rsidR="007E36CB" w:rsidRPr="00E719AA" w:rsidTr="009E234D">
        <w:trPr>
          <w:trHeight w:val="284"/>
        </w:trPr>
        <w:tc>
          <w:tcPr>
            <w:tcW w:w="17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Celkem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117 212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51 858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7E36CB" w:rsidRPr="00E719AA" w:rsidTr="009E234D">
        <w:trPr>
          <w:trHeight w:val="284"/>
        </w:trPr>
        <w:tc>
          <w:tcPr>
            <w:tcW w:w="17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E719A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z toho</w:t>
            </w:r>
            <w:r w:rsidR="00E719AA">
              <w:rPr>
                <w:rFonts w:ascii="Arial" w:hAnsi="Arial" w:cs="Arial"/>
                <w:color w:val="000000"/>
                <w:sz w:val="18"/>
                <w:szCs w:val="18"/>
              </w:rPr>
              <w:t>: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16067D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E719AA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E719AA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7E36CB" w:rsidRPr="00E719AA" w:rsidTr="009E234D">
        <w:trPr>
          <w:trHeight w:val="284"/>
        </w:trPr>
        <w:tc>
          <w:tcPr>
            <w:tcW w:w="17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E719AA" w:rsidP="007E36C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7E36CB" w:rsidRPr="00E719AA">
              <w:rPr>
                <w:rFonts w:ascii="Arial" w:hAnsi="Arial" w:cs="Arial"/>
                <w:color w:val="000000"/>
                <w:sz w:val="18"/>
                <w:szCs w:val="18"/>
              </w:rPr>
              <w:t>0 - 14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7 787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6,6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4 458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8,6</w:t>
            </w:r>
          </w:p>
        </w:tc>
      </w:tr>
      <w:tr w:rsidR="007E36CB" w:rsidRPr="00E719AA" w:rsidTr="009E234D">
        <w:trPr>
          <w:trHeight w:val="284"/>
        </w:trPr>
        <w:tc>
          <w:tcPr>
            <w:tcW w:w="17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E719AA" w:rsidP="007E36C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7E36CB" w:rsidRPr="00E719AA">
              <w:rPr>
                <w:rFonts w:ascii="Arial" w:hAnsi="Arial" w:cs="Arial"/>
                <w:color w:val="000000"/>
                <w:sz w:val="18"/>
                <w:szCs w:val="18"/>
              </w:rPr>
              <w:t>15 - 19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3 630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3,1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1 598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3,1</w:t>
            </w:r>
          </w:p>
        </w:tc>
      </w:tr>
      <w:tr w:rsidR="007E36CB" w:rsidRPr="00E719AA" w:rsidTr="009E234D">
        <w:trPr>
          <w:trHeight w:val="284"/>
        </w:trPr>
        <w:tc>
          <w:tcPr>
            <w:tcW w:w="17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E719AA" w:rsidP="007E36C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7E36CB" w:rsidRPr="00E719AA">
              <w:rPr>
                <w:rFonts w:ascii="Arial" w:hAnsi="Arial" w:cs="Arial"/>
                <w:color w:val="000000"/>
                <w:sz w:val="18"/>
                <w:szCs w:val="18"/>
              </w:rPr>
              <w:t>20 - 29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9 339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8,0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3 884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7,5</w:t>
            </w:r>
          </w:p>
        </w:tc>
      </w:tr>
      <w:tr w:rsidR="007E36CB" w:rsidRPr="00E719AA" w:rsidTr="009E234D">
        <w:trPr>
          <w:trHeight w:val="284"/>
        </w:trPr>
        <w:tc>
          <w:tcPr>
            <w:tcW w:w="17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E719AA" w:rsidP="007E36C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7E36CB" w:rsidRPr="00E719AA">
              <w:rPr>
                <w:rFonts w:ascii="Arial" w:hAnsi="Arial" w:cs="Arial"/>
                <w:color w:val="000000"/>
                <w:sz w:val="18"/>
                <w:szCs w:val="18"/>
              </w:rPr>
              <w:t>30 - 39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8 674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0,6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7,4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5 525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10,7</w:t>
            </w:r>
          </w:p>
        </w:tc>
      </w:tr>
      <w:tr w:rsidR="007E36CB" w:rsidRPr="00E719AA" w:rsidTr="009E234D">
        <w:trPr>
          <w:trHeight w:val="284"/>
        </w:trPr>
        <w:tc>
          <w:tcPr>
            <w:tcW w:w="17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E719AA" w:rsidP="007E36C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7E36CB" w:rsidRPr="00E719AA">
              <w:rPr>
                <w:rFonts w:ascii="Arial" w:hAnsi="Arial" w:cs="Arial"/>
                <w:color w:val="000000"/>
                <w:sz w:val="18"/>
                <w:szCs w:val="18"/>
              </w:rPr>
              <w:t>40 - 49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12 861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0,9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11,0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5 070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9,8</w:t>
            </w:r>
          </w:p>
        </w:tc>
      </w:tr>
      <w:tr w:rsidR="007E36CB" w:rsidRPr="00E719AA" w:rsidTr="009E234D">
        <w:trPr>
          <w:trHeight w:val="284"/>
        </w:trPr>
        <w:tc>
          <w:tcPr>
            <w:tcW w:w="17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E719AA" w:rsidP="007E36C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7E36CB" w:rsidRPr="00E719AA">
              <w:rPr>
                <w:rFonts w:ascii="Arial" w:hAnsi="Arial" w:cs="Arial"/>
                <w:color w:val="000000"/>
                <w:sz w:val="18"/>
                <w:szCs w:val="18"/>
              </w:rPr>
              <w:t>50 - 59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22 753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1,6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19,4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6 574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12,7</w:t>
            </w:r>
          </w:p>
        </w:tc>
      </w:tr>
      <w:tr w:rsidR="007E36CB" w:rsidRPr="00E719AA" w:rsidTr="009E234D">
        <w:trPr>
          <w:trHeight w:val="284"/>
        </w:trPr>
        <w:tc>
          <w:tcPr>
            <w:tcW w:w="17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E719AA" w:rsidP="007E36C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7E36CB" w:rsidRPr="00E719AA">
              <w:rPr>
                <w:rFonts w:ascii="Arial" w:hAnsi="Arial" w:cs="Arial"/>
                <w:color w:val="000000"/>
                <w:sz w:val="18"/>
                <w:szCs w:val="18"/>
              </w:rPr>
              <w:t>60 - 69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22 202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2,4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18,9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10 126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19,5</w:t>
            </w:r>
          </w:p>
        </w:tc>
      </w:tr>
      <w:tr w:rsidR="007E36CB" w:rsidRPr="00E719AA" w:rsidTr="009E234D">
        <w:trPr>
          <w:trHeight w:val="284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E719AA" w:rsidP="007E36C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7E36CB" w:rsidRPr="00E719AA">
              <w:rPr>
                <w:rFonts w:ascii="Arial" w:hAnsi="Arial" w:cs="Arial"/>
                <w:color w:val="000000"/>
                <w:sz w:val="18"/>
                <w:szCs w:val="18"/>
              </w:rPr>
              <w:t>70 a více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29 947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3,1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25,6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14 576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6CB" w:rsidRPr="00E719AA" w:rsidRDefault="007E36CB" w:rsidP="007E36C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19AA">
              <w:rPr>
                <w:rFonts w:ascii="Arial" w:hAnsi="Arial" w:cs="Arial"/>
                <w:color w:val="000000"/>
                <w:sz w:val="18"/>
                <w:szCs w:val="18"/>
              </w:rPr>
              <w:t>28,1</w:t>
            </w:r>
          </w:p>
        </w:tc>
      </w:tr>
    </w:tbl>
    <w:p w:rsidR="005D082E" w:rsidRDefault="005D082E" w:rsidP="002525E3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p w:rsidR="00864A8E" w:rsidRDefault="0075505E" w:rsidP="002525E3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Z porovnání</w:t>
      </w:r>
      <w:r w:rsidRPr="00B13A9B">
        <w:rPr>
          <w:rFonts w:ascii="Arial" w:hAnsi="Arial" w:cs="Arial"/>
          <w:sz w:val="20"/>
        </w:rPr>
        <w:t xml:space="preserve"> věkové </w:t>
      </w:r>
      <w:r>
        <w:rPr>
          <w:rFonts w:ascii="Arial" w:hAnsi="Arial" w:cs="Arial"/>
          <w:sz w:val="20"/>
        </w:rPr>
        <w:t>struktury</w:t>
      </w:r>
      <w:r w:rsidRPr="00B13A9B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z dat</w:t>
      </w:r>
      <w:r w:rsidRPr="00B13A9B">
        <w:rPr>
          <w:rFonts w:ascii="Arial" w:hAnsi="Arial" w:cs="Arial"/>
          <w:sz w:val="20"/>
        </w:rPr>
        <w:t xml:space="preserve"> sčítání </w:t>
      </w:r>
      <w:r>
        <w:rPr>
          <w:rFonts w:ascii="Arial" w:hAnsi="Arial" w:cs="Arial"/>
          <w:sz w:val="20"/>
        </w:rPr>
        <w:t>2001 a 2011 je zřejmé, že trend „stárnutí“ se týkal i této církve.</w:t>
      </w:r>
      <w:r w:rsidRPr="00B13A9B">
        <w:rPr>
          <w:rFonts w:ascii="Arial" w:hAnsi="Arial" w:cs="Arial"/>
          <w:sz w:val="20"/>
        </w:rPr>
        <w:t xml:space="preserve"> Zatímco v roce 2001 připadalo na </w:t>
      </w:r>
      <w:r w:rsidR="00110769">
        <w:rPr>
          <w:rFonts w:ascii="Arial" w:hAnsi="Arial" w:cs="Arial"/>
          <w:sz w:val="20"/>
        </w:rPr>
        <w:t xml:space="preserve">osoby </w:t>
      </w:r>
      <w:r w:rsidRPr="00B13A9B">
        <w:rPr>
          <w:rFonts w:ascii="Arial" w:hAnsi="Arial" w:cs="Arial"/>
          <w:sz w:val="20"/>
        </w:rPr>
        <w:t xml:space="preserve">šedesátileté a starší 44,5 % všech, v roce 2011 tvořily již 47,6 %. </w:t>
      </w:r>
      <w:r w:rsidR="00D3684E">
        <w:rPr>
          <w:rFonts w:ascii="Arial" w:hAnsi="Arial" w:cs="Arial"/>
          <w:sz w:val="20"/>
        </w:rPr>
        <w:t>R</w:t>
      </w:r>
      <w:r w:rsidR="00BB6168" w:rsidRPr="00656184">
        <w:rPr>
          <w:rFonts w:ascii="Arial" w:hAnsi="Arial" w:cs="Arial"/>
          <w:sz w:val="20"/>
        </w:rPr>
        <w:t xml:space="preserve">ozdíly ve věkové skladbě přitom </w:t>
      </w:r>
      <w:r w:rsidR="0016067D">
        <w:rPr>
          <w:rFonts w:ascii="Arial" w:hAnsi="Arial" w:cs="Arial"/>
          <w:sz w:val="20"/>
        </w:rPr>
        <w:t>byly i</w:t>
      </w:r>
      <w:r w:rsidR="00BB6168" w:rsidRPr="00656184">
        <w:rPr>
          <w:rFonts w:ascii="Arial" w:hAnsi="Arial" w:cs="Arial"/>
          <w:sz w:val="20"/>
        </w:rPr>
        <w:t xml:space="preserve"> mezi muži a ženami. Muži hlásící se k tomuto </w:t>
      </w:r>
      <w:r w:rsidR="00BB6168" w:rsidRPr="00656184">
        <w:rPr>
          <w:rFonts w:ascii="Arial" w:hAnsi="Arial" w:cs="Arial"/>
          <w:sz w:val="20"/>
        </w:rPr>
        <w:lastRenderedPageBreak/>
        <w:t xml:space="preserve">vyznání </w:t>
      </w:r>
      <w:r w:rsidR="00A52DCE">
        <w:rPr>
          <w:rFonts w:ascii="Arial" w:hAnsi="Arial" w:cs="Arial"/>
          <w:sz w:val="20"/>
        </w:rPr>
        <w:t>měli</w:t>
      </w:r>
      <w:r w:rsidR="00BB6168" w:rsidRPr="00656184">
        <w:rPr>
          <w:rFonts w:ascii="Arial" w:hAnsi="Arial" w:cs="Arial"/>
          <w:sz w:val="20"/>
        </w:rPr>
        <w:t xml:space="preserve"> příznivější </w:t>
      </w:r>
      <w:r w:rsidR="00337E64">
        <w:rPr>
          <w:rFonts w:ascii="Arial" w:hAnsi="Arial" w:cs="Arial"/>
          <w:sz w:val="20"/>
        </w:rPr>
        <w:t xml:space="preserve">věkové </w:t>
      </w:r>
      <w:r w:rsidR="00BB6168" w:rsidRPr="00656184">
        <w:rPr>
          <w:rFonts w:ascii="Arial" w:hAnsi="Arial" w:cs="Arial"/>
          <w:sz w:val="20"/>
        </w:rPr>
        <w:t xml:space="preserve">složení proti ženám. Starších šedesáti let </w:t>
      </w:r>
      <w:r w:rsidR="00A52DCE">
        <w:rPr>
          <w:rFonts w:ascii="Arial" w:hAnsi="Arial" w:cs="Arial"/>
          <w:sz w:val="20"/>
        </w:rPr>
        <w:t>bylo</w:t>
      </w:r>
      <w:r w:rsidR="00BB6168" w:rsidRPr="00656184">
        <w:rPr>
          <w:rFonts w:ascii="Arial" w:hAnsi="Arial" w:cs="Arial"/>
          <w:sz w:val="20"/>
        </w:rPr>
        <w:t xml:space="preserve"> např. více než polovina všech žen (51,8 %), kdežto v případě mužů se jedn</w:t>
      </w:r>
      <w:r w:rsidR="0016067D">
        <w:rPr>
          <w:rFonts w:ascii="Arial" w:hAnsi="Arial" w:cs="Arial"/>
          <w:sz w:val="20"/>
        </w:rPr>
        <w:t>alo</w:t>
      </w:r>
      <w:r w:rsidR="00BB6168" w:rsidRPr="00656184">
        <w:rPr>
          <w:rFonts w:ascii="Arial" w:hAnsi="Arial" w:cs="Arial"/>
          <w:sz w:val="20"/>
        </w:rPr>
        <w:t xml:space="preserve"> zhruba </w:t>
      </w:r>
      <w:r w:rsidR="00110769">
        <w:rPr>
          <w:rFonts w:ascii="Arial" w:hAnsi="Arial" w:cs="Arial"/>
          <w:sz w:val="20"/>
        </w:rPr>
        <w:t xml:space="preserve">o </w:t>
      </w:r>
      <w:r w:rsidR="00BB6168" w:rsidRPr="00656184">
        <w:rPr>
          <w:rFonts w:ascii="Arial" w:hAnsi="Arial" w:cs="Arial"/>
          <w:sz w:val="20"/>
        </w:rPr>
        <w:t>dvě pětiny (42,1</w:t>
      </w:r>
      <w:r w:rsidR="00A52DCE">
        <w:rPr>
          <w:rFonts w:ascii="Arial" w:hAnsi="Arial" w:cs="Arial"/>
          <w:sz w:val="20"/>
        </w:rPr>
        <w:t> </w:t>
      </w:r>
      <w:r w:rsidR="00BB6168" w:rsidRPr="00656184">
        <w:rPr>
          <w:rFonts w:ascii="Arial" w:hAnsi="Arial" w:cs="Arial"/>
          <w:sz w:val="20"/>
        </w:rPr>
        <w:t xml:space="preserve">%). </w:t>
      </w:r>
    </w:p>
    <w:p w:rsidR="00072781" w:rsidRDefault="00072781" w:rsidP="002525E3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p w:rsidR="002525E3" w:rsidRDefault="00072781" w:rsidP="002525E3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Českobratrská církev evangelická měla výrazně kvalitnější vzdělanostní složení než ostatní církve i v porovnání se strukturou </w:t>
      </w:r>
      <w:r w:rsidR="0016067D">
        <w:rPr>
          <w:rFonts w:ascii="Arial" w:hAnsi="Arial" w:cs="Arial"/>
          <w:sz w:val="20"/>
        </w:rPr>
        <w:t xml:space="preserve">celé populace. </w:t>
      </w:r>
      <w:r>
        <w:rPr>
          <w:rFonts w:ascii="Arial" w:hAnsi="Arial" w:cs="Arial"/>
          <w:sz w:val="20"/>
        </w:rPr>
        <w:t xml:space="preserve"> Z počtu osob, které tuto církev zvolily, jich 56 % mělo úplné střední a vysokoškolské vzdělání (v rámci celé populace to bylo o 12 bodů méně). Samotné vysokoškolské vzdělání mělo téměř 22 % osob hlásících se k Českobratrské církvi; celorepubliková hodnota byla pouze 12,5 %.</w:t>
      </w:r>
      <w:r w:rsidR="004E121F">
        <w:rPr>
          <w:rFonts w:ascii="Arial" w:hAnsi="Arial" w:cs="Arial"/>
          <w:sz w:val="20"/>
        </w:rPr>
        <w:t xml:space="preserve"> Tato vyšší kvalita vzdělání platila pro celé věkové spektrum. Např. </w:t>
      </w:r>
      <w:r w:rsidR="00130A8D">
        <w:rPr>
          <w:rFonts w:ascii="Arial" w:hAnsi="Arial" w:cs="Arial"/>
          <w:sz w:val="20"/>
        </w:rPr>
        <w:t xml:space="preserve">i </w:t>
      </w:r>
      <w:r w:rsidR="004E121F">
        <w:rPr>
          <w:rFonts w:ascii="Arial" w:hAnsi="Arial" w:cs="Arial"/>
          <w:sz w:val="20"/>
        </w:rPr>
        <w:t>v nejvyšší věkové kategorii - ve věku 70 a více let mělo vysokoškolské vzdělání 12,6 % osob, zatímco celorepubliková hodnota pro tento věk byla 7,5 % a nižší podíly měly i ostatní církve.</w:t>
      </w:r>
    </w:p>
    <w:tbl>
      <w:tblPr>
        <w:tblpPr w:leftFromText="142" w:rightFromText="170" w:vertAnchor="text" w:tblpY="1"/>
        <w:tblOverlap w:val="never"/>
        <w:tblW w:w="5544" w:type="dxa"/>
        <w:tblInd w:w="55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140"/>
        <w:gridCol w:w="1136"/>
        <w:gridCol w:w="1134"/>
        <w:gridCol w:w="1134"/>
      </w:tblGrid>
      <w:tr w:rsidR="00864A8E" w:rsidRPr="0090404D" w:rsidTr="004E121F">
        <w:trPr>
          <w:trHeight w:val="810"/>
        </w:trPr>
        <w:tc>
          <w:tcPr>
            <w:tcW w:w="55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4A8E" w:rsidRPr="0090404D" w:rsidRDefault="00864A8E" w:rsidP="00864A8E">
            <w:pPr>
              <w:rPr>
                <w:rFonts w:ascii="Arial" w:hAnsi="Arial" w:cs="Arial"/>
                <w:b/>
                <w:color w:val="000000"/>
              </w:rPr>
            </w:pPr>
            <w:r w:rsidRPr="0090404D">
              <w:rPr>
                <w:rFonts w:ascii="Arial" w:hAnsi="Arial" w:cs="Arial"/>
                <w:b/>
                <w:color w:val="000000"/>
              </w:rPr>
              <w:t xml:space="preserve">Osoby hlásící se k Českobratrské církvi evangelické podle velikostní skupiny obcí  k </w:t>
            </w:r>
            <w:proofErr w:type="gramStart"/>
            <w:r w:rsidRPr="0090404D">
              <w:rPr>
                <w:rFonts w:ascii="Arial" w:hAnsi="Arial" w:cs="Arial"/>
                <w:b/>
                <w:color w:val="000000"/>
              </w:rPr>
              <w:t>26.3.2011</w:t>
            </w:r>
            <w:proofErr w:type="gramEnd"/>
          </w:p>
        </w:tc>
      </w:tr>
      <w:tr w:rsidR="00864A8E" w:rsidRPr="0090404D" w:rsidTr="004E121F">
        <w:trPr>
          <w:trHeight w:val="630"/>
        </w:trPr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A8E" w:rsidRPr="0090404D" w:rsidRDefault="00864A8E" w:rsidP="00864A8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Velikostní skupina obce</w:t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A8E" w:rsidRPr="0090404D" w:rsidRDefault="00864A8E" w:rsidP="00864A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 xml:space="preserve">Věřící hlásící </w:t>
            </w:r>
            <w:proofErr w:type="gramStart"/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se k  Českobratrské</w:t>
            </w:r>
            <w:proofErr w:type="gramEnd"/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 xml:space="preserve"> církvi evangelické </w:t>
            </w:r>
          </w:p>
        </w:tc>
      </w:tr>
      <w:tr w:rsidR="00864A8E" w:rsidRPr="0090404D" w:rsidTr="004E121F">
        <w:trPr>
          <w:trHeight w:val="300"/>
        </w:trPr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A8E" w:rsidRPr="0090404D" w:rsidRDefault="00864A8E" w:rsidP="00864A8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A8E" w:rsidRPr="0090404D" w:rsidRDefault="00864A8E" w:rsidP="00864A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abs</w:t>
            </w:r>
            <w:proofErr w:type="spellEnd"/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A8E" w:rsidRPr="0090404D" w:rsidRDefault="00864A8E" w:rsidP="00864A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% podíl z</w:t>
            </w:r>
          </w:p>
        </w:tc>
      </w:tr>
      <w:tr w:rsidR="00864A8E" w:rsidRPr="0090404D" w:rsidTr="004E121F">
        <w:trPr>
          <w:trHeight w:val="480"/>
        </w:trPr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A8E" w:rsidRPr="0090404D" w:rsidRDefault="00864A8E" w:rsidP="00864A8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A8E" w:rsidRPr="0090404D" w:rsidRDefault="00864A8E" w:rsidP="00864A8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A8E" w:rsidRPr="0090404D" w:rsidRDefault="00864A8E" w:rsidP="00864A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velikostní skupiny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A8E" w:rsidRPr="0090404D" w:rsidRDefault="00864A8E" w:rsidP="00864A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úhrnu</w:t>
            </w:r>
          </w:p>
        </w:tc>
      </w:tr>
      <w:tr w:rsidR="00864A8E" w:rsidRPr="0090404D" w:rsidTr="004E121F">
        <w:trPr>
          <w:trHeight w:val="285"/>
        </w:trPr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864A8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Celkem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51 858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864A8E" w:rsidRPr="0090404D" w:rsidTr="004E121F">
        <w:trPr>
          <w:trHeight w:val="285"/>
        </w:trPr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3D47EE" w:rsidP="00864A8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v </w:t>
            </w:r>
            <w:r w:rsidR="00864A8E" w:rsidRPr="0090404D">
              <w:rPr>
                <w:rFonts w:ascii="Arial" w:hAnsi="Arial" w:cs="Arial"/>
                <w:color w:val="000000"/>
                <w:sz w:val="18"/>
                <w:szCs w:val="18"/>
              </w:rPr>
              <w:t>tom</w:t>
            </w:r>
            <w:r w:rsidR="0090404D">
              <w:rPr>
                <w:rFonts w:ascii="Arial" w:hAnsi="Arial" w:cs="Arial"/>
                <w:color w:val="000000"/>
                <w:sz w:val="18"/>
                <w:szCs w:val="18"/>
              </w:rPr>
              <w:t>: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4A8E" w:rsidRPr="0090404D" w:rsidTr="004E121F">
        <w:trPr>
          <w:trHeight w:val="285"/>
        </w:trPr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3D47EE" w:rsidP="00864A8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864A8E" w:rsidRPr="0090404D">
              <w:rPr>
                <w:rFonts w:ascii="Arial" w:hAnsi="Arial" w:cs="Arial"/>
                <w:color w:val="000000"/>
                <w:sz w:val="18"/>
                <w:szCs w:val="18"/>
              </w:rPr>
              <w:t>do 199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1 482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0,8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2,9</w:t>
            </w:r>
          </w:p>
        </w:tc>
      </w:tr>
      <w:tr w:rsidR="00864A8E" w:rsidRPr="0090404D" w:rsidTr="004E121F">
        <w:trPr>
          <w:trHeight w:val="285"/>
        </w:trPr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3D47EE" w:rsidP="00864A8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864A8E" w:rsidRPr="0090404D">
              <w:rPr>
                <w:rFonts w:ascii="Arial" w:hAnsi="Arial" w:cs="Arial"/>
                <w:color w:val="000000"/>
                <w:sz w:val="18"/>
                <w:szCs w:val="18"/>
              </w:rPr>
              <w:t>200 - 499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3 479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6,7</w:t>
            </w:r>
          </w:p>
        </w:tc>
      </w:tr>
      <w:tr w:rsidR="00864A8E" w:rsidRPr="0090404D" w:rsidTr="004E121F">
        <w:trPr>
          <w:trHeight w:val="285"/>
        </w:trPr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3D47EE" w:rsidP="00864A8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864A8E" w:rsidRPr="0090404D">
              <w:rPr>
                <w:rFonts w:ascii="Arial" w:hAnsi="Arial" w:cs="Arial"/>
                <w:color w:val="000000"/>
                <w:sz w:val="18"/>
                <w:szCs w:val="18"/>
              </w:rPr>
              <w:t>500 - 999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6 295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0,7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12,1</w:t>
            </w:r>
          </w:p>
        </w:tc>
      </w:tr>
      <w:tr w:rsidR="00864A8E" w:rsidRPr="0090404D" w:rsidTr="004E121F">
        <w:trPr>
          <w:trHeight w:val="285"/>
        </w:trPr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3D47EE" w:rsidP="00864A8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864A8E" w:rsidRPr="0090404D">
              <w:rPr>
                <w:rFonts w:ascii="Arial" w:hAnsi="Arial" w:cs="Arial"/>
                <w:color w:val="000000"/>
                <w:sz w:val="18"/>
                <w:szCs w:val="18"/>
              </w:rPr>
              <w:t>1 000 -1 999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5 731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0,6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11,1</w:t>
            </w:r>
          </w:p>
        </w:tc>
      </w:tr>
      <w:tr w:rsidR="00864A8E" w:rsidRPr="0090404D" w:rsidTr="004E121F">
        <w:trPr>
          <w:trHeight w:val="285"/>
        </w:trPr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3D47EE" w:rsidP="00864A8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864A8E" w:rsidRPr="0090404D">
              <w:rPr>
                <w:rFonts w:ascii="Arial" w:hAnsi="Arial" w:cs="Arial"/>
                <w:color w:val="000000"/>
                <w:sz w:val="18"/>
                <w:szCs w:val="18"/>
              </w:rPr>
              <w:t>2 000 - 4 999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5 348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0,4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10,3</w:t>
            </w:r>
          </w:p>
        </w:tc>
      </w:tr>
      <w:tr w:rsidR="00864A8E" w:rsidRPr="0090404D" w:rsidTr="004E121F">
        <w:trPr>
          <w:trHeight w:val="285"/>
        </w:trPr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3D47EE" w:rsidP="00864A8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864A8E" w:rsidRPr="0090404D">
              <w:rPr>
                <w:rFonts w:ascii="Arial" w:hAnsi="Arial" w:cs="Arial"/>
                <w:color w:val="000000"/>
                <w:sz w:val="18"/>
                <w:szCs w:val="18"/>
              </w:rPr>
              <w:t>5 000 - 9 999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4 342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8,4</w:t>
            </w:r>
          </w:p>
        </w:tc>
      </w:tr>
      <w:tr w:rsidR="00864A8E" w:rsidRPr="0090404D" w:rsidTr="004E121F">
        <w:trPr>
          <w:trHeight w:val="285"/>
        </w:trPr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3D47EE" w:rsidP="00864A8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864A8E" w:rsidRPr="0090404D">
              <w:rPr>
                <w:rFonts w:ascii="Arial" w:hAnsi="Arial" w:cs="Arial"/>
                <w:color w:val="000000"/>
                <w:sz w:val="18"/>
                <w:szCs w:val="18"/>
              </w:rPr>
              <w:t>10 000 - 19 999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4 235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0,4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8,2</w:t>
            </w:r>
          </w:p>
        </w:tc>
      </w:tr>
      <w:tr w:rsidR="00864A8E" w:rsidRPr="0090404D" w:rsidTr="004E121F">
        <w:trPr>
          <w:trHeight w:val="285"/>
        </w:trPr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3D47EE" w:rsidP="00864A8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864A8E" w:rsidRPr="0090404D">
              <w:rPr>
                <w:rFonts w:ascii="Arial" w:hAnsi="Arial" w:cs="Arial"/>
                <w:color w:val="000000"/>
                <w:sz w:val="18"/>
                <w:szCs w:val="18"/>
              </w:rPr>
              <w:t>20 000 - 49 999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6 300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12,1</w:t>
            </w:r>
          </w:p>
        </w:tc>
      </w:tr>
      <w:tr w:rsidR="00864A8E" w:rsidRPr="0090404D" w:rsidTr="004E121F">
        <w:trPr>
          <w:trHeight w:val="285"/>
        </w:trPr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3D47EE" w:rsidP="00864A8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864A8E" w:rsidRPr="0090404D">
              <w:rPr>
                <w:rFonts w:ascii="Arial" w:hAnsi="Arial" w:cs="Arial"/>
                <w:color w:val="000000"/>
                <w:sz w:val="18"/>
                <w:szCs w:val="18"/>
              </w:rPr>
              <w:t>50 000 - 99 999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3 269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0,4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6,3</w:t>
            </w:r>
          </w:p>
        </w:tc>
      </w:tr>
      <w:tr w:rsidR="00864A8E" w:rsidRPr="0090404D" w:rsidTr="004E121F">
        <w:trPr>
          <w:trHeight w:val="285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3D47EE" w:rsidP="00864A8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864A8E" w:rsidRPr="0090404D">
              <w:rPr>
                <w:rFonts w:ascii="Arial" w:hAnsi="Arial" w:cs="Arial"/>
                <w:color w:val="000000"/>
                <w:sz w:val="18"/>
                <w:szCs w:val="18"/>
              </w:rPr>
              <w:t>100 000 a více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11 377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A8E" w:rsidRPr="0090404D" w:rsidRDefault="00864A8E" w:rsidP="004E121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21,9</w:t>
            </w:r>
          </w:p>
        </w:tc>
      </w:tr>
    </w:tbl>
    <w:p w:rsidR="00864A8E" w:rsidRDefault="00864A8E" w:rsidP="00A52DCE">
      <w:pPr>
        <w:pStyle w:val="Normln0"/>
        <w:spacing w:line="276" w:lineRule="auto"/>
        <w:jc w:val="both"/>
        <w:rPr>
          <w:rFonts w:ascii="Arial" w:hAnsi="Arial" w:cs="Arial"/>
          <w:sz w:val="20"/>
        </w:rPr>
      </w:pPr>
    </w:p>
    <w:p w:rsidR="00864A8E" w:rsidRDefault="00864A8E" w:rsidP="00A52DCE">
      <w:pPr>
        <w:pStyle w:val="Normln0"/>
        <w:spacing w:line="276" w:lineRule="auto"/>
        <w:jc w:val="both"/>
        <w:rPr>
          <w:rFonts w:ascii="Arial" w:hAnsi="Arial" w:cs="Arial"/>
          <w:sz w:val="20"/>
        </w:rPr>
      </w:pPr>
    </w:p>
    <w:p w:rsidR="00C606C2" w:rsidRDefault="00C606C2" w:rsidP="00A52DCE">
      <w:pPr>
        <w:pStyle w:val="Normln0"/>
        <w:spacing w:line="276" w:lineRule="auto"/>
        <w:jc w:val="both"/>
        <w:rPr>
          <w:rFonts w:ascii="Arial" w:hAnsi="Arial" w:cs="Arial"/>
          <w:sz w:val="20"/>
        </w:rPr>
      </w:pPr>
    </w:p>
    <w:p w:rsidR="0019665E" w:rsidRDefault="0019665E" w:rsidP="00A52DCE">
      <w:pPr>
        <w:pStyle w:val="Normln0"/>
        <w:spacing w:line="276" w:lineRule="auto"/>
        <w:jc w:val="both"/>
        <w:rPr>
          <w:rFonts w:ascii="Arial" w:hAnsi="Arial" w:cs="Arial"/>
          <w:sz w:val="20"/>
        </w:rPr>
      </w:pPr>
    </w:p>
    <w:p w:rsidR="00864A8E" w:rsidRDefault="00864A8E" w:rsidP="00A52DCE">
      <w:pPr>
        <w:pStyle w:val="Normln0"/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Rozložení osob hlásících se k Českobratrské církvi evangelické z hlediska velikosti sídla bydliště osob </w:t>
      </w:r>
      <w:r w:rsidR="004E121F">
        <w:rPr>
          <w:rFonts w:ascii="Arial" w:hAnsi="Arial" w:cs="Arial"/>
          <w:sz w:val="20"/>
        </w:rPr>
        <w:t>bylo</w:t>
      </w:r>
      <w:r>
        <w:rPr>
          <w:rFonts w:ascii="Arial" w:hAnsi="Arial" w:cs="Arial"/>
          <w:sz w:val="20"/>
        </w:rPr>
        <w:t xml:space="preserve"> poměrně rovnoměrné a pro podíly na počtu obyvatel v obcích příslušné velikostní kategorie neplatí lineární závislost</w:t>
      </w:r>
      <w:r w:rsidR="000B183B">
        <w:rPr>
          <w:rFonts w:ascii="Arial" w:hAnsi="Arial" w:cs="Arial"/>
          <w:sz w:val="20"/>
        </w:rPr>
        <w:t xml:space="preserve"> poklesu podílu spolu s růstem počtu obyvatel v obci, tak jak tomu bylo</w:t>
      </w:r>
      <w:r w:rsidR="00130A8D">
        <w:rPr>
          <w:rFonts w:ascii="Arial" w:hAnsi="Arial" w:cs="Arial"/>
          <w:sz w:val="20"/>
        </w:rPr>
        <w:t xml:space="preserve"> např.</w:t>
      </w:r>
      <w:r w:rsidR="000B183B">
        <w:rPr>
          <w:rFonts w:ascii="Arial" w:hAnsi="Arial" w:cs="Arial"/>
          <w:sz w:val="20"/>
        </w:rPr>
        <w:t xml:space="preserve"> u Církve římskokatolické. Maximální podíl byl v nejmenších obcích, ale </w:t>
      </w:r>
      <w:r w:rsidR="00130A8D">
        <w:rPr>
          <w:rFonts w:ascii="Arial" w:hAnsi="Arial" w:cs="Arial"/>
          <w:sz w:val="20"/>
        </w:rPr>
        <w:t xml:space="preserve">jinak </w:t>
      </w:r>
      <w:r w:rsidR="000B183B">
        <w:rPr>
          <w:rFonts w:ascii="Arial" w:hAnsi="Arial" w:cs="Arial"/>
          <w:sz w:val="20"/>
        </w:rPr>
        <w:t>podíly osob hlásících se k Českobrat</w:t>
      </w:r>
      <w:r w:rsidR="0019665E">
        <w:rPr>
          <w:rFonts w:ascii="Arial" w:hAnsi="Arial" w:cs="Arial"/>
          <w:sz w:val="20"/>
        </w:rPr>
        <w:t>r</w:t>
      </w:r>
      <w:r w:rsidR="000B183B">
        <w:rPr>
          <w:rFonts w:ascii="Arial" w:hAnsi="Arial" w:cs="Arial"/>
          <w:sz w:val="20"/>
        </w:rPr>
        <w:t xml:space="preserve">ské církvi evangelické na počtu obyvatel </w:t>
      </w:r>
      <w:r w:rsidR="00130A8D">
        <w:rPr>
          <w:rFonts w:ascii="Arial" w:hAnsi="Arial" w:cs="Arial"/>
          <w:sz w:val="20"/>
        </w:rPr>
        <w:t xml:space="preserve">víceméně </w:t>
      </w:r>
      <w:r w:rsidR="000B183B">
        <w:rPr>
          <w:rFonts w:ascii="Arial" w:hAnsi="Arial" w:cs="Arial"/>
          <w:sz w:val="20"/>
        </w:rPr>
        <w:t>kolísa</w:t>
      </w:r>
      <w:r w:rsidR="00130A8D">
        <w:rPr>
          <w:rFonts w:ascii="Arial" w:hAnsi="Arial" w:cs="Arial"/>
          <w:sz w:val="20"/>
        </w:rPr>
        <w:t xml:space="preserve">ly. Od hranice 2 000 obyvatel v obci </w:t>
      </w:r>
      <w:proofErr w:type="gramStart"/>
      <w:r w:rsidR="00130A8D">
        <w:rPr>
          <w:rFonts w:ascii="Arial" w:hAnsi="Arial" w:cs="Arial"/>
          <w:sz w:val="20"/>
        </w:rPr>
        <w:t xml:space="preserve">se </w:t>
      </w:r>
      <w:r w:rsidR="000B183B">
        <w:rPr>
          <w:rFonts w:ascii="Arial" w:hAnsi="Arial" w:cs="Arial"/>
          <w:sz w:val="20"/>
        </w:rPr>
        <w:t xml:space="preserve"> prakticky</w:t>
      </w:r>
      <w:proofErr w:type="gramEnd"/>
      <w:r w:rsidR="000B183B">
        <w:rPr>
          <w:rFonts w:ascii="Arial" w:hAnsi="Arial" w:cs="Arial"/>
          <w:sz w:val="20"/>
        </w:rPr>
        <w:t xml:space="preserve"> </w:t>
      </w:r>
      <w:r w:rsidR="00130A8D">
        <w:rPr>
          <w:rFonts w:ascii="Arial" w:hAnsi="Arial" w:cs="Arial"/>
          <w:sz w:val="20"/>
        </w:rPr>
        <w:t>střídaly pouze dvě hodnoty:</w:t>
      </w:r>
      <w:r w:rsidR="000B183B">
        <w:rPr>
          <w:rFonts w:ascii="Arial" w:hAnsi="Arial" w:cs="Arial"/>
          <w:sz w:val="20"/>
        </w:rPr>
        <w:t xml:space="preserve"> 0,5 a 0,4</w:t>
      </w:r>
      <w:r w:rsidR="004E121F">
        <w:rPr>
          <w:rFonts w:ascii="Arial" w:hAnsi="Arial" w:cs="Arial"/>
          <w:sz w:val="20"/>
        </w:rPr>
        <w:t> </w:t>
      </w:r>
      <w:r w:rsidR="000B183B">
        <w:rPr>
          <w:rFonts w:ascii="Arial" w:hAnsi="Arial" w:cs="Arial"/>
          <w:sz w:val="20"/>
        </w:rPr>
        <w:t>%.</w:t>
      </w:r>
      <w:r>
        <w:rPr>
          <w:rFonts w:ascii="Arial" w:hAnsi="Arial" w:cs="Arial"/>
          <w:sz w:val="20"/>
        </w:rPr>
        <w:t xml:space="preserve"> </w:t>
      </w:r>
    </w:p>
    <w:p w:rsidR="00864A8E" w:rsidRDefault="00864A8E" w:rsidP="00A52DCE">
      <w:pPr>
        <w:pStyle w:val="Normln0"/>
        <w:spacing w:line="276" w:lineRule="auto"/>
        <w:jc w:val="both"/>
        <w:rPr>
          <w:rFonts w:ascii="Arial" w:hAnsi="Arial" w:cs="Arial"/>
          <w:sz w:val="20"/>
        </w:rPr>
      </w:pPr>
    </w:p>
    <w:p w:rsidR="0019665E" w:rsidRDefault="0019665E" w:rsidP="00A52DCE">
      <w:pPr>
        <w:pStyle w:val="Normln0"/>
        <w:spacing w:line="276" w:lineRule="auto"/>
        <w:jc w:val="both"/>
        <w:rPr>
          <w:rFonts w:ascii="Arial" w:hAnsi="Arial" w:cs="Arial"/>
          <w:sz w:val="20"/>
        </w:rPr>
      </w:pPr>
    </w:p>
    <w:p w:rsidR="0019665E" w:rsidRDefault="0019665E" w:rsidP="00A52DCE">
      <w:pPr>
        <w:pStyle w:val="Normln0"/>
        <w:spacing w:line="276" w:lineRule="auto"/>
        <w:jc w:val="both"/>
        <w:rPr>
          <w:rFonts w:ascii="Arial" w:hAnsi="Arial" w:cs="Arial"/>
          <w:sz w:val="20"/>
        </w:rPr>
      </w:pPr>
    </w:p>
    <w:p w:rsidR="00434369" w:rsidRPr="00656184" w:rsidRDefault="00434369" w:rsidP="00A52DCE">
      <w:pPr>
        <w:pStyle w:val="Normln0"/>
        <w:spacing w:line="276" w:lineRule="auto"/>
        <w:jc w:val="both"/>
        <w:rPr>
          <w:rFonts w:ascii="Arial" w:hAnsi="Arial" w:cs="Arial"/>
          <w:sz w:val="20"/>
        </w:rPr>
      </w:pPr>
      <w:r w:rsidRPr="00656184">
        <w:rPr>
          <w:rFonts w:ascii="Arial" w:hAnsi="Arial" w:cs="Arial"/>
          <w:sz w:val="20"/>
        </w:rPr>
        <w:t xml:space="preserve">Územní rozmístění osob hlásících se k </w:t>
      </w:r>
      <w:r w:rsidR="00713FFE" w:rsidRPr="00656184">
        <w:rPr>
          <w:rFonts w:ascii="Arial" w:hAnsi="Arial" w:cs="Arial"/>
          <w:sz w:val="20"/>
        </w:rPr>
        <w:t>Č</w:t>
      </w:r>
      <w:r w:rsidRPr="00656184">
        <w:rPr>
          <w:rFonts w:ascii="Arial" w:hAnsi="Arial" w:cs="Arial"/>
          <w:sz w:val="20"/>
        </w:rPr>
        <w:t xml:space="preserve">eskobratrské církvi evangelické </w:t>
      </w:r>
      <w:r w:rsidR="0017172C" w:rsidRPr="00656184">
        <w:rPr>
          <w:rFonts w:ascii="Arial" w:hAnsi="Arial" w:cs="Arial"/>
          <w:sz w:val="20"/>
        </w:rPr>
        <w:t xml:space="preserve">má </w:t>
      </w:r>
      <w:r w:rsidR="00A64D14" w:rsidRPr="00656184">
        <w:rPr>
          <w:rFonts w:ascii="Arial" w:hAnsi="Arial" w:cs="Arial"/>
          <w:sz w:val="20"/>
        </w:rPr>
        <w:t>trvale</w:t>
      </w:r>
      <w:r w:rsidR="00CB1C94" w:rsidRPr="00656184">
        <w:rPr>
          <w:rFonts w:ascii="Arial" w:hAnsi="Arial" w:cs="Arial"/>
          <w:sz w:val="20"/>
        </w:rPr>
        <w:t xml:space="preserve"> své historické podmínění.</w:t>
      </w:r>
      <w:r w:rsidR="007F460A" w:rsidRPr="00656184">
        <w:rPr>
          <w:rFonts w:ascii="Arial" w:hAnsi="Arial" w:cs="Arial"/>
          <w:sz w:val="20"/>
        </w:rPr>
        <w:t xml:space="preserve"> Stále totiž váže na oblasti,</w:t>
      </w:r>
      <w:r w:rsidR="00A64D14" w:rsidRPr="00656184">
        <w:rPr>
          <w:rFonts w:ascii="Arial" w:hAnsi="Arial" w:cs="Arial"/>
          <w:sz w:val="20"/>
        </w:rPr>
        <w:t xml:space="preserve"> </w:t>
      </w:r>
      <w:r w:rsidR="007F460A" w:rsidRPr="00656184">
        <w:rPr>
          <w:rFonts w:ascii="Arial" w:hAnsi="Arial" w:cs="Arial"/>
          <w:sz w:val="20"/>
        </w:rPr>
        <w:t xml:space="preserve">kde vznikaly tzv. toleranční sbory pojmenované tak ve vazbě na toleranční patent vydaný Josefem II. </w:t>
      </w:r>
      <w:r w:rsidR="00A64D14" w:rsidRPr="00656184">
        <w:rPr>
          <w:rFonts w:ascii="Arial" w:hAnsi="Arial" w:cs="Arial"/>
          <w:sz w:val="20"/>
        </w:rPr>
        <w:t>j</w:t>
      </w:r>
      <w:r w:rsidR="007F460A" w:rsidRPr="00656184">
        <w:rPr>
          <w:rFonts w:ascii="Arial" w:hAnsi="Arial" w:cs="Arial"/>
          <w:sz w:val="20"/>
        </w:rPr>
        <w:t>iž v</w:t>
      </w:r>
      <w:r w:rsidR="00A52DCE">
        <w:rPr>
          <w:rFonts w:ascii="Arial" w:hAnsi="Arial" w:cs="Arial"/>
          <w:sz w:val="20"/>
        </w:rPr>
        <w:t> </w:t>
      </w:r>
      <w:r w:rsidR="007F460A" w:rsidRPr="00656184">
        <w:rPr>
          <w:rFonts w:ascii="Arial" w:hAnsi="Arial" w:cs="Arial"/>
          <w:sz w:val="20"/>
        </w:rPr>
        <w:t>roce</w:t>
      </w:r>
      <w:r w:rsidR="00A52DCE">
        <w:rPr>
          <w:rFonts w:ascii="Arial" w:hAnsi="Arial" w:cs="Arial"/>
          <w:sz w:val="20"/>
        </w:rPr>
        <w:t xml:space="preserve"> </w:t>
      </w:r>
      <w:r w:rsidR="007F460A" w:rsidRPr="00656184">
        <w:rPr>
          <w:rFonts w:ascii="Arial" w:hAnsi="Arial" w:cs="Arial"/>
          <w:sz w:val="20"/>
        </w:rPr>
        <w:t>1781. Jak je zřejmé z</w:t>
      </w:r>
      <w:r w:rsidR="00A52DCE">
        <w:rPr>
          <w:rFonts w:ascii="Arial" w:hAnsi="Arial" w:cs="Arial"/>
          <w:sz w:val="20"/>
        </w:rPr>
        <w:t> </w:t>
      </w:r>
      <w:r w:rsidR="007F460A" w:rsidRPr="00656184">
        <w:rPr>
          <w:rFonts w:ascii="Arial" w:hAnsi="Arial" w:cs="Arial"/>
          <w:sz w:val="20"/>
        </w:rPr>
        <w:t>dat</w:t>
      </w:r>
      <w:r w:rsidR="00A52DCE">
        <w:rPr>
          <w:rFonts w:ascii="Arial" w:hAnsi="Arial" w:cs="Arial"/>
          <w:sz w:val="20"/>
        </w:rPr>
        <w:t xml:space="preserve">, </w:t>
      </w:r>
      <w:r w:rsidR="007F460A" w:rsidRPr="00656184">
        <w:rPr>
          <w:rFonts w:ascii="Arial" w:hAnsi="Arial" w:cs="Arial"/>
          <w:sz w:val="20"/>
        </w:rPr>
        <w:t xml:space="preserve">jedná se zejména o místa na Moravě, </w:t>
      </w:r>
      <w:r w:rsidR="00713FFE" w:rsidRPr="00656184">
        <w:rPr>
          <w:rFonts w:ascii="Arial" w:hAnsi="Arial" w:cs="Arial"/>
          <w:sz w:val="20"/>
        </w:rPr>
        <w:t>např.</w:t>
      </w:r>
      <w:r w:rsidR="007F460A" w:rsidRPr="00656184">
        <w:rPr>
          <w:rFonts w:ascii="Arial" w:hAnsi="Arial" w:cs="Arial"/>
          <w:sz w:val="20"/>
        </w:rPr>
        <w:t xml:space="preserve"> o Vsetínsko, Frýdecko</w:t>
      </w:r>
      <w:r w:rsidR="00715BC3" w:rsidRPr="00656184">
        <w:rPr>
          <w:rFonts w:ascii="Arial" w:hAnsi="Arial" w:cs="Arial"/>
          <w:sz w:val="20"/>
        </w:rPr>
        <w:t>,</w:t>
      </w:r>
      <w:r w:rsidR="007F460A" w:rsidRPr="00656184">
        <w:rPr>
          <w:rFonts w:ascii="Arial" w:hAnsi="Arial" w:cs="Arial"/>
          <w:sz w:val="20"/>
        </w:rPr>
        <w:t xml:space="preserve"> území kolem Ž</w:t>
      </w:r>
      <w:r w:rsidR="00715BC3" w:rsidRPr="00656184">
        <w:rPr>
          <w:rFonts w:ascii="Arial" w:hAnsi="Arial" w:cs="Arial"/>
          <w:sz w:val="20"/>
        </w:rPr>
        <w:t>ď</w:t>
      </w:r>
      <w:r w:rsidR="007F460A" w:rsidRPr="00656184">
        <w:rPr>
          <w:rFonts w:ascii="Arial" w:hAnsi="Arial" w:cs="Arial"/>
          <w:sz w:val="20"/>
        </w:rPr>
        <w:t>áru nad Sázavou na Vys</w:t>
      </w:r>
      <w:r w:rsidR="00715BC3" w:rsidRPr="00656184">
        <w:rPr>
          <w:rFonts w:ascii="Arial" w:hAnsi="Arial" w:cs="Arial"/>
          <w:sz w:val="20"/>
        </w:rPr>
        <w:t>o</w:t>
      </w:r>
      <w:r w:rsidR="007F460A" w:rsidRPr="00656184">
        <w:rPr>
          <w:rFonts w:ascii="Arial" w:hAnsi="Arial" w:cs="Arial"/>
          <w:sz w:val="20"/>
        </w:rPr>
        <w:t xml:space="preserve">čině a rovněž </w:t>
      </w:r>
      <w:r w:rsidR="00715BC3" w:rsidRPr="00656184">
        <w:rPr>
          <w:rFonts w:ascii="Arial" w:hAnsi="Arial" w:cs="Arial"/>
          <w:sz w:val="20"/>
        </w:rPr>
        <w:t xml:space="preserve">o oblast </w:t>
      </w:r>
      <w:r w:rsidR="007F460A" w:rsidRPr="00656184">
        <w:rPr>
          <w:rFonts w:ascii="Arial" w:hAnsi="Arial" w:cs="Arial"/>
          <w:sz w:val="20"/>
        </w:rPr>
        <w:t>Polabí</w:t>
      </w:r>
      <w:r w:rsidR="00A64D14" w:rsidRPr="00656184">
        <w:rPr>
          <w:rFonts w:ascii="Arial" w:hAnsi="Arial" w:cs="Arial"/>
          <w:sz w:val="20"/>
        </w:rPr>
        <w:t>,</w:t>
      </w:r>
      <w:r w:rsidR="007F460A" w:rsidRPr="00656184">
        <w:rPr>
          <w:rFonts w:ascii="Arial" w:hAnsi="Arial" w:cs="Arial"/>
          <w:sz w:val="20"/>
        </w:rPr>
        <w:t xml:space="preserve"> </w:t>
      </w:r>
      <w:r w:rsidR="00715BC3" w:rsidRPr="00656184">
        <w:rPr>
          <w:rFonts w:ascii="Arial" w:hAnsi="Arial" w:cs="Arial"/>
          <w:sz w:val="20"/>
        </w:rPr>
        <w:t xml:space="preserve">především </w:t>
      </w:r>
      <w:r w:rsidR="00713FFE" w:rsidRPr="00656184">
        <w:rPr>
          <w:rFonts w:ascii="Arial" w:hAnsi="Arial" w:cs="Arial"/>
          <w:sz w:val="20"/>
        </w:rPr>
        <w:t>v o</w:t>
      </w:r>
      <w:r w:rsidR="007F460A" w:rsidRPr="00656184">
        <w:rPr>
          <w:rFonts w:ascii="Arial" w:hAnsi="Arial" w:cs="Arial"/>
          <w:sz w:val="20"/>
        </w:rPr>
        <w:t>kol</w:t>
      </w:r>
      <w:r w:rsidR="00713FFE" w:rsidRPr="00656184">
        <w:rPr>
          <w:rFonts w:ascii="Arial" w:hAnsi="Arial" w:cs="Arial"/>
          <w:sz w:val="20"/>
        </w:rPr>
        <w:t>í</w:t>
      </w:r>
      <w:r w:rsidR="007F460A" w:rsidRPr="00656184">
        <w:rPr>
          <w:rFonts w:ascii="Arial" w:hAnsi="Arial" w:cs="Arial"/>
          <w:sz w:val="20"/>
        </w:rPr>
        <w:t xml:space="preserve"> Nymburka.</w:t>
      </w:r>
      <w:r w:rsidRPr="00656184">
        <w:rPr>
          <w:rFonts w:ascii="Arial" w:hAnsi="Arial" w:cs="Arial"/>
          <w:sz w:val="20"/>
        </w:rPr>
        <w:t xml:space="preserve"> </w:t>
      </w:r>
    </w:p>
    <w:p w:rsidR="00A52DCE" w:rsidRDefault="00A52DCE" w:rsidP="00A52DCE">
      <w:pPr>
        <w:pStyle w:val="Normln0"/>
        <w:spacing w:line="276" w:lineRule="auto"/>
        <w:jc w:val="both"/>
        <w:rPr>
          <w:rFonts w:ascii="Arial" w:hAnsi="Arial" w:cs="Arial"/>
          <w:sz w:val="20"/>
        </w:rPr>
      </w:pPr>
    </w:p>
    <w:p w:rsidR="001943C9" w:rsidRDefault="001943C9" w:rsidP="001943C9">
      <w:pPr>
        <w:pStyle w:val="Normln0"/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M</w:t>
      </w:r>
      <w:r w:rsidRPr="00656184">
        <w:rPr>
          <w:rFonts w:ascii="Arial" w:hAnsi="Arial" w:cs="Arial"/>
          <w:sz w:val="20"/>
        </w:rPr>
        <w:t xml:space="preserve">ezi kraje s nejvyšším </w:t>
      </w:r>
      <w:r>
        <w:rPr>
          <w:rFonts w:ascii="Arial" w:hAnsi="Arial" w:cs="Arial"/>
          <w:sz w:val="20"/>
        </w:rPr>
        <w:t>počtem</w:t>
      </w:r>
      <w:r w:rsidRPr="00656184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osob hlásících se k Českobratrské církvi evangelické</w:t>
      </w:r>
      <w:r w:rsidRPr="00656184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patřily kraje</w:t>
      </w:r>
      <w:r w:rsidRPr="00656184">
        <w:rPr>
          <w:rFonts w:ascii="Arial" w:hAnsi="Arial" w:cs="Arial"/>
          <w:sz w:val="20"/>
        </w:rPr>
        <w:t xml:space="preserve"> Zlínský</w:t>
      </w:r>
      <w:r>
        <w:rPr>
          <w:rFonts w:ascii="Arial" w:hAnsi="Arial" w:cs="Arial"/>
          <w:sz w:val="20"/>
        </w:rPr>
        <w:t>, Jihomoravský a hl</w:t>
      </w:r>
      <w:r w:rsidR="009E234D">
        <w:rPr>
          <w:rFonts w:ascii="Arial" w:hAnsi="Arial" w:cs="Arial"/>
          <w:sz w:val="20"/>
        </w:rPr>
        <w:t>avní město</w:t>
      </w:r>
      <w:r>
        <w:rPr>
          <w:rFonts w:ascii="Arial" w:hAnsi="Arial" w:cs="Arial"/>
          <w:sz w:val="20"/>
        </w:rPr>
        <w:t xml:space="preserve"> Praha, na které připadly dohromady více než dvě pětiny těchto osob.</w:t>
      </w:r>
      <w:r w:rsidRPr="00656184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Podle podílů Českobratrské církve evangelické </w:t>
      </w:r>
      <w:r w:rsidRPr="0019665E">
        <w:rPr>
          <w:rFonts w:ascii="Arial" w:hAnsi="Arial" w:cs="Arial"/>
          <w:sz w:val="20"/>
        </w:rPr>
        <w:t>na počtu věřících</w:t>
      </w:r>
      <w:r>
        <w:rPr>
          <w:rFonts w:ascii="Arial" w:hAnsi="Arial" w:cs="Arial"/>
          <w:sz w:val="20"/>
        </w:rPr>
        <w:t xml:space="preserve"> </w:t>
      </w:r>
      <w:r w:rsidR="00A95326">
        <w:rPr>
          <w:rFonts w:ascii="Arial" w:hAnsi="Arial" w:cs="Arial"/>
          <w:sz w:val="20"/>
        </w:rPr>
        <w:t>-</w:t>
      </w:r>
      <w:r>
        <w:rPr>
          <w:rFonts w:ascii="Arial" w:hAnsi="Arial" w:cs="Arial"/>
          <w:sz w:val="20"/>
        </w:rPr>
        <w:t xml:space="preserve"> hlásících se k církvi v konkrétním kraji, byly největší hodnoty v kraji Pardubickém, Karlovarském a v</w:t>
      </w:r>
      <w:r w:rsidR="0019665E">
        <w:rPr>
          <w:rFonts w:ascii="Arial" w:hAnsi="Arial" w:cs="Arial"/>
          <w:sz w:val="20"/>
        </w:rPr>
        <w:t> </w:t>
      </w:r>
      <w:r>
        <w:rPr>
          <w:rFonts w:ascii="Arial" w:hAnsi="Arial" w:cs="Arial"/>
          <w:sz w:val="20"/>
        </w:rPr>
        <w:t>Praze</w:t>
      </w:r>
      <w:r w:rsidR="0019665E">
        <w:rPr>
          <w:rFonts w:ascii="Arial" w:hAnsi="Arial" w:cs="Arial"/>
          <w:sz w:val="20"/>
        </w:rPr>
        <w:t xml:space="preserve"> (mezi 5,2 a 7,2 %)</w:t>
      </w:r>
      <w:r>
        <w:rPr>
          <w:rFonts w:ascii="Arial" w:hAnsi="Arial" w:cs="Arial"/>
          <w:sz w:val="20"/>
        </w:rPr>
        <w:t xml:space="preserve">. </w:t>
      </w:r>
      <w:r w:rsidR="00795ABA">
        <w:rPr>
          <w:rFonts w:ascii="Arial" w:hAnsi="Arial" w:cs="Arial"/>
          <w:sz w:val="20"/>
        </w:rPr>
        <w:t xml:space="preserve">Podíly na počtu obyvatel byly vzhledem k nízkému absolutnímu počtu velmi malé a pohybovaly se mezi 0,2 </w:t>
      </w:r>
      <w:r w:rsidR="00A34B56">
        <w:rPr>
          <w:rFonts w:ascii="Arial" w:hAnsi="Arial" w:cs="Arial"/>
          <w:sz w:val="20"/>
        </w:rPr>
        <w:t xml:space="preserve">(Ústecký kraj) </w:t>
      </w:r>
      <w:r w:rsidR="00795ABA">
        <w:rPr>
          <w:rFonts w:ascii="Arial" w:hAnsi="Arial" w:cs="Arial"/>
          <w:sz w:val="20"/>
        </w:rPr>
        <w:t>a</w:t>
      </w:r>
      <w:r w:rsidR="00A34B56">
        <w:rPr>
          <w:rFonts w:ascii="Arial" w:hAnsi="Arial" w:cs="Arial"/>
          <w:sz w:val="20"/>
        </w:rPr>
        <w:t>ž</w:t>
      </w:r>
      <w:r w:rsidR="00795ABA">
        <w:rPr>
          <w:rFonts w:ascii="Arial" w:hAnsi="Arial" w:cs="Arial"/>
          <w:sz w:val="20"/>
        </w:rPr>
        <w:t xml:space="preserve"> 1,4 %</w:t>
      </w:r>
      <w:r w:rsidR="00A34B56">
        <w:rPr>
          <w:rFonts w:ascii="Arial" w:hAnsi="Arial" w:cs="Arial"/>
          <w:sz w:val="20"/>
        </w:rPr>
        <w:t xml:space="preserve"> (Zlínský kraj)</w:t>
      </w:r>
      <w:r w:rsidR="00795ABA">
        <w:rPr>
          <w:rFonts w:ascii="Arial" w:hAnsi="Arial" w:cs="Arial"/>
          <w:sz w:val="20"/>
        </w:rPr>
        <w:t>.</w:t>
      </w:r>
      <w:r w:rsidR="00A34B56">
        <w:rPr>
          <w:rFonts w:ascii="Arial" w:hAnsi="Arial" w:cs="Arial"/>
          <w:sz w:val="20"/>
        </w:rPr>
        <w:t xml:space="preserve"> Maximální hodnota ve Zlínském kraji byla jediná, která překročila jedno procento. V 8 krajích byl podíl menší než 0,5 % obyvatel kraje.</w:t>
      </w:r>
    </w:p>
    <w:p w:rsidR="001943C9" w:rsidRDefault="001943C9" w:rsidP="00A52DCE">
      <w:pPr>
        <w:pStyle w:val="Normln0"/>
        <w:spacing w:line="276" w:lineRule="auto"/>
        <w:jc w:val="both"/>
        <w:rPr>
          <w:rFonts w:ascii="Arial" w:hAnsi="Arial" w:cs="Arial"/>
          <w:sz w:val="20"/>
        </w:rPr>
      </w:pPr>
    </w:p>
    <w:p w:rsidR="00281C5A" w:rsidRDefault="00837766" w:rsidP="00A52DCE">
      <w:pPr>
        <w:pStyle w:val="Normln0"/>
        <w:spacing w:line="276" w:lineRule="auto"/>
        <w:jc w:val="both"/>
        <w:rPr>
          <w:rFonts w:ascii="Arial" w:hAnsi="Arial" w:cs="Arial"/>
          <w:sz w:val="20"/>
        </w:rPr>
      </w:pPr>
      <w:r w:rsidRPr="00837766">
        <w:rPr>
          <w:rFonts w:ascii="Arial" w:hAnsi="Arial" w:cs="Arial"/>
          <w:sz w:val="20"/>
          <w:bdr w:val="single" w:sz="4" w:space="0" w:color="595959"/>
        </w:rPr>
        <w:lastRenderedPageBreak/>
        <w:pict>
          <v:shape id="_x0000_i1030" type="#_x0000_t75" style="width:451.5pt;height:318.75pt" o:bordertopcolor="this" o:borderleftcolor="this" o:borderbottomcolor="this" o:borderrightcolor="this">
            <v:imagedata r:id="rId17" o:title="cesbratrev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F15E80" w:rsidRPr="00656184" w:rsidRDefault="00F15E80" w:rsidP="00A34B56">
      <w:pPr>
        <w:rPr>
          <w:rFonts w:ascii="Arial" w:hAnsi="Arial" w:cs="Arial"/>
        </w:rPr>
      </w:pPr>
    </w:p>
    <w:p w:rsidR="005203DC" w:rsidRDefault="00A34B56" w:rsidP="004E0897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A40994" w:rsidRPr="00656184">
        <w:rPr>
          <w:rFonts w:ascii="Arial" w:hAnsi="Arial" w:cs="Arial"/>
        </w:rPr>
        <w:t xml:space="preserve">a úrovni okresů </w:t>
      </w:r>
      <w:r>
        <w:rPr>
          <w:rFonts w:ascii="Arial" w:hAnsi="Arial" w:cs="Arial"/>
        </w:rPr>
        <w:t xml:space="preserve">bylo maximální zastoupení Českobratrské církve evangelické na počtu obyvatel okresu ve </w:t>
      </w:r>
      <w:r w:rsidR="00A40994" w:rsidRPr="00656184">
        <w:rPr>
          <w:rFonts w:ascii="Arial" w:hAnsi="Arial" w:cs="Arial"/>
        </w:rPr>
        <w:t>Vsetín</w:t>
      </w:r>
      <w:r>
        <w:rPr>
          <w:rFonts w:ascii="Arial" w:hAnsi="Arial" w:cs="Arial"/>
        </w:rPr>
        <w:t>ě</w:t>
      </w:r>
      <w:r w:rsidR="00F20CF2">
        <w:rPr>
          <w:rFonts w:ascii="Arial" w:hAnsi="Arial" w:cs="Arial"/>
        </w:rPr>
        <w:t xml:space="preserve"> (3,8 %)</w:t>
      </w:r>
      <w:r w:rsidR="00A40994" w:rsidRPr="0065618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A to i přesto, že se </w:t>
      </w:r>
      <w:r w:rsidR="00130A8D">
        <w:rPr>
          <w:rFonts w:ascii="Arial" w:hAnsi="Arial" w:cs="Arial"/>
        </w:rPr>
        <w:t xml:space="preserve">i v tomto okrese </w:t>
      </w:r>
      <w:r w:rsidR="00A40994" w:rsidRPr="00656184">
        <w:rPr>
          <w:rFonts w:ascii="Arial" w:hAnsi="Arial" w:cs="Arial"/>
        </w:rPr>
        <w:t xml:space="preserve">absolutní </w:t>
      </w:r>
      <w:r>
        <w:rPr>
          <w:rFonts w:ascii="Arial" w:hAnsi="Arial" w:cs="Arial"/>
        </w:rPr>
        <w:t xml:space="preserve">počet </w:t>
      </w:r>
      <w:r w:rsidR="00130A8D">
        <w:rPr>
          <w:rFonts w:ascii="Arial" w:hAnsi="Arial" w:cs="Arial"/>
        </w:rPr>
        <w:t xml:space="preserve">osob hlásících se k této církvi </w:t>
      </w:r>
      <w:r>
        <w:rPr>
          <w:rFonts w:ascii="Arial" w:hAnsi="Arial" w:cs="Arial"/>
        </w:rPr>
        <w:t xml:space="preserve">snížil </w:t>
      </w:r>
      <w:r w:rsidR="00F20CF2">
        <w:rPr>
          <w:rFonts w:ascii="Arial" w:hAnsi="Arial" w:cs="Arial"/>
        </w:rPr>
        <w:t xml:space="preserve">od roku 2001 zhruba </w:t>
      </w:r>
      <w:r>
        <w:rPr>
          <w:rFonts w:ascii="Arial" w:hAnsi="Arial" w:cs="Arial"/>
        </w:rPr>
        <w:t xml:space="preserve">na </w:t>
      </w:r>
      <w:r w:rsidR="00F20CF2">
        <w:rPr>
          <w:rFonts w:ascii="Arial" w:hAnsi="Arial" w:cs="Arial"/>
        </w:rPr>
        <w:t>polovinu</w:t>
      </w:r>
      <w:r>
        <w:rPr>
          <w:rFonts w:ascii="Arial" w:hAnsi="Arial" w:cs="Arial"/>
        </w:rPr>
        <w:t xml:space="preserve"> </w:t>
      </w:r>
      <w:r w:rsidR="00F20CF2">
        <w:rPr>
          <w:rFonts w:ascii="Arial" w:hAnsi="Arial" w:cs="Arial"/>
        </w:rPr>
        <w:t>(z necelých 12 tis. na cca</w:t>
      </w:r>
      <w:r w:rsidR="00A40994" w:rsidRPr="00656184">
        <w:rPr>
          <w:rFonts w:ascii="Arial" w:hAnsi="Arial" w:cs="Arial"/>
        </w:rPr>
        <w:t xml:space="preserve"> 5 </w:t>
      </w:r>
      <w:r w:rsidR="00F20CF2">
        <w:rPr>
          <w:rFonts w:ascii="Arial" w:hAnsi="Arial" w:cs="Arial"/>
        </w:rPr>
        <w:t>tis. osob)</w:t>
      </w:r>
      <w:r w:rsidR="00A40994" w:rsidRPr="00656184">
        <w:rPr>
          <w:rFonts w:ascii="Arial" w:hAnsi="Arial" w:cs="Arial"/>
        </w:rPr>
        <w:t xml:space="preserve">. </w:t>
      </w:r>
      <w:r w:rsidR="004E0897">
        <w:rPr>
          <w:rFonts w:ascii="Arial" w:hAnsi="Arial" w:cs="Arial"/>
        </w:rPr>
        <w:t>Více než 2</w:t>
      </w:r>
      <w:r w:rsidR="00F20CF2">
        <w:rPr>
          <w:rFonts w:ascii="Arial" w:hAnsi="Arial" w:cs="Arial"/>
        </w:rPr>
        <w:t> </w:t>
      </w:r>
      <w:r w:rsidR="004E0897">
        <w:rPr>
          <w:rFonts w:ascii="Arial" w:hAnsi="Arial" w:cs="Arial"/>
        </w:rPr>
        <w:t>% obyvatel hlásících se k této církvi byla</w:t>
      </w:r>
      <w:r w:rsidR="00F20CF2">
        <w:rPr>
          <w:rFonts w:ascii="Arial" w:hAnsi="Arial" w:cs="Arial"/>
        </w:rPr>
        <w:t xml:space="preserve"> </w:t>
      </w:r>
      <w:r w:rsidR="004E0897">
        <w:rPr>
          <w:rFonts w:ascii="Arial" w:hAnsi="Arial" w:cs="Arial"/>
        </w:rPr>
        <w:t xml:space="preserve">v </w:t>
      </w:r>
      <w:r w:rsidR="005203DC" w:rsidRPr="00656184">
        <w:rPr>
          <w:rFonts w:ascii="Arial" w:hAnsi="Arial" w:cs="Arial"/>
        </w:rPr>
        <w:t xml:space="preserve">okrese Žďár nad Sázavou. </w:t>
      </w:r>
      <w:r w:rsidR="004E0897">
        <w:rPr>
          <w:rFonts w:ascii="Arial" w:hAnsi="Arial" w:cs="Arial"/>
        </w:rPr>
        <w:t>Hodnoty v intervalu 1,0</w:t>
      </w:r>
      <w:r w:rsidR="00A95326">
        <w:rPr>
          <w:rFonts w:ascii="Arial" w:hAnsi="Arial" w:cs="Arial"/>
        </w:rPr>
        <w:t>-</w:t>
      </w:r>
      <w:r w:rsidR="004E0897">
        <w:rPr>
          <w:rFonts w:ascii="Arial" w:hAnsi="Arial" w:cs="Arial"/>
        </w:rPr>
        <w:t>1,4</w:t>
      </w:r>
      <w:r w:rsidR="00F20CF2">
        <w:rPr>
          <w:rFonts w:ascii="Arial" w:hAnsi="Arial" w:cs="Arial"/>
        </w:rPr>
        <w:t> </w:t>
      </w:r>
      <w:r w:rsidR="004E0897">
        <w:rPr>
          <w:rFonts w:ascii="Arial" w:hAnsi="Arial" w:cs="Arial"/>
        </w:rPr>
        <w:t xml:space="preserve">% měly další čtyři okresy: Chrudim, Svitavy, Nymburk a Blansko. </w:t>
      </w:r>
    </w:p>
    <w:p w:rsidR="004E0897" w:rsidRDefault="004E0897" w:rsidP="004E0897">
      <w:pPr>
        <w:spacing w:line="276" w:lineRule="auto"/>
        <w:jc w:val="both"/>
        <w:rPr>
          <w:rFonts w:ascii="Arial" w:hAnsi="Arial" w:cs="Arial"/>
        </w:rPr>
      </w:pPr>
    </w:p>
    <w:p w:rsidR="00721478" w:rsidRDefault="004E0897" w:rsidP="004E0897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Ve správních obvodech ORP byly nejvyšší relativní údaje ve stejných oblastech </w:t>
      </w:r>
      <w:r w:rsidR="00A95326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v SO ORP Vsetín (6,6 % obyvatel SO ORP), v Novém Městě na Moravě (6,0 %)</w:t>
      </w:r>
      <w:r w:rsidR="00D03631">
        <w:rPr>
          <w:rFonts w:ascii="Arial" w:hAnsi="Arial" w:cs="Arial"/>
        </w:rPr>
        <w:t xml:space="preserve"> a ve Vizovicích a Bystřici pod Pernštejnem (shodně 4,8 %). Naopak </w:t>
      </w:r>
      <w:r w:rsidR="009035D9">
        <w:rPr>
          <w:rFonts w:ascii="Arial" w:hAnsi="Arial" w:cs="Arial"/>
        </w:rPr>
        <w:t>0,3</w:t>
      </w:r>
      <w:r w:rsidR="00D03631">
        <w:rPr>
          <w:rFonts w:ascii="Arial" w:hAnsi="Arial" w:cs="Arial"/>
        </w:rPr>
        <w:t xml:space="preserve"> %</w:t>
      </w:r>
      <w:r w:rsidR="009035D9">
        <w:rPr>
          <w:rFonts w:ascii="Arial" w:hAnsi="Arial" w:cs="Arial"/>
        </w:rPr>
        <w:t xml:space="preserve"> a méně měla více než polovina</w:t>
      </w:r>
      <w:r w:rsidR="00D03631">
        <w:rPr>
          <w:rFonts w:ascii="Arial" w:hAnsi="Arial" w:cs="Arial"/>
        </w:rPr>
        <w:t xml:space="preserve"> SO ORP, </w:t>
      </w:r>
      <w:r w:rsidR="009035D9">
        <w:rPr>
          <w:rFonts w:ascii="Arial" w:hAnsi="Arial" w:cs="Arial"/>
        </w:rPr>
        <w:t>přičemž nejčetnějším podílem byla hodnota 0,2 %, kterou měla čtvrtina všech správních obvodů.</w:t>
      </w:r>
    </w:p>
    <w:p w:rsidR="009035D9" w:rsidRDefault="009035D9" w:rsidP="004E0897">
      <w:pPr>
        <w:spacing w:line="276" w:lineRule="auto"/>
        <w:jc w:val="both"/>
        <w:rPr>
          <w:rFonts w:ascii="Arial" w:hAnsi="Arial" w:cs="Arial"/>
        </w:rPr>
      </w:pPr>
    </w:p>
    <w:p w:rsidR="00721478" w:rsidRDefault="00721478" w:rsidP="00EF53CB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jednotlivých obcích dosáhla maximální hodnotu obec </w:t>
      </w:r>
      <w:proofErr w:type="spellStart"/>
      <w:r>
        <w:rPr>
          <w:rFonts w:ascii="Arial" w:hAnsi="Arial" w:cs="Arial"/>
        </w:rPr>
        <w:t>Ubušínek</w:t>
      </w:r>
      <w:proofErr w:type="spellEnd"/>
      <w:r>
        <w:rPr>
          <w:rFonts w:ascii="Arial" w:hAnsi="Arial" w:cs="Arial"/>
        </w:rPr>
        <w:t xml:space="preserve"> v okrese Žďár nad Sázavou, kde </w:t>
      </w:r>
      <w:proofErr w:type="gramStart"/>
      <w:r>
        <w:rPr>
          <w:rFonts w:ascii="Arial" w:hAnsi="Arial" w:cs="Arial"/>
        </w:rPr>
        <w:t>se k  Českobratrské</w:t>
      </w:r>
      <w:proofErr w:type="gramEnd"/>
      <w:r>
        <w:rPr>
          <w:rFonts w:ascii="Arial" w:hAnsi="Arial" w:cs="Arial"/>
        </w:rPr>
        <w:t xml:space="preserve"> církvi evangelické přihlásilo 41,3 % obyvatel obce (absolutně to bylo ale pouhých 38 osob z 92). Podíly 37 </w:t>
      </w:r>
      <w:r w:rsidR="00A95326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39 % měly i obce Horní </w:t>
      </w:r>
      <w:proofErr w:type="spellStart"/>
      <w:r>
        <w:rPr>
          <w:rFonts w:ascii="Arial" w:hAnsi="Arial" w:cs="Arial"/>
        </w:rPr>
        <w:t>Vilémovice</w:t>
      </w:r>
      <w:proofErr w:type="spellEnd"/>
      <w:r>
        <w:rPr>
          <w:rFonts w:ascii="Arial" w:hAnsi="Arial" w:cs="Arial"/>
        </w:rPr>
        <w:t xml:space="preserve"> (okres Třebíč), Javorník (okres Hodonín) a Nový </w:t>
      </w:r>
      <w:proofErr w:type="spellStart"/>
      <w:r>
        <w:rPr>
          <w:rFonts w:ascii="Arial" w:hAnsi="Arial" w:cs="Arial"/>
        </w:rPr>
        <w:t>Jimramov</w:t>
      </w:r>
      <w:proofErr w:type="spellEnd"/>
      <w:r>
        <w:rPr>
          <w:rFonts w:ascii="Arial" w:hAnsi="Arial" w:cs="Arial"/>
        </w:rPr>
        <w:t xml:space="preserve"> (okres Žďár nad Sázavou).</w:t>
      </w:r>
      <w:r w:rsidR="0053395E">
        <w:rPr>
          <w:rFonts w:ascii="Arial" w:hAnsi="Arial" w:cs="Arial"/>
        </w:rPr>
        <w:t xml:space="preserve"> Celkově pouze 74 obcí v 7 krajích překročilo hranici 10 %</w:t>
      </w:r>
      <w:r w:rsidR="00EF53CB">
        <w:rPr>
          <w:rFonts w:ascii="Arial" w:hAnsi="Arial" w:cs="Arial"/>
        </w:rPr>
        <w:t xml:space="preserve"> osob</w:t>
      </w:r>
      <w:r w:rsidR="0053395E">
        <w:rPr>
          <w:rFonts w:ascii="Arial" w:hAnsi="Arial" w:cs="Arial"/>
        </w:rPr>
        <w:t>.</w:t>
      </w:r>
      <w:r w:rsidR="00EF53CB">
        <w:rPr>
          <w:rFonts w:ascii="Arial" w:hAnsi="Arial" w:cs="Arial"/>
        </w:rPr>
        <w:t xml:space="preserve"> Naopak ve 2 952 obcích se k Českobratrské církvi evangelické nepřihlásila ani jedna osoba.</w:t>
      </w:r>
    </w:p>
    <w:p w:rsidR="00721478" w:rsidRPr="00656184" w:rsidRDefault="00721478" w:rsidP="004E0897">
      <w:pPr>
        <w:spacing w:line="276" w:lineRule="auto"/>
        <w:jc w:val="both"/>
        <w:rPr>
          <w:rFonts w:ascii="Arial" w:hAnsi="Arial" w:cs="Arial"/>
        </w:rPr>
      </w:pPr>
    </w:p>
    <w:p w:rsidR="005203DC" w:rsidRDefault="005203DC" w:rsidP="00B33B50">
      <w:pPr>
        <w:rPr>
          <w:rFonts w:ascii="Arial" w:hAnsi="Arial" w:cs="Arial"/>
        </w:rPr>
      </w:pPr>
    </w:p>
    <w:p w:rsidR="00434369" w:rsidRPr="00337E64" w:rsidRDefault="00C051C3" w:rsidP="005B4A19">
      <w:pPr>
        <w:pStyle w:val="Nadpis3"/>
        <w:ind w:left="851" w:hanging="851"/>
        <w:rPr>
          <w:rFonts w:ascii="Arial" w:hAnsi="Arial" w:cs="Arial"/>
          <w:b/>
          <w:szCs w:val="24"/>
        </w:rPr>
      </w:pPr>
      <w:proofErr w:type="gramStart"/>
      <w:r>
        <w:rPr>
          <w:rFonts w:ascii="Arial" w:hAnsi="Arial" w:cs="Arial"/>
          <w:b/>
          <w:szCs w:val="24"/>
        </w:rPr>
        <w:t>4.3</w:t>
      </w:r>
      <w:proofErr w:type="gramEnd"/>
      <w:r w:rsidR="00981D40">
        <w:rPr>
          <w:rFonts w:ascii="Arial" w:hAnsi="Arial" w:cs="Arial"/>
          <w:b/>
          <w:szCs w:val="24"/>
        </w:rPr>
        <w:t>.</w:t>
      </w:r>
      <w:r>
        <w:rPr>
          <w:rFonts w:ascii="Arial" w:hAnsi="Arial" w:cs="Arial"/>
          <w:b/>
          <w:szCs w:val="24"/>
        </w:rPr>
        <w:tab/>
      </w:r>
      <w:r w:rsidR="00434369" w:rsidRPr="00337E64">
        <w:rPr>
          <w:rFonts w:ascii="Arial" w:hAnsi="Arial" w:cs="Arial"/>
          <w:b/>
          <w:szCs w:val="24"/>
        </w:rPr>
        <w:t xml:space="preserve">Církev československá husitská </w:t>
      </w:r>
    </w:p>
    <w:p w:rsidR="00434369" w:rsidRPr="00656184" w:rsidRDefault="00434369" w:rsidP="00B33B50">
      <w:pPr>
        <w:rPr>
          <w:rFonts w:ascii="Arial" w:hAnsi="Arial" w:cs="Arial"/>
        </w:rPr>
      </w:pPr>
    </w:p>
    <w:p w:rsidR="00434369" w:rsidRPr="00656184" w:rsidRDefault="00434369" w:rsidP="00526F42">
      <w:pPr>
        <w:spacing w:line="276" w:lineRule="auto"/>
        <w:jc w:val="both"/>
        <w:rPr>
          <w:rFonts w:ascii="Arial" w:hAnsi="Arial" w:cs="Arial"/>
        </w:rPr>
      </w:pPr>
      <w:r w:rsidRPr="00656184">
        <w:rPr>
          <w:rFonts w:ascii="Arial" w:hAnsi="Arial" w:cs="Arial"/>
        </w:rPr>
        <w:t>Počtem</w:t>
      </w:r>
      <w:r w:rsidR="009035D9">
        <w:rPr>
          <w:rFonts w:ascii="Arial" w:hAnsi="Arial" w:cs="Arial"/>
        </w:rPr>
        <w:t xml:space="preserve"> více než 39 tis.</w:t>
      </w:r>
      <w:r w:rsidRPr="00656184">
        <w:rPr>
          <w:rFonts w:ascii="Arial" w:hAnsi="Arial" w:cs="Arial"/>
        </w:rPr>
        <w:t xml:space="preserve"> osob hlásících se k  Církvi československé husitské si i přes výrazný pokles proti stavu v roce 2001 </w:t>
      </w:r>
      <w:r w:rsidR="009035D9">
        <w:rPr>
          <w:rFonts w:ascii="Arial" w:hAnsi="Arial" w:cs="Arial"/>
        </w:rPr>
        <w:t xml:space="preserve">(o 60 %) </w:t>
      </w:r>
      <w:r w:rsidRPr="00656184">
        <w:rPr>
          <w:rFonts w:ascii="Arial" w:hAnsi="Arial" w:cs="Arial"/>
        </w:rPr>
        <w:t xml:space="preserve">uchovala církev pořadí třetí nejčetnější církve u nás. </w:t>
      </w:r>
      <w:r w:rsidR="007A18D1" w:rsidRPr="00656184">
        <w:rPr>
          <w:rFonts w:ascii="Arial" w:hAnsi="Arial" w:cs="Arial"/>
        </w:rPr>
        <w:t>N</w:t>
      </w:r>
      <w:r w:rsidRPr="00656184">
        <w:rPr>
          <w:rFonts w:ascii="Arial" w:hAnsi="Arial" w:cs="Arial"/>
        </w:rPr>
        <w:t xml:space="preserve">a celkovém počtu obyvatel </w:t>
      </w:r>
      <w:r w:rsidR="003505EF">
        <w:rPr>
          <w:rFonts w:ascii="Arial" w:hAnsi="Arial" w:cs="Arial"/>
        </w:rPr>
        <w:t>republiky se podílela v roce 2011</w:t>
      </w:r>
      <w:r w:rsidRPr="00656184">
        <w:rPr>
          <w:rFonts w:ascii="Arial" w:hAnsi="Arial" w:cs="Arial"/>
        </w:rPr>
        <w:t xml:space="preserve"> necelými čtyřmi desetinami procenta a </w:t>
      </w:r>
      <w:r w:rsidR="003505EF">
        <w:rPr>
          <w:rFonts w:ascii="Arial" w:hAnsi="Arial" w:cs="Arial"/>
        </w:rPr>
        <w:t>na</w:t>
      </w:r>
      <w:r w:rsidRPr="00656184">
        <w:rPr>
          <w:rFonts w:ascii="Arial" w:hAnsi="Arial" w:cs="Arial"/>
        </w:rPr>
        <w:t xml:space="preserve"> počtu věřících hlásících se k církvím </w:t>
      </w:r>
      <w:r w:rsidR="003505EF">
        <w:rPr>
          <w:rFonts w:ascii="Arial" w:hAnsi="Arial" w:cs="Arial"/>
        </w:rPr>
        <w:t>necelými</w:t>
      </w:r>
      <w:r w:rsidRPr="00656184">
        <w:rPr>
          <w:rFonts w:ascii="Arial" w:hAnsi="Arial" w:cs="Arial"/>
        </w:rPr>
        <w:t xml:space="preserve"> </w:t>
      </w:r>
      <w:r w:rsidR="003505EF">
        <w:rPr>
          <w:rFonts w:ascii="Arial" w:hAnsi="Arial" w:cs="Arial"/>
        </w:rPr>
        <w:t>3 %</w:t>
      </w:r>
      <w:r w:rsidRPr="00656184">
        <w:rPr>
          <w:rFonts w:ascii="Arial" w:hAnsi="Arial" w:cs="Arial"/>
        </w:rPr>
        <w:t>.</w:t>
      </w:r>
    </w:p>
    <w:p w:rsidR="00434369" w:rsidRPr="00656184" w:rsidRDefault="00434369" w:rsidP="00526F42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p w:rsidR="00434369" w:rsidRPr="00656184" w:rsidRDefault="00434369" w:rsidP="00526F42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 w:rsidRPr="00656184">
        <w:rPr>
          <w:rFonts w:ascii="Arial" w:hAnsi="Arial" w:cs="Arial"/>
          <w:sz w:val="20"/>
        </w:rPr>
        <w:t>Přestože církev patřila při svém vzniku k</w:t>
      </w:r>
      <w:r w:rsidR="00B4127C">
        <w:rPr>
          <w:rFonts w:ascii="Arial" w:hAnsi="Arial" w:cs="Arial"/>
          <w:sz w:val="20"/>
        </w:rPr>
        <w:t> </w:t>
      </w:r>
      <w:r w:rsidRPr="00656184">
        <w:rPr>
          <w:rFonts w:ascii="Arial" w:hAnsi="Arial" w:cs="Arial"/>
          <w:sz w:val="20"/>
        </w:rPr>
        <w:t>církvím</w:t>
      </w:r>
      <w:r w:rsidR="00B4127C">
        <w:rPr>
          <w:rFonts w:ascii="Arial" w:hAnsi="Arial" w:cs="Arial"/>
          <w:sz w:val="20"/>
        </w:rPr>
        <w:t xml:space="preserve"> </w:t>
      </w:r>
      <w:r w:rsidRPr="00656184">
        <w:rPr>
          <w:rFonts w:ascii="Arial" w:hAnsi="Arial" w:cs="Arial"/>
          <w:sz w:val="20"/>
        </w:rPr>
        <w:t>s převahou mužů, poměr mužů a žen se postupně vyrovn</w:t>
      </w:r>
      <w:r w:rsidR="00B4127C">
        <w:rPr>
          <w:rFonts w:ascii="Arial" w:hAnsi="Arial" w:cs="Arial"/>
          <w:sz w:val="20"/>
        </w:rPr>
        <w:t xml:space="preserve">ával </w:t>
      </w:r>
      <w:r w:rsidRPr="00656184">
        <w:rPr>
          <w:rFonts w:ascii="Arial" w:hAnsi="Arial" w:cs="Arial"/>
          <w:sz w:val="20"/>
        </w:rPr>
        <w:t xml:space="preserve">a </w:t>
      </w:r>
      <w:r w:rsidR="00B4127C">
        <w:rPr>
          <w:rFonts w:ascii="Arial" w:hAnsi="Arial" w:cs="Arial"/>
          <w:sz w:val="20"/>
        </w:rPr>
        <w:t>v roce 2011</w:t>
      </w:r>
      <w:r w:rsidRPr="00656184">
        <w:rPr>
          <w:rFonts w:ascii="Arial" w:hAnsi="Arial" w:cs="Arial"/>
          <w:sz w:val="20"/>
        </w:rPr>
        <w:t xml:space="preserve"> již obdobně jako u jiných církví převaž</w:t>
      </w:r>
      <w:r w:rsidR="00B4127C">
        <w:rPr>
          <w:rFonts w:ascii="Arial" w:hAnsi="Arial" w:cs="Arial"/>
          <w:sz w:val="20"/>
        </w:rPr>
        <w:t>ovaly</w:t>
      </w:r>
      <w:r w:rsidRPr="00656184">
        <w:rPr>
          <w:rFonts w:ascii="Arial" w:hAnsi="Arial" w:cs="Arial"/>
          <w:sz w:val="20"/>
        </w:rPr>
        <w:t xml:space="preserve"> ženy nad muži</w:t>
      </w:r>
      <w:r w:rsidR="00526F42">
        <w:rPr>
          <w:rFonts w:ascii="Arial" w:hAnsi="Arial" w:cs="Arial"/>
          <w:sz w:val="20"/>
        </w:rPr>
        <w:t>; podíl žen překročil</w:t>
      </w:r>
      <w:r w:rsidRPr="00656184">
        <w:rPr>
          <w:rFonts w:ascii="Arial" w:hAnsi="Arial" w:cs="Arial"/>
          <w:sz w:val="20"/>
        </w:rPr>
        <w:t xml:space="preserve"> tři pětiny (61,4 %) ze všech </w:t>
      </w:r>
      <w:r w:rsidR="00526F42">
        <w:rPr>
          <w:rFonts w:ascii="Arial" w:hAnsi="Arial" w:cs="Arial"/>
          <w:sz w:val="20"/>
        </w:rPr>
        <w:t>osob, které Církev československou husitskou zvolily</w:t>
      </w:r>
      <w:r w:rsidRPr="00656184">
        <w:rPr>
          <w:rFonts w:ascii="Arial" w:hAnsi="Arial" w:cs="Arial"/>
          <w:sz w:val="20"/>
        </w:rPr>
        <w:t xml:space="preserve">. </w:t>
      </w:r>
    </w:p>
    <w:tbl>
      <w:tblPr>
        <w:tblW w:w="85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440"/>
        <w:gridCol w:w="1380"/>
        <w:gridCol w:w="1080"/>
        <w:gridCol w:w="1080"/>
        <w:gridCol w:w="1360"/>
        <w:gridCol w:w="1080"/>
        <w:gridCol w:w="1080"/>
      </w:tblGrid>
      <w:tr w:rsidR="0090404D" w:rsidRPr="0090404D" w:rsidTr="003A61F0">
        <w:trPr>
          <w:trHeight w:val="300"/>
        </w:trPr>
        <w:tc>
          <w:tcPr>
            <w:tcW w:w="85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404D" w:rsidRPr="0090404D" w:rsidRDefault="0090404D" w:rsidP="00FA2CC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b/>
                <w:color w:val="000000"/>
              </w:rPr>
              <w:lastRenderedPageBreak/>
              <w:t>Osoby hlásící se k Církvi československé husitské podle věku v letech 2001 a 2011</w:t>
            </w:r>
          </w:p>
        </w:tc>
      </w:tr>
      <w:tr w:rsidR="00FA2CC3" w:rsidRPr="0090404D" w:rsidTr="00FA2CC3">
        <w:trPr>
          <w:trHeight w:val="30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2CC3" w:rsidRPr="0090404D" w:rsidRDefault="00FA2CC3" w:rsidP="00FA2CC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Věk</w:t>
            </w:r>
          </w:p>
        </w:tc>
        <w:tc>
          <w:tcPr>
            <w:tcW w:w="35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CC3" w:rsidRPr="0090404D" w:rsidRDefault="00FA2CC3" w:rsidP="00FA2CC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3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CC3" w:rsidRPr="0090404D" w:rsidRDefault="00FA2CC3" w:rsidP="00FA2CC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2011</w:t>
            </w:r>
          </w:p>
        </w:tc>
      </w:tr>
      <w:tr w:rsidR="00FA2CC3" w:rsidRPr="0090404D" w:rsidTr="00FA2CC3">
        <w:trPr>
          <w:trHeight w:val="30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CC3" w:rsidRPr="0090404D" w:rsidRDefault="00FA2CC3" w:rsidP="00FA2CC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CC3" w:rsidRPr="0090404D" w:rsidRDefault="00C606C2" w:rsidP="009040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h</w:t>
            </w:r>
            <w:r w:rsidR="00FA2CC3" w:rsidRPr="0090404D">
              <w:rPr>
                <w:rFonts w:ascii="Arial" w:hAnsi="Arial" w:cs="Arial"/>
                <w:color w:val="000000"/>
                <w:sz w:val="18"/>
                <w:szCs w:val="18"/>
              </w:rPr>
              <w:t xml:space="preserve">lásící se k </w:t>
            </w:r>
            <w:r w:rsidR="00FA2CC3" w:rsidRPr="0090404D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Církvi  čsl. </w:t>
            </w:r>
            <w:proofErr w:type="gramStart"/>
            <w:r w:rsidR="00FA2CC3" w:rsidRPr="0090404D">
              <w:rPr>
                <w:rFonts w:ascii="Arial" w:hAnsi="Arial" w:cs="Arial"/>
                <w:color w:val="000000"/>
                <w:sz w:val="18"/>
                <w:szCs w:val="18"/>
              </w:rPr>
              <w:t>husit</w:t>
            </w:r>
            <w:r w:rsidR="0090404D">
              <w:rPr>
                <w:rFonts w:ascii="Arial" w:hAnsi="Arial" w:cs="Arial"/>
                <w:color w:val="000000"/>
                <w:sz w:val="18"/>
                <w:szCs w:val="18"/>
              </w:rPr>
              <w:t>ské</w:t>
            </w:r>
            <w:proofErr w:type="gramEnd"/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CC3" w:rsidRPr="0090404D" w:rsidRDefault="00FA2CC3" w:rsidP="00FA2CC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podíly v %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CC3" w:rsidRPr="0090404D" w:rsidRDefault="00C606C2" w:rsidP="00FA2CC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h</w:t>
            </w:r>
            <w:r w:rsidR="00FA2CC3" w:rsidRPr="0090404D">
              <w:rPr>
                <w:rFonts w:ascii="Arial" w:hAnsi="Arial" w:cs="Arial"/>
                <w:color w:val="000000"/>
                <w:sz w:val="18"/>
                <w:szCs w:val="18"/>
              </w:rPr>
              <w:t xml:space="preserve">lásící se k </w:t>
            </w:r>
            <w:r w:rsidR="00FA2CC3" w:rsidRPr="0090404D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Církvi  čsl. </w:t>
            </w:r>
            <w:proofErr w:type="gramStart"/>
            <w:r w:rsidR="00FA2CC3" w:rsidRPr="0090404D">
              <w:rPr>
                <w:rFonts w:ascii="Arial" w:hAnsi="Arial" w:cs="Arial"/>
                <w:color w:val="000000"/>
                <w:sz w:val="18"/>
                <w:szCs w:val="18"/>
              </w:rPr>
              <w:t>h</w:t>
            </w:r>
            <w:r w:rsidR="0090404D">
              <w:rPr>
                <w:rFonts w:ascii="Arial" w:hAnsi="Arial" w:cs="Arial"/>
                <w:color w:val="000000"/>
                <w:sz w:val="18"/>
                <w:szCs w:val="18"/>
              </w:rPr>
              <w:t>usitské</w:t>
            </w:r>
            <w:proofErr w:type="gramEnd"/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CC3" w:rsidRPr="0090404D" w:rsidRDefault="00FA2CC3" w:rsidP="00FA2CC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podíly v %</w:t>
            </w:r>
          </w:p>
        </w:tc>
      </w:tr>
      <w:tr w:rsidR="00FA2CC3" w:rsidRPr="0090404D" w:rsidTr="00FA2CC3">
        <w:trPr>
          <w:trHeight w:val="57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CC3" w:rsidRPr="0090404D" w:rsidRDefault="00FA2CC3" w:rsidP="00FA2CC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CC3" w:rsidRPr="0090404D" w:rsidRDefault="00FA2CC3" w:rsidP="00FA2CC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CC3" w:rsidRPr="0090404D" w:rsidRDefault="00FA2CC3" w:rsidP="00FA2CC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obyvatel v daném věku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CC3" w:rsidRPr="0090404D" w:rsidRDefault="00FA2CC3" w:rsidP="00FA2CC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hlásících se k církvi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CC3" w:rsidRPr="0090404D" w:rsidRDefault="00FA2CC3" w:rsidP="00FA2CC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CC3" w:rsidRPr="0090404D" w:rsidRDefault="00FA2CC3" w:rsidP="00FA2CC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obyvatel v daném věku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2CC3" w:rsidRPr="0090404D" w:rsidRDefault="00FA2CC3" w:rsidP="00FA2CC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hlásících se k církvi</w:t>
            </w:r>
          </w:p>
        </w:tc>
      </w:tr>
      <w:tr w:rsidR="00FA2CC3" w:rsidRPr="0090404D" w:rsidTr="00855976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Celkem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99 103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0,97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39 229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0,</w:t>
            </w:r>
            <w:r w:rsidR="00856AF5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FA2CC3" w:rsidRPr="0090404D" w:rsidTr="00855976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2CC3" w:rsidRPr="0090404D" w:rsidRDefault="00FA2CC3" w:rsidP="0090404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z toho</w:t>
            </w:r>
            <w:r w:rsidR="0090404D">
              <w:rPr>
                <w:rFonts w:ascii="Arial" w:hAnsi="Arial" w:cs="Arial"/>
                <w:color w:val="000000"/>
                <w:sz w:val="18"/>
                <w:szCs w:val="18"/>
              </w:rPr>
              <w:t>: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A2CC3" w:rsidRPr="0090404D" w:rsidTr="00855976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3D47EE" w:rsidP="0085597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FA2CC3" w:rsidRPr="0090404D">
              <w:rPr>
                <w:rFonts w:ascii="Arial" w:hAnsi="Arial" w:cs="Arial"/>
                <w:color w:val="000000"/>
                <w:sz w:val="18"/>
                <w:szCs w:val="18"/>
              </w:rPr>
              <w:t>0 - 14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2 924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0,</w:t>
            </w:r>
            <w:r w:rsidR="00856AF5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2,9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1 704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4,4</w:t>
            </w:r>
          </w:p>
        </w:tc>
      </w:tr>
      <w:tr w:rsidR="00FA2CC3" w:rsidRPr="0090404D" w:rsidTr="00855976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3D47EE" w:rsidP="0085597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FA2CC3" w:rsidRPr="0090404D">
              <w:rPr>
                <w:rFonts w:ascii="Arial" w:hAnsi="Arial" w:cs="Arial"/>
                <w:color w:val="000000"/>
                <w:sz w:val="18"/>
                <w:szCs w:val="18"/>
              </w:rPr>
              <w:t>15 - 19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1 283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0,</w:t>
            </w:r>
            <w:r w:rsidR="00856AF5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1,3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578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1,5</w:t>
            </w:r>
          </w:p>
        </w:tc>
      </w:tr>
      <w:tr w:rsidR="00FA2CC3" w:rsidRPr="0090404D" w:rsidTr="00855976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3D47EE" w:rsidP="0085597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FA2CC3" w:rsidRPr="0090404D">
              <w:rPr>
                <w:rFonts w:ascii="Arial" w:hAnsi="Arial" w:cs="Arial"/>
                <w:color w:val="000000"/>
                <w:sz w:val="18"/>
                <w:szCs w:val="18"/>
              </w:rPr>
              <w:t>20 - 29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3 909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3,9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1 518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3,8</w:t>
            </w:r>
          </w:p>
        </w:tc>
      </w:tr>
      <w:tr w:rsidR="00FA2CC3" w:rsidRPr="0090404D" w:rsidTr="00855976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3D47EE" w:rsidP="0085597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FA2CC3" w:rsidRPr="0090404D">
              <w:rPr>
                <w:rFonts w:ascii="Arial" w:hAnsi="Arial" w:cs="Arial"/>
                <w:color w:val="000000"/>
                <w:sz w:val="18"/>
                <w:szCs w:val="18"/>
              </w:rPr>
              <w:t>30 - 39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3 382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3,4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2 579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0,</w:t>
            </w:r>
            <w:r w:rsidR="00856AF5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6,6</w:t>
            </w:r>
          </w:p>
        </w:tc>
      </w:tr>
      <w:tr w:rsidR="00FA2CC3" w:rsidRPr="0090404D" w:rsidTr="00855976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3D47EE" w:rsidP="0085597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FA2CC3" w:rsidRPr="0090404D">
              <w:rPr>
                <w:rFonts w:ascii="Arial" w:hAnsi="Arial" w:cs="Arial"/>
                <w:color w:val="000000"/>
                <w:sz w:val="18"/>
                <w:szCs w:val="18"/>
              </w:rPr>
              <w:t>40 - 49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6 435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0,4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6,5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2 260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0,</w:t>
            </w:r>
            <w:r w:rsidR="00856AF5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5,8</w:t>
            </w:r>
          </w:p>
        </w:tc>
      </w:tr>
      <w:tr w:rsidR="00FA2CC3" w:rsidRPr="0090404D" w:rsidTr="00855976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3D47EE" w:rsidP="0085597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FA2CC3" w:rsidRPr="0090404D">
              <w:rPr>
                <w:rFonts w:ascii="Arial" w:hAnsi="Arial" w:cs="Arial"/>
                <w:color w:val="000000"/>
                <w:sz w:val="18"/>
                <w:szCs w:val="18"/>
              </w:rPr>
              <w:t>50 - 59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17 892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1,2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18,1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3 820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0,</w:t>
            </w:r>
            <w:r w:rsidR="00856AF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9,7</w:t>
            </w:r>
          </w:p>
        </w:tc>
      </w:tr>
      <w:tr w:rsidR="00FA2CC3" w:rsidRPr="0090404D" w:rsidTr="00855976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3D47EE" w:rsidP="0085597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FA2CC3" w:rsidRPr="0090404D">
              <w:rPr>
                <w:rFonts w:ascii="Arial" w:hAnsi="Arial" w:cs="Arial"/>
                <w:color w:val="000000"/>
                <w:sz w:val="18"/>
                <w:szCs w:val="18"/>
              </w:rPr>
              <w:t>60 - 69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23 754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2,6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24,0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9 238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0,7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23,6</w:t>
            </w:r>
          </w:p>
        </w:tc>
      </w:tr>
      <w:tr w:rsidR="00FA2CC3" w:rsidRPr="0090404D" w:rsidTr="00855976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3D47EE" w:rsidP="0085597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FA2CC3" w:rsidRPr="0090404D">
              <w:rPr>
                <w:rFonts w:ascii="Arial" w:hAnsi="Arial" w:cs="Arial"/>
                <w:color w:val="000000"/>
                <w:sz w:val="18"/>
                <w:szCs w:val="18"/>
              </w:rPr>
              <w:t>70 a více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39 510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4,</w:t>
            </w:r>
            <w:r w:rsidR="00856AF5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39,9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59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17 499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2CC3" w:rsidRPr="0090404D" w:rsidRDefault="00FA2CC3" w:rsidP="00856AF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44,6</w:t>
            </w:r>
          </w:p>
        </w:tc>
      </w:tr>
    </w:tbl>
    <w:p w:rsidR="00FA2CC3" w:rsidRDefault="00FA2CC3" w:rsidP="00B33B50">
      <w:pPr>
        <w:pStyle w:val="Zkladntext"/>
        <w:rPr>
          <w:rFonts w:ascii="Arial" w:hAnsi="Arial" w:cs="Arial"/>
          <w:sz w:val="20"/>
        </w:rPr>
      </w:pPr>
    </w:p>
    <w:p w:rsidR="00FA2CC3" w:rsidRDefault="00FA2CC3" w:rsidP="00B33B50">
      <w:pPr>
        <w:pStyle w:val="Zkladntext"/>
        <w:rPr>
          <w:rFonts w:ascii="Arial" w:hAnsi="Arial" w:cs="Arial"/>
          <w:sz w:val="20"/>
        </w:rPr>
      </w:pPr>
    </w:p>
    <w:p w:rsidR="007E16F1" w:rsidRDefault="00FA2CC3" w:rsidP="00031539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</w:t>
      </w:r>
      <w:r w:rsidR="008439EB">
        <w:rPr>
          <w:rFonts w:ascii="Arial" w:hAnsi="Arial" w:cs="Arial"/>
          <w:sz w:val="20"/>
        </w:rPr>
        <w:t xml:space="preserve">írkev </w:t>
      </w:r>
      <w:r>
        <w:rPr>
          <w:rFonts w:ascii="Arial" w:hAnsi="Arial" w:cs="Arial"/>
          <w:sz w:val="20"/>
        </w:rPr>
        <w:t xml:space="preserve">československá </w:t>
      </w:r>
      <w:r w:rsidR="008439EB">
        <w:rPr>
          <w:rFonts w:ascii="Arial" w:hAnsi="Arial" w:cs="Arial"/>
          <w:sz w:val="20"/>
        </w:rPr>
        <w:t>husitská</w:t>
      </w:r>
      <w:r w:rsidR="00434369" w:rsidRPr="00656184">
        <w:rPr>
          <w:rFonts w:ascii="Arial" w:hAnsi="Arial" w:cs="Arial"/>
          <w:sz w:val="20"/>
        </w:rPr>
        <w:t xml:space="preserve"> z hlediska svého budoucího vývoje má jedno z nejméně příznivých věkových složení ze všech </w:t>
      </w:r>
      <w:r w:rsidR="00FD564A" w:rsidRPr="00656184">
        <w:rPr>
          <w:rFonts w:ascii="Arial" w:hAnsi="Arial" w:cs="Arial"/>
          <w:sz w:val="20"/>
        </w:rPr>
        <w:t xml:space="preserve">významnějších </w:t>
      </w:r>
      <w:r w:rsidR="00434369" w:rsidRPr="00656184">
        <w:rPr>
          <w:rFonts w:ascii="Arial" w:hAnsi="Arial" w:cs="Arial"/>
          <w:sz w:val="20"/>
        </w:rPr>
        <w:t xml:space="preserve">církví. </w:t>
      </w:r>
      <w:r w:rsidR="00290DE8">
        <w:rPr>
          <w:rFonts w:ascii="Arial" w:hAnsi="Arial" w:cs="Arial"/>
          <w:sz w:val="20"/>
        </w:rPr>
        <w:t xml:space="preserve">Více než dvě třetiny všech těchto věřících bylo v roce 2011 ve věku 60 a více let.  </w:t>
      </w:r>
      <w:r w:rsidR="00434369" w:rsidRPr="00656184">
        <w:rPr>
          <w:rFonts w:ascii="Arial" w:hAnsi="Arial" w:cs="Arial"/>
          <w:sz w:val="20"/>
        </w:rPr>
        <w:t xml:space="preserve">Osob </w:t>
      </w:r>
      <w:r w:rsidR="00290DE8">
        <w:rPr>
          <w:rFonts w:ascii="Arial" w:hAnsi="Arial" w:cs="Arial"/>
          <w:sz w:val="20"/>
        </w:rPr>
        <w:t>sedmdesátiletých a starších</w:t>
      </w:r>
      <w:r w:rsidR="00434369" w:rsidRPr="00656184">
        <w:rPr>
          <w:rFonts w:ascii="Arial" w:hAnsi="Arial" w:cs="Arial"/>
          <w:sz w:val="20"/>
        </w:rPr>
        <w:t xml:space="preserve"> bylo dokonce</w:t>
      </w:r>
      <w:r w:rsidR="00290DE8">
        <w:rPr>
          <w:rFonts w:ascii="Arial" w:hAnsi="Arial" w:cs="Arial"/>
          <w:sz w:val="20"/>
        </w:rPr>
        <w:t xml:space="preserve"> téměř</w:t>
      </w:r>
      <w:r w:rsidR="00434369" w:rsidRPr="00656184">
        <w:rPr>
          <w:rFonts w:ascii="Arial" w:hAnsi="Arial" w:cs="Arial"/>
          <w:sz w:val="20"/>
        </w:rPr>
        <w:t xml:space="preserve"> </w:t>
      </w:r>
      <w:r w:rsidR="00290DE8">
        <w:rPr>
          <w:rFonts w:ascii="Arial" w:hAnsi="Arial" w:cs="Arial"/>
          <w:sz w:val="20"/>
        </w:rPr>
        <w:t xml:space="preserve">45 </w:t>
      </w:r>
      <w:r w:rsidR="00041673">
        <w:rPr>
          <w:rFonts w:ascii="Arial" w:hAnsi="Arial" w:cs="Arial"/>
          <w:sz w:val="20"/>
        </w:rPr>
        <w:t>%.</w:t>
      </w:r>
      <w:r w:rsidR="00434369" w:rsidRPr="00656184">
        <w:rPr>
          <w:rFonts w:ascii="Arial" w:hAnsi="Arial" w:cs="Arial"/>
          <w:sz w:val="20"/>
        </w:rPr>
        <w:t xml:space="preserve"> Snad jediným pozitivním náznakem je procentn</w:t>
      </w:r>
      <w:r w:rsidR="0080781C" w:rsidRPr="00656184">
        <w:rPr>
          <w:rFonts w:ascii="Arial" w:hAnsi="Arial" w:cs="Arial"/>
          <w:sz w:val="20"/>
        </w:rPr>
        <w:t>ě</w:t>
      </w:r>
      <w:r w:rsidR="00434369" w:rsidRPr="00656184">
        <w:rPr>
          <w:rFonts w:ascii="Arial" w:hAnsi="Arial" w:cs="Arial"/>
          <w:sz w:val="20"/>
        </w:rPr>
        <w:t xml:space="preserve"> vyšší </w:t>
      </w:r>
      <w:r w:rsidR="00855976">
        <w:rPr>
          <w:rFonts w:ascii="Arial" w:hAnsi="Arial" w:cs="Arial"/>
          <w:sz w:val="20"/>
        </w:rPr>
        <w:t xml:space="preserve">zastoupení </w:t>
      </w:r>
      <w:r w:rsidR="00434369" w:rsidRPr="00656184">
        <w:rPr>
          <w:rFonts w:ascii="Arial" w:hAnsi="Arial" w:cs="Arial"/>
          <w:sz w:val="20"/>
        </w:rPr>
        <w:t>osob ve věku 30</w:t>
      </w:r>
      <w:r w:rsidR="00A95326">
        <w:rPr>
          <w:rFonts w:ascii="Arial" w:hAnsi="Arial" w:cs="Arial"/>
          <w:sz w:val="20"/>
        </w:rPr>
        <w:t>-</w:t>
      </w:r>
      <w:r w:rsidR="00434369" w:rsidRPr="00656184">
        <w:rPr>
          <w:rFonts w:ascii="Arial" w:hAnsi="Arial" w:cs="Arial"/>
          <w:sz w:val="20"/>
        </w:rPr>
        <w:t>39 let včetně jejich dětí do 14 let (i z absolutního hlediska zde byl úbytek znatelně nejmenší ze všech věkových kategorií)</w:t>
      </w:r>
      <w:r w:rsidR="001E3661">
        <w:rPr>
          <w:rFonts w:ascii="Arial" w:hAnsi="Arial" w:cs="Arial"/>
          <w:sz w:val="20"/>
        </w:rPr>
        <w:t>. D</w:t>
      </w:r>
      <w:r w:rsidR="006F12C7">
        <w:rPr>
          <w:rFonts w:ascii="Arial" w:hAnsi="Arial" w:cs="Arial"/>
          <w:sz w:val="20"/>
        </w:rPr>
        <w:t xml:space="preserve">o značné míry je to ale důsledek </w:t>
      </w:r>
      <w:r w:rsidR="001E3661">
        <w:rPr>
          <w:rFonts w:ascii="Arial" w:hAnsi="Arial" w:cs="Arial"/>
          <w:sz w:val="20"/>
        </w:rPr>
        <w:t xml:space="preserve">vyššího </w:t>
      </w:r>
      <w:r w:rsidR="006F12C7">
        <w:rPr>
          <w:rFonts w:ascii="Arial" w:hAnsi="Arial" w:cs="Arial"/>
          <w:sz w:val="20"/>
        </w:rPr>
        <w:t xml:space="preserve">zastoupení </w:t>
      </w:r>
      <w:r w:rsidR="001E3661">
        <w:rPr>
          <w:rFonts w:ascii="Arial" w:hAnsi="Arial" w:cs="Arial"/>
          <w:sz w:val="20"/>
        </w:rPr>
        <w:t xml:space="preserve">věkové </w:t>
      </w:r>
      <w:r w:rsidR="006F12C7">
        <w:rPr>
          <w:rFonts w:ascii="Arial" w:hAnsi="Arial" w:cs="Arial"/>
          <w:sz w:val="20"/>
        </w:rPr>
        <w:t>skupiny</w:t>
      </w:r>
      <w:r w:rsidR="001E3661">
        <w:rPr>
          <w:rFonts w:ascii="Arial" w:hAnsi="Arial" w:cs="Arial"/>
          <w:sz w:val="20"/>
        </w:rPr>
        <w:t xml:space="preserve"> 30-39 let</w:t>
      </w:r>
      <w:r w:rsidR="006F12C7">
        <w:rPr>
          <w:rFonts w:ascii="Arial" w:hAnsi="Arial" w:cs="Arial"/>
          <w:sz w:val="20"/>
        </w:rPr>
        <w:t xml:space="preserve"> v</w:t>
      </w:r>
      <w:r w:rsidR="001E3661">
        <w:rPr>
          <w:rFonts w:ascii="Arial" w:hAnsi="Arial" w:cs="Arial"/>
          <w:sz w:val="20"/>
        </w:rPr>
        <w:t xml:space="preserve"> celé </w:t>
      </w:r>
      <w:r w:rsidR="006F12C7">
        <w:rPr>
          <w:rFonts w:ascii="Arial" w:hAnsi="Arial" w:cs="Arial"/>
          <w:sz w:val="20"/>
        </w:rPr>
        <w:t>populaci</w:t>
      </w:r>
      <w:r w:rsidR="001E3661">
        <w:rPr>
          <w:rFonts w:ascii="Arial" w:hAnsi="Arial" w:cs="Arial"/>
          <w:sz w:val="20"/>
        </w:rPr>
        <w:t xml:space="preserve">, takže uvedená věková kategorie posílila v relativním vyjádření i v jiných církvích. </w:t>
      </w:r>
      <w:r w:rsidR="00855976">
        <w:rPr>
          <w:rFonts w:ascii="Arial" w:hAnsi="Arial" w:cs="Arial"/>
          <w:sz w:val="20"/>
        </w:rPr>
        <w:t xml:space="preserve">Největší propad </w:t>
      </w:r>
      <w:r w:rsidR="001E3661">
        <w:rPr>
          <w:rFonts w:ascii="Arial" w:hAnsi="Arial" w:cs="Arial"/>
          <w:sz w:val="20"/>
        </w:rPr>
        <w:t xml:space="preserve">u Církve československé husitské </w:t>
      </w:r>
      <w:r w:rsidR="00855976">
        <w:rPr>
          <w:rFonts w:ascii="Arial" w:hAnsi="Arial" w:cs="Arial"/>
          <w:sz w:val="20"/>
        </w:rPr>
        <w:t>zaznamenala věková skupina 50</w:t>
      </w:r>
      <w:r w:rsidR="00A95326">
        <w:rPr>
          <w:rFonts w:ascii="Arial" w:hAnsi="Arial" w:cs="Arial"/>
          <w:sz w:val="20"/>
        </w:rPr>
        <w:t>-</w:t>
      </w:r>
      <w:r w:rsidR="00855976">
        <w:rPr>
          <w:rFonts w:ascii="Arial" w:hAnsi="Arial" w:cs="Arial"/>
          <w:sz w:val="20"/>
        </w:rPr>
        <w:t xml:space="preserve">59 let. Počet osob v tomto věku </w:t>
      </w:r>
      <w:r w:rsidR="00913BAE">
        <w:rPr>
          <w:rFonts w:ascii="Arial" w:hAnsi="Arial" w:cs="Arial"/>
          <w:sz w:val="20"/>
        </w:rPr>
        <w:t xml:space="preserve">za deset let poklesl na pětinu a zastoupení této věkové skupiny na počtu osob hlásících se k Církvi československé husitské se snížilo z 18 na necelých 10 %. </w:t>
      </w:r>
    </w:p>
    <w:p w:rsidR="007E16F1" w:rsidRDefault="007E16F1" w:rsidP="00031539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p w:rsidR="00434369" w:rsidRPr="00656184" w:rsidRDefault="00837766" w:rsidP="00031539">
      <w:pPr>
        <w:pStyle w:val="Zkladntext"/>
        <w:spacing w:line="276" w:lineRule="auto"/>
        <w:jc w:val="both"/>
        <w:rPr>
          <w:rFonts w:ascii="Arial" w:hAnsi="Arial"/>
          <w:sz w:val="20"/>
        </w:rPr>
      </w:pPr>
      <w:r w:rsidRPr="00837766">
        <w:rPr>
          <w:noProof/>
        </w:rPr>
        <w:pict>
          <v:shape id="Graf 2" o:spid="_x0000_s1098" type="#_x0000_t75" style="position:absolute;left:0;text-align:left;margin-left:-.3pt;margin-top:.25pt;width:314.95pt;height:200.3pt;z-index:-3;visibility:visible;mso-wrap-distance-right:14.2pt" wrapcoords="-45 0 -45 21525 21600 21525 21600 0 -45 0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">
            <v:imagedata r:id="rId18" o:title=""/>
            <o:lock v:ext="edit" aspectratio="f"/>
            <w10:wrap type="tight"/>
          </v:shape>
        </w:pict>
      </w:r>
      <w:r w:rsidR="00041673">
        <w:rPr>
          <w:rFonts w:ascii="Arial" w:hAnsi="Arial"/>
          <w:sz w:val="20"/>
        </w:rPr>
        <w:t>Na nepříznivé věkové struktuře se podíle</w:t>
      </w:r>
      <w:r w:rsidR="00FA2CC3">
        <w:rPr>
          <w:rFonts w:ascii="Arial" w:hAnsi="Arial"/>
          <w:sz w:val="20"/>
        </w:rPr>
        <w:t xml:space="preserve">ly </w:t>
      </w:r>
      <w:r w:rsidR="00041673">
        <w:rPr>
          <w:rFonts w:ascii="Arial" w:hAnsi="Arial"/>
          <w:sz w:val="20"/>
        </w:rPr>
        <w:t>zejména ženy. V úhrnu se tak kumul</w:t>
      </w:r>
      <w:r w:rsidR="00FA2CC3">
        <w:rPr>
          <w:rFonts w:ascii="Arial" w:hAnsi="Arial"/>
          <w:sz w:val="20"/>
        </w:rPr>
        <w:t>oval</w:t>
      </w:r>
      <w:r w:rsidR="00041673">
        <w:rPr>
          <w:rFonts w:ascii="Arial" w:hAnsi="Arial"/>
          <w:sz w:val="20"/>
        </w:rPr>
        <w:t xml:space="preserve"> vliv struktury podle pohlaví</w:t>
      </w:r>
      <w:r w:rsidR="00FA2CC3">
        <w:rPr>
          <w:rFonts w:ascii="Arial" w:hAnsi="Arial"/>
          <w:sz w:val="20"/>
        </w:rPr>
        <w:t xml:space="preserve"> (významnější převaha žen)</w:t>
      </w:r>
      <w:r w:rsidR="00041673">
        <w:rPr>
          <w:rFonts w:ascii="Arial" w:hAnsi="Arial"/>
          <w:sz w:val="20"/>
        </w:rPr>
        <w:t xml:space="preserve"> spolu s</w:t>
      </w:r>
      <w:r w:rsidR="00FA2CC3">
        <w:rPr>
          <w:rFonts w:ascii="Arial" w:hAnsi="Arial"/>
          <w:sz w:val="20"/>
        </w:rPr>
        <w:t> věkovou strukturou (</w:t>
      </w:r>
      <w:r w:rsidR="00041673">
        <w:rPr>
          <w:rFonts w:ascii="Arial" w:hAnsi="Arial"/>
          <w:sz w:val="20"/>
        </w:rPr>
        <w:t>vyšší průměrný věk žen</w:t>
      </w:r>
      <w:r w:rsidR="00FA2CC3">
        <w:rPr>
          <w:rFonts w:ascii="Arial" w:hAnsi="Arial"/>
          <w:sz w:val="20"/>
        </w:rPr>
        <w:t xml:space="preserve"> i jejich nepříznivá struktura dle věku)</w:t>
      </w:r>
      <w:r w:rsidR="00041673">
        <w:rPr>
          <w:rFonts w:ascii="Arial" w:hAnsi="Arial"/>
          <w:sz w:val="20"/>
        </w:rPr>
        <w:t xml:space="preserve">. </w:t>
      </w:r>
      <w:r w:rsidR="00434369" w:rsidRPr="00656184">
        <w:rPr>
          <w:rFonts w:ascii="Arial" w:hAnsi="Arial"/>
          <w:sz w:val="20"/>
        </w:rPr>
        <w:t xml:space="preserve">Kategorie 70letých a starších žen přitom </w:t>
      </w:r>
      <w:r w:rsidR="004B66ED" w:rsidRPr="00656184">
        <w:rPr>
          <w:rFonts w:ascii="Arial" w:hAnsi="Arial"/>
          <w:sz w:val="20"/>
        </w:rPr>
        <w:t>odpovíd</w:t>
      </w:r>
      <w:r w:rsidR="00FA2CC3">
        <w:rPr>
          <w:rFonts w:ascii="Arial" w:hAnsi="Arial"/>
          <w:sz w:val="20"/>
        </w:rPr>
        <w:t>ala</w:t>
      </w:r>
      <w:r w:rsidR="00434369" w:rsidRPr="00656184">
        <w:rPr>
          <w:rFonts w:ascii="Arial" w:hAnsi="Arial"/>
          <w:sz w:val="20"/>
        </w:rPr>
        <w:t xml:space="preserve"> cel</w:t>
      </w:r>
      <w:r w:rsidR="004B66ED" w:rsidRPr="00656184">
        <w:rPr>
          <w:rFonts w:ascii="Arial" w:hAnsi="Arial"/>
          <w:sz w:val="20"/>
        </w:rPr>
        <w:t>é</w:t>
      </w:r>
      <w:r w:rsidR="00434369" w:rsidRPr="00656184">
        <w:rPr>
          <w:rFonts w:ascii="Arial" w:hAnsi="Arial"/>
          <w:sz w:val="20"/>
        </w:rPr>
        <w:t xml:space="preserve"> polovin</w:t>
      </w:r>
      <w:r w:rsidR="004B66ED" w:rsidRPr="00656184">
        <w:rPr>
          <w:rFonts w:ascii="Arial" w:hAnsi="Arial"/>
          <w:sz w:val="20"/>
        </w:rPr>
        <w:t>ě</w:t>
      </w:r>
      <w:r w:rsidR="00434369" w:rsidRPr="00656184">
        <w:rPr>
          <w:rFonts w:ascii="Arial" w:hAnsi="Arial"/>
          <w:sz w:val="20"/>
        </w:rPr>
        <w:t xml:space="preserve"> všech žen</w:t>
      </w:r>
      <w:r w:rsidR="004B66ED" w:rsidRPr="00656184">
        <w:rPr>
          <w:rFonts w:ascii="Arial" w:hAnsi="Arial"/>
          <w:sz w:val="20"/>
        </w:rPr>
        <w:t xml:space="preserve"> církve</w:t>
      </w:r>
      <w:r w:rsidR="00434369" w:rsidRPr="00656184">
        <w:rPr>
          <w:rFonts w:ascii="Arial" w:hAnsi="Arial"/>
          <w:sz w:val="20"/>
        </w:rPr>
        <w:t xml:space="preserve">, zatímco u mužů se </w:t>
      </w:r>
      <w:r w:rsidR="00220054" w:rsidRPr="00656184">
        <w:rPr>
          <w:rFonts w:ascii="Arial" w:hAnsi="Arial"/>
          <w:sz w:val="20"/>
        </w:rPr>
        <w:t xml:space="preserve">podíl </w:t>
      </w:r>
      <w:r w:rsidR="00434369" w:rsidRPr="00656184">
        <w:rPr>
          <w:rFonts w:ascii="Arial" w:hAnsi="Arial"/>
          <w:sz w:val="20"/>
        </w:rPr>
        <w:t>t</w:t>
      </w:r>
      <w:r w:rsidR="00220054" w:rsidRPr="00656184">
        <w:rPr>
          <w:rFonts w:ascii="Arial" w:hAnsi="Arial"/>
          <w:sz w:val="20"/>
        </w:rPr>
        <w:t>é</w:t>
      </w:r>
      <w:r w:rsidR="00434369" w:rsidRPr="00656184">
        <w:rPr>
          <w:rFonts w:ascii="Arial" w:hAnsi="Arial"/>
          <w:sz w:val="20"/>
        </w:rPr>
        <w:t>to nejstarší věkov</w:t>
      </w:r>
      <w:r w:rsidR="00220054" w:rsidRPr="00656184">
        <w:rPr>
          <w:rFonts w:ascii="Arial" w:hAnsi="Arial"/>
          <w:sz w:val="20"/>
        </w:rPr>
        <w:t>é</w:t>
      </w:r>
      <w:r w:rsidR="00434369" w:rsidRPr="00656184">
        <w:rPr>
          <w:rFonts w:ascii="Arial" w:hAnsi="Arial"/>
          <w:sz w:val="20"/>
        </w:rPr>
        <w:t xml:space="preserve"> skupin</w:t>
      </w:r>
      <w:r w:rsidR="00220054" w:rsidRPr="00656184">
        <w:rPr>
          <w:rFonts w:ascii="Arial" w:hAnsi="Arial"/>
          <w:sz w:val="20"/>
        </w:rPr>
        <w:t>y</w:t>
      </w:r>
      <w:r w:rsidR="00434369" w:rsidRPr="00656184">
        <w:rPr>
          <w:rFonts w:ascii="Arial" w:hAnsi="Arial"/>
          <w:sz w:val="20"/>
        </w:rPr>
        <w:t xml:space="preserve"> pohyb</w:t>
      </w:r>
      <w:r w:rsidR="00FA2CC3">
        <w:rPr>
          <w:rFonts w:ascii="Arial" w:hAnsi="Arial"/>
          <w:sz w:val="20"/>
        </w:rPr>
        <w:t>oval</w:t>
      </w:r>
      <w:r w:rsidR="00434369" w:rsidRPr="00656184">
        <w:rPr>
          <w:rFonts w:ascii="Arial" w:hAnsi="Arial"/>
          <w:sz w:val="20"/>
        </w:rPr>
        <w:t xml:space="preserve"> slabě nad jednou třetinou. </w:t>
      </w:r>
      <w:r w:rsidR="00220054" w:rsidRPr="00656184">
        <w:rPr>
          <w:rFonts w:ascii="Arial" w:hAnsi="Arial"/>
          <w:sz w:val="20"/>
        </w:rPr>
        <w:t xml:space="preserve"> </w:t>
      </w:r>
    </w:p>
    <w:p w:rsidR="00434369" w:rsidRDefault="00434369" w:rsidP="00B33B50">
      <w:pPr>
        <w:pStyle w:val="Zkladntext"/>
        <w:rPr>
          <w:rFonts w:ascii="Arial" w:hAnsi="Arial"/>
          <w:sz w:val="20"/>
        </w:rPr>
      </w:pPr>
    </w:p>
    <w:p w:rsidR="00A82347" w:rsidRDefault="00592F4C" w:rsidP="00031539">
      <w:pPr>
        <w:pStyle w:val="Zkladntext"/>
        <w:spacing w:line="276" w:lineRule="auto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Vzdělanostní struktura Církve československé husitské téměř kopír</w:t>
      </w:r>
      <w:r w:rsidR="007E16F1">
        <w:rPr>
          <w:rFonts w:ascii="Arial" w:hAnsi="Arial"/>
          <w:sz w:val="20"/>
        </w:rPr>
        <w:t>ovala</w:t>
      </w:r>
      <w:r>
        <w:rPr>
          <w:rFonts w:ascii="Arial" w:hAnsi="Arial"/>
          <w:sz w:val="20"/>
        </w:rPr>
        <w:t xml:space="preserve"> strukturu celorepublikovou. Diference jsou pouze u vyššího odborného a vysokoškolského vzdělání, </w:t>
      </w:r>
      <w:r w:rsidR="003D47EE">
        <w:rPr>
          <w:rFonts w:ascii="Arial" w:hAnsi="Arial"/>
          <w:sz w:val="20"/>
        </w:rPr>
        <w:t>jehož podíl</w:t>
      </w:r>
      <w:r>
        <w:rPr>
          <w:rFonts w:ascii="Arial" w:hAnsi="Arial"/>
          <w:sz w:val="20"/>
        </w:rPr>
        <w:t xml:space="preserve"> je u věřících této církve vyšší než v populaci celkem, naopak zanedbatelný je podíl nezjištěného vzdělání, který v republice celkem překračuje 5 %. Z hlediska vzdělanosti tedy Církev československá husitská </w:t>
      </w:r>
      <w:r w:rsidR="00102F17">
        <w:rPr>
          <w:rFonts w:ascii="Arial" w:hAnsi="Arial"/>
          <w:sz w:val="20"/>
        </w:rPr>
        <w:t>neměla</w:t>
      </w:r>
      <w:r>
        <w:rPr>
          <w:rFonts w:ascii="Arial" w:hAnsi="Arial"/>
          <w:sz w:val="20"/>
        </w:rPr>
        <w:t xml:space="preserve"> žádné výjimečné ani atypické hodnoty.</w:t>
      </w:r>
    </w:p>
    <w:p w:rsidR="00A82347" w:rsidRDefault="00A82347" w:rsidP="00031539">
      <w:pPr>
        <w:pStyle w:val="Zkladntext"/>
        <w:spacing w:line="276" w:lineRule="auto"/>
        <w:jc w:val="both"/>
        <w:rPr>
          <w:rFonts w:ascii="Arial" w:hAnsi="Arial"/>
          <w:sz w:val="20"/>
        </w:rPr>
      </w:pPr>
    </w:p>
    <w:tbl>
      <w:tblPr>
        <w:tblpPr w:leftFromText="170" w:rightFromText="142" w:vertAnchor="text" w:horzAnchor="margin" w:tblpY="103"/>
        <w:tblOverlap w:val="never"/>
        <w:tblW w:w="5402" w:type="dxa"/>
        <w:tblCellMar>
          <w:left w:w="70" w:type="dxa"/>
          <w:right w:w="70" w:type="dxa"/>
        </w:tblCellMar>
        <w:tblLook w:val="04A0"/>
      </w:tblPr>
      <w:tblGrid>
        <w:gridCol w:w="2283"/>
        <w:gridCol w:w="1236"/>
        <w:gridCol w:w="1032"/>
        <w:gridCol w:w="851"/>
      </w:tblGrid>
      <w:tr w:rsidR="00C606C2" w:rsidRPr="00A9480E" w:rsidTr="00C606C2">
        <w:trPr>
          <w:trHeight w:val="615"/>
        </w:trPr>
        <w:tc>
          <w:tcPr>
            <w:tcW w:w="5402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rPr>
                <w:rFonts w:ascii="Arial" w:hAnsi="Arial" w:cs="Arial"/>
                <w:b/>
                <w:color w:val="000000"/>
              </w:rPr>
            </w:pPr>
            <w:r w:rsidRPr="0090404D">
              <w:rPr>
                <w:rFonts w:ascii="Arial" w:hAnsi="Arial" w:cs="Arial"/>
                <w:b/>
                <w:color w:val="000000"/>
              </w:rPr>
              <w:lastRenderedPageBreak/>
              <w:t xml:space="preserve">Osoby hlásící se k Církvi československé husitské podle velikostní skupiny obcí  k </w:t>
            </w:r>
            <w:proofErr w:type="gramStart"/>
            <w:r w:rsidRPr="0090404D">
              <w:rPr>
                <w:rFonts w:ascii="Arial" w:hAnsi="Arial" w:cs="Arial"/>
                <w:b/>
                <w:color w:val="000000"/>
              </w:rPr>
              <w:t>26.3.2011</w:t>
            </w:r>
            <w:proofErr w:type="gramEnd"/>
          </w:p>
        </w:tc>
      </w:tr>
      <w:tr w:rsidR="00C606C2" w:rsidRPr="00A9480E" w:rsidTr="00C606C2">
        <w:trPr>
          <w:trHeight w:val="300"/>
        </w:trPr>
        <w:tc>
          <w:tcPr>
            <w:tcW w:w="2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6C2" w:rsidRPr="0090404D" w:rsidRDefault="00C606C2" w:rsidP="00C606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Velikostní skupina obce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6C2" w:rsidRPr="0090404D" w:rsidRDefault="00C606C2" w:rsidP="00C606C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 xml:space="preserve">Věřící hlásící se </w:t>
            </w:r>
          </w:p>
          <w:p w:rsidR="00C606C2" w:rsidRPr="0090404D" w:rsidRDefault="00C606C2" w:rsidP="00C606C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 xml:space="preserve">k  Církvi čsl. </w:t>
            </w:r>
            <w:proofErr w:type="gramStart"/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husitské</w:t>
            </w:r>
            <w:proofErr w:type="gramEnd"/>
          </w:p>
        </w:tc>
      </w:tr>
      <w:tr w:rsidR="00C606C2" w:rsidRPr="00A9480E" w:rsidTr="00C606C2">
        <w:trPr>
          <w:trHeight w:val="300"/>
        </w:trPr>
        <w:tc>
          <w:tcPr>
            <w:tcW w:w="2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6C2" w:rsidRPr="0090404D" w:rsidRDefault="00C606C2" w:rsidP="00C606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6C2" w:rsidRPr="0090404D" w:rsidRDefault="00C606C2" w:rsidP="00C606C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abs</w:t>
            </w:r>
            <w:proofErr w:type="spellEnd"/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8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6C2" w:rsidRPr="0090404D" w:rsidRDefault="00C606C2" w:rsidP="00C606C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% podíl z</w:t>
            </w:r>
          </w:p>
        </w:tc>
      </w:tr>
      <w:tr w:rsidR="00C606C2" w:rsidRPr="00A9480E" w:rsidTr="00C606C2">
        <w:trPr>
          <w:trHeight w:val="480"/>
        </w:trPr>
        <w:tc>
          <w:tcPr>
            <w:tcW w:w="2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6C2" w:rsidRPr="0090404D" w:rsidRDefault="00C606C2" w:rsidP="00C606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6C2" w:rsidRPr="0090404D" w:rsidRDefault="00C606C2" w:rsidP="00C606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6C2" w:rsidRPr="0090404D" w:rsidRDefault="00C606C2" w:rsidP="00C606C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velikostní skupiny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6C2" w:rsidRPr="0090404D" w:rsidRDefault="00C606C2" w:rsidP="00C606C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úhrnu</w:t>
            </w:r>
          </w:p>
        </w:tc>
      </w:tr>
      <w:tr w:rsidR="00C606C2" w:rsidRPr="00A9480E" w:rsidTr="00C606C2">
        <w:trPr>
          <w:trHeight w:hRule="exact" w:val="284"/>
        </w:trPr>
        <w:tc>
          <w:tcPr>
            <w:tcW w:w="2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Celkem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39 229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0,4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C606C2" w:rsidRPr="00A9480E" w:rsidTr="00C606C2">
        <w:trPr>
          <w:trHeight w:hRule="exact" w:val="284"/>
        </w:trPr>
        <w:tc>
          <w:tcPr>
            <w:tcW w:w="2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v tom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C606C2" w:rsidRPr="00A9480E" w:rsidTr="00C606C2">
        <w:trPr>
          <w:trHeight w:hRule="exact" w:val="284"/>
        </w:trPr>
        <w:tc>
          <w:tcPr>
            <w:tcW w:w="2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do 199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589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1,5</w:t>
            </w:r>
          </w:p>
        </w:tc>
      </w:tr>
      <w:tr w:rsidR="00C606C2" w:rsidRPr="00A9480E" w:rsidTr="00C606C2">
        <w:trPr>
          <w:trHeight w:hRule="exact" w:val="284"/>
        </w:trPr>
        <w:tc>
          <w:tcPr>
            <w:tcW w:w="2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200 - 499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2 022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5,2</w:t>
            </w:r>
          </w:p>
        </w:tc>
      </w:tr>
      <w:tr w:rsidR="00C606C2" w:rsidRPr="00A9480E" w:rsidTr="00C606C2">
        <w:trPr>
          <w:trHeight w:hRule="exact" w:val="284"/>
        </w:trPr>
        <w:tc>
          <w:tcPr>
            <w:tcW w:w="2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500 - 999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3 053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7,8</w:t>
            </w:r>
          </w:p>
        </w:tc>
      </w:tr>
      <w:tr w:rsidR="00C606C2" w:rsidRPr="00A9480E" w:rsidTr="00C606C2">
        <w:trPr>
          <w:trHeight w:hRule="exact" w:val="284"/>
        </w:trPr>
        <w:tc>
          <w:tcPr>
            <w:tcW w:w="2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1 000 -1 999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2 930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7,5</w:t>
            </w:r>
          </w:p>
        </w:tc>
      </w:tr>
      <w:tr w:rsidR="00C606C2" w:rsidRPr="00A9480E" w:rsidTr="00C606C2">
        <w:trPr>
          <w:trHeight w:hRule="exact" w:val="284"/>
        </w:trPr>
        <w:tc>
          <w:tcPr>
            <w:tcW w:w="2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2 000 - 4 999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4 214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10,7</w:t>
            </w:r>
          </w:p>
        </w:tc>
      </w:tr>
      <w:tr w:rsidR="00C606C2" w:rsidRPr="00A9480E" w:rsidTr="00C606C2">
        <w:trPr>
          <w:trHeight w:hRule="exact" w:val="284"/>
        </w:trPr>
        <w:tc>
          <w:tcPr>
            <w:tcW w:w="2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5 000 - 9 999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4 382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11,2</w:t>
            </w:r>
          </w:p>
        </w:tc>
      </w:tr>
      <w:tr w:rsidR="00C606C2" w:rsidRPr="00A9480E" w:rsidTr="00C606C2">
        <w:trPr>
          <w:trHeight w:hRule="exact" w:val="284"/>
        </w:trPr>
        <w:tc>
          <w:tcPr>
            <w:tcW w:w="2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10 000 - 19 999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3 731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0,4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9,5</w:t>
            </w:r>
          </w:p>
        </w:tc>
      </w:tr>
      <w:tr w:rsidR="00C606C2" w:rsidRPr="00A9480E" w:rsidTr="00C606C2">
        <w:trPr>
          <w:trHeight w:hRule="exact" w:val="284"/>
        </w:trPr>
        <w:tc>
          <w:tcPr>
            <w:tcW w:w="2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20 000 - 49 999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4 251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10,8</w:t>
            </w:r>
          </w:p>
        </w:tc>
      </w:tr>
      <w:tr w:rsidR="00C606C2" w:rsidRPr="00A9480E" w:rsidTr="00E97012">
        <w:trPr>
          <w:trHeight w:hRule="exact" w:val="284"/>
        </w:trPr>
        <w:tc>
          <w:tcPr>
            <w:tcW w:w="228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50 000 - 99 999</w:t>
            </w:r>
          </w:p>
        </w:tc>
        <w:tc>
          <w:tcPr>
            <w:tcW w:w="123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2 706</w:t>
            </w:r>
          </w:p>
        </w:tc>
        <w:tc>
          <w:tcPr>
            <w:tcW w:w="103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6,9</w:t>
            </w:r>
          </w:p>
        </w:tc>
      </w:tr>
      <w:tr w:rsidR="00C606C2" w:rsidRPr="00A9480E" w:rsidTr="00E97012">
        <w:trPr>
          <w:trHeight w:hRule="exact" w:val="284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100 000 a více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11 351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0404D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6C2" w:rsidRPr="0090404D" w:rsidRDefault="00C606C2" w:rsidP="00C606C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404D">
              <w:rPr>
                <w:rFonts w:ascii="Arial" w:hAnsi="Arial" w:cs="Arial"/>
                <w:color w:val="000000"/>
                <w:sz w:val="18"/>
                <w:szCs w:val="18"/>
              </w:rPr>
              <w:t>28,9</w:t>
            </w:r>
          </w:p>
        </w:tc>
      </w:tr>
    </w:tbl>
    <w:p w:rsidR="00031539" w:rsidRDefault="00031539" w:rsidP="00031539">
      <w:pPr>
        <w:pStyle w:val="Zkladntext"/>
        <w:spacing w:line="276" w:lineRule="auto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Rozmístění osob hlásících se k Církvi československé husitské podle velikostní skupiny </w:t>
      </w:r>
      <w:proofErr w:type="gramStart"/>
      <w:r>
        <w:rPr>
          <w:rFonts w:ascii="Arial" w:hAnsi="Arial"/>
          <w:sz w:val="20"/>
        </w:rPr>
        <w:t>obcí  vykazuje</w:t>
      </w:r>
      <w:proofErr w:type="gramEnd"/>
      <w:r>
        <w:rPr>
          <w:rFonts w:ascii="Arial" w:hAnsi="Arial"/>
          <w:sz w:val="20"/>
        </w:rPr>
        <w:t xml:space="preserve"> ve srovnání s celorepublikovou strukturou významnější rozdíl v kategorii největších měst </w:t>
      </w:r>
      <w:r w:rsidR="00A95326">
        <w:rPr>
          <w:rFonts w:ascii="Arial" w:hAnsi="Arial"/>
          <w:sz w:val="20"/>
        </w:rPr>
        <w:t>-</w:t>
      </w:r>
      <w:r>
        <w:rPr>
          <w:rFonts w:ascii="Arial" w:hAnsi="Arial"/>
          <w:sz w:val="20"/>
        </w:rPr>
        <w:t xml:space="preserve"> se 100 000 a více obyvateli. Na tato velká města připadlo téměř 29 % obyvatel, které se k Církvi československé husitské přihlásily, zatímco ve struktuře celkového počtu </w:t>
      </w:r>
      <w:proofErr w:type="gramStart"/>
      <w:r>
        <w:rPr>
          <w:rFonts w:ascii="Arial" w:hAnsi="Arial"/>
          <w:sz w:val="20"/>
        </w:rPr>
        <w:t>obyvatel  byla</w:t>
      </w:r>
      <w:proofErr w:type="gramEnd"/>
      <w:r>
        <w:rPr>
          <w:rFonts w:ascii="Arial" w:hAnsi="Arial"/>
          <w:sz w:val="20"/>
        </w:rPr>
        <w:t xml:space="preserve"> největší města zastoupena 22 %.</w:t>
      </w:r>
    </w:p>
    <w:p w:rsidR="00A9480E" w:rsidRDefault="005D7DAF" w:rsidP="00A8293E">
      <w:pPr>
        <w:pStyle w:val="Zkladntext"/>
        <w:spacing w:line="276" w:lineRule="auto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Nadprůměrné zastoupení ve srovnání s obyvatelstvem celkem </w:t>
      </w:r>
      <w:r w:rsidR="00031539">
        <w:rPr>
          <w:rFonts w:ascii="Arial" w:hAnsi="Arial"/>
          <w:sz w:val="20"/>
        </w:rPr>
        <w:t>bylo</w:t>
      </w:r>
      <w:r>
        <w:rPr>
          <w:rFonts w:ascii="Arial" w:hAnsi="Arial"/>
          <w:sz w:val="20"/>
        </w:rPr>
        <w:t xml:space="preserve"> i v obcích o velikosti 5 000 </w:t>
      </w:r>
      <w:r w:rsidR="00A95326">
        <w:rPr>
          <w:rFonts w:ascii="Arial" w:hAnsi="Arial"/>
          <w:sz w:val="20"/>
        </w:rPr>
        <w:t>-</w:t>
      </w:r>
      <w:r>
        <w:rPr>
          <w:rFonts w:ascii="Arial" w:hAnsi="Arial"/>
          <w:sz w:val="20"/>
        </w:rPr>
        <w:t xml:space="preserve"> 9 999 obyvatel; rozdíl </w:t>
      </w:r>
      <w:r w:rsidR="00E00F80">
        <w:rPr>
          <w:rFonts w:ascii="Arial" w:hAnsi="Arial"/>
          <w:sz w:val="20"/>
        </w:rPr>
        <w:t xml:space="preserve">byl </w:t>
      </w:r>
      <w:r>
        <w:rPr>
          <w:rFonts w:ascii="Arial" w:hAnsi="Arial"/>
          <w:sz w:val="20"/>
        </w:rPr>
        <w:t>ale podstatně menší a překrač</w:t>
      </w:r>
      <w:r w:rsidR="00E00F80">
        <w:rPr>
          <w:rFonts w:ascii="Arial" w:hAnsi="Arial"/>
          <w:sz w:val="20"/>
        </w:rPr>
        <w:t>oval</w:t>
      </w:r>
      <w:r>
        <w:rPr>
          <w:rFonts w:ascii="Arial" w:hAnsi="Arial"/>
          <w:sz w:val="20"/>
        </w:rPr>
        <w:t xml:space="preserve"> pouhé dva procentní body. Koncentrace do velkých měst se promítla i do zastoupení Církve československé husitské na počtu obyvatel. V obcích se 100 000 a více obyvateli </w:t>
      </w:r>
      <w:r w:rsidR="00E00F80">
        <w:rPr>
          <w:rFonts w:ascii="Arial" w:hAnsi="Arial"/>
          <w:sz w:val="20"/>
        </w:rPr>
        <w:t>bylo</w:t>
      </w:r>
      <w:r>
        <w:rPr>
          <w:rFonts w:ascii="Arial" w:hAnsi="Arial"/>
          <w:sz w:val="20"/>
        </w:rPr>
        <w:t xml:space="preserve"> </w:t>
      </w:r>
      <w:r w:rsidR="00A8293E">
        <w:rPr>
          <w:rFonts w:ascii="Arial" w:hAnsi="Arial"/>
          <w:sz w:val="20"/>
        </w:rPr>
        <w:t xml:space="preserve">toto </w:t>
      </w:r>
      <w:proofErr w:type="gramStart"/>
      <w:r w:rsidR="00A8293E">
        <w:rPr>
          <w:rFonts w:ascii="Arial" w:hAnsi="Arial"/>
          <w:sz w:val="20"/>
        </w:rPr>
        <w:t xml:space="preserve">zastoupení </w:t>
      </w:r>
      <w:r>
        <w:rPr>
          <w:rFonts w:ascii="Arial" w:hAnsi="Arial"/>
          <w:sz w:val="20"/>
        </w:rPr>
        <w:t xml:space="preserve"> </w:t>
      </w:r>
      <w:r w:rsidR="00A8293E">
        <w:rPr>
          <w:rFonts w:ascii="Arial" w:hAnsi="Arial"/>
          <w:sz w:val="20"/>
        </w:rPr>
        <w:t>nejvyšší</w:t>
      </w:r>
      <w:proofErr w:type="gramEnd"/>
      <w:r w:rsidR="00A8293E" w:rsidRPr="00A8293E">
        <w:rPr>
          <w:rFonts w:ascii="Arial" w:hAnsi="Arial"/>
          <w:sz w:val="20"/>
        </w:rPr>
        <w:t xml:space="preserve"> </w:t>
      </w:r>
      <w:r w:rsidR="00A8293E">
        <w:rPr>
          <w:rFonts w:ascii="Arial" w:hAnsi="Arial"/>
          <w:sz w:val="20"/>
        </w:rPr>
        <w:t>(0,5 %), byť tento podíl sám o sobě představuje</w:t>
      </w:r>
      <w:r w:rsidR="00DE25E6">
        <w:rPr>
          <w:rFonts w:ascii="Arial" w:hAnsi="Arial"/>
          <w:sz w:val="20"/>
        </w:rPr>
        <w:t xml:space="preserve"> jen</w:t>
      </w:r>
      <w:r w:rsidR="00A8293E">
        <w:rPr>
          <w:rFonts w:ascii="Arial" w:hAnsi="Arial"/>
          <w:sz w:val="20"/>
        </w:rPr>
        <w:t xml:space="preserve"> zlomek obyvatelstva v daných obcích.</w:t>
      </w:r>
    </w:p>
    <w:p w:rsidR="00C164DD" w:rsidRDefault="00C164DD" w:rsidP="00B33B50">
      <w:pPr>
        <w:pStyle w:val="Zkladntext"/>
        <w:rPr>
          <w:rFonts w:ascii="Arial" w:hAnsi="Arial"/>
          <w:sz w:val="20"/>
        </w:rPr>
      </w:pPr>
    </w:p>
    <w:p w:rsidR="00C164DD" w:rsidRDefault="00C164DD" w:rsidP="00B33B50">
      <w:pPr>
        <w:pStyle w:val="Zkladntext"/>
        <w:rPr>
          <w:rFonts w:ascii="Arial" w:hAnsi="Arial"/>
          <w:sz w:val="20"/>
        </w:rPr>
      </w:pPr>
    </w:p>
    <w:p w:rsidR="00407184" w:rsidRDefault="00A82347" w:rsidP="00BD69C8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V územním rozmístění byla v roce 2011 </w:t>
      </w:r>
      <w:r w:rsidR="00E442F9" w:rsidRPr="00656184">
        <w:rPr>
          <w:rFonts w:ascii="Arial" w:hAnsi="Arial" w:cs="Arial"/>
          <w:sz w:val="20"/>
        </w:rPr>
        <w:t>rozhodujíc</w:t>
      </w:r>
      <w:r w:rsidR="00434369" w:rsidRPr="00656184">
        <w:rPr>
          <w:rFonts w:ascii="Arial" w:hAnsi="Arial" w:cs="Arial"/>
          <w:sz w:val="20"/>
        </w:rPr>
        <w:t xml:space="preserve">í část </w:t>
      </w:r>
      <w:r>
        <w:rPr>
          <w:rFonts w:ascii="Arial" w:hAnsi="Arial" w:cs="Arial"/>
          <w:sz w:val="20"/>
        </w:rPr>
        <w:t xml:space="preserve">osob hlásících se k Církvi </w:t>
      </w:r>
      <w:r w:rsidR="00102F17">
        <w:rPr>
          <w:rFonts w:ascii="Arial" w:hAnsi="Arial" w:cs="Arial"/>
          <w:sz w:val="20"/>
        </w:rPr>
        <w:t xml:space="preserve">československé </w:t>
      </w:r>
      <w:r>
        <w:rPr>
          <w:rFonts w:ascii="Arial" w:hAnsi="Arial" w:cs="Arial"/>
          <w:sz w:val="20"/>
        </w:rPr>
        <w:t>husitské</w:t>
      </w:r>
      <w:r w:rsidR="00434369" w:rsidRPr="00656184">
        <w:rPr>
          <w:rFonts w:ascii="Arial" w:hAnsi="Arial" w:cs="Arial"/>
          <w:sz w:val="20"/>
        </w:rPr>
        <w:t xml:space="preserve"> tradičně soustředěna v Čechách, kde měla církev vždy svoji základnu. </w:t>
      </w:r>
      <w:r w:rsidR="00E442F9" w:rsidRPr="00656184">
        <w:rPr>
          <w:rFonts w:ascii="Arial" w:hAnsi="Arial" w:cs="Arial"/>
          <w:sz w:val="20"/>
        </w:rPr>
        <w:t>Jsou to zejména Královéhradecký a Liberecký kraj, kde je</w:t>
      </w:r>
      <w:r w:rsidR="00BD69C8">
        <w:rPr>
          <w:rFonts w:ascii="Arial" w:hAnsi="Arial" w:cs="Arial"/>
          <w:sz w:val="20"/>
        </w:rPr>
        <w:t xml:space="preserve"> i</w:t>
      </w:r>
      <w:r w:rsidR="00E442F9" w:rsidRPr="00656184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zastoupení příznivců této církve v relaci k počtu obyvatel </w:t>
      </w:r>
      <w:r w:rsidR="00E442F9" w:rsidRPr="00656184">
        <w:rPr>
          <w:rFonts w:ascii="Arial" w:hAnsi="Arial" w:cs="Arial"/>
          <w:sz w:val="20"/>
        </w:rPr>
        <w:t xml:space="preserve">dlouhodobě </w:t>
      </w:r>
      <w:r>
        <w:rPr>
          <w:rFonts w:ascii="Arial" w:hAnsi="Arial" w:cs="Arial"/>
          <w:sz w:val="20"/>
        </w:rPr>
        <w:t>nejsilnější (p</w:t>
      </w:r>
      <w:r w:rsidR="00E442F9" w:rsidRPr="00656184">
        <w:rPr>
          <w:rFonts w:ascii="Arial" w:hAnsi="Arial" w:cs="Arial"/>
          <w:sz w:val="20"/>
        </w:rPr>
        <w:t xml:space="preserve">odíl se blíží jednomu procentu obyvatel). </w:t>
      </w:r>
      <w:r>
        <w:rPr>
          <w:rFonts w:ascii="Arial" w:hAnsi="Arial" w:cs="Arial"/>
          <w:sz w:val="20"/>
        </w:rPr>
        <w:t xml:space="preserve">V absolutním vyjádření bylo </w:t>
      </w:r>
      <w:r w:rsidR="00E442F9" w:rsidRPr="00656184">
        <w:rPr>
          <w:rFonts w:ascii="Arial" w:hAnsi="Arial" w:cs="Arial"/>
          <w:sz w:val="20"/>
        </w:rPr>
        <w:t xml:space="preserve">ale </w:t>
      </w:r>
      <w:r w:rsidR="00102F17">
        <w:rPr>
          <w:rFonts w:ascii="Arial" w:hAnsi="Arial" w:cs="Arial"/>
          <w:sz w:val="20"/>
        </w:rPr>
        <w:t xml:space="preserve">nejvíce osob </w:t>
      </w:r>
      <w:r w:rsidR="00BD69C8">
        <w:rPr>
          <w:rFonts w:ascii="Arial" w:hAnsi="Arial" w:cs="Arial"/>
          <w:sz w:val="20"/>
        </w:rPr>
        <w:t>hlásících se k</w:t>
      </w:r>
      <w:r w:rsidR="004C7F52">
        <w:rPr>
          <w:rFonts w:ascii="Arial" w:hAnsi="Arial" w:cs="Arial"/>
          <w:sz w:val="20"/>
        </w:rPr>
        <w:t> této církvi</w:t>
      </w:r>
      <w:r w:rsidR="00BD69C8">
        <w:rPr>
          <w:rFonts w:ascii="Arial" w:hAnsi="Arial" w:cs="Arial"/>
          <w:sz w:val="20"/>
        </w:rPr>
        <w:t xml:space="preserve"> </w:t>
      </w:r>
      <w:r w:rsidR="00434369" w:rsidRPr="00656184">
        <w:rPr>
          <w:rFonts w:ascii="Arial" w:hAnsi="Arial" w:cs="Arial"/>
          <w:sz w:val="20"/>
        </w:rPr>
        <w:t>v Praze (</w:t>
      </w:r>
      <w:r w:rsidR="00BD69C8">
        <w:rPr>
          <w:rFonts w:ascii="Arial" w:hAnsi="Arial" w:cs="Arial"/>
          <w:sz w:val="20"/>
        </w:rPr>
        <w:t>více než 6 tis.)</w:t>
      </w:r>
      <w:r w:rsidR="00434369" w:rsidRPr="00656184">
        <w:rPr>
          <w:rFonts w:ascii="Arial" w:hAnsi="Arial" w:cs="Arial"/>
          <w:sz w:val="20"/>
        </w:rPr>
        <w:t xml:space="preserve"> </w:t>
      </w:r>
      <w:r w:rsidR="00BD69C8">
        <w:rPr>
          <w:rFonts w:ascii="Arial" w:hAnsi="Arial" w:cs="Arial"/>
          <w:sz w:val="20"/>
        </w:rPr>
        <w:t xml:space="preserve">a ve </w:t>
      </w:r>
      <w:r w:rsidR="00434369" w:rsidRPr="00656184">
        <w:rPr>
          <w:rFonts w:ascii="Arial" w:hAnsi="Arial" w:cs="Arial"/>
          <w:sz w:val="20"/>
        </w:rPr>
        <w:t>Středočeském</w:t>
      </w:r>
      <w:r w:rsidR="00BD69C8">
        <w:rPr>
          <w:rFonts w:ascii="Arial" w:hAnsi="Arial" w:cs="Arial"/>
          <w:sz w:val="20"/>
        </w:rPr>
        <w:t xml:space="preserve"> a Královéhradeckém kraji</w:t>
      </w:r>
      <w:r w:rsidR="00434369" w:rsidRPr="00656184">
        <w:rPr>
          <w:rFonts w:ascii="Arial" w:hAnsi="Arial" w:cs="Arial"/>
          <w:sz w:val="20"/>
        </w:rPr>
        <w:t xml:space="preserve"> (</w:t>
      </w:r>
      <w:r w:rsidR="00BD69C8">
        <w:rPr>
          <w:rFonts w:ascii="Arial" w:hAnsi="Arial" w:cs="Arial"/>
          <w:sz w:val="20"/>
        </w:rPr>
        <w:t xml:space="preserve">zhruba po 5 tis.). </w:t>
      </w:r>
      <w:r w:rsidR="00434369" w:rsidRPr="00656184">
        <w:rPr>
          <w:rFonts w:ascii="Arial" w:hAnsi="Arial" w:cs="Arial"/>
          <w:sz w:val="20"/>
        </w:rPr>
        <w:t xml:space="preserve"> </w:t>
      </w:r>
      <w:r w:rsidR="00BD69C8">
        <w:rPr>
          <w:rFonts w:ascii="Arial" w:hAnsi="Arial" w:cs="Arial"/>
          <w:sz w:val="20"/>
        </w:rPr>
        <w:t>V uvedených třech krajích tak byly koncentrovány více než dvě pětiny věřících</w:t>
      </w:r>
      <w:r w:rsidR="004C7F52">
        <w:rPr>
          <w:rFonts w:ascii="Arial" w:hAnsi="Arial" w:cs="Arial"/>
          <w:sz w:val="20"/>
        </w:rPr>
        <w:t xml:space="preserve"> hlásících se k husitské církvi</w:t>
      </w:r>
      <w:r w:rsidR="00BD69C8">
        <w:rPr>
          <w:rFonts w:ascii="Arial" w:hAnsi="Arial" w:cs="Arial"/>
          <w:sz w:val="20"/>
        </w:rPr>
        <w:t xml:space="preserve">; jejich </w:t>
      </w:r>
      <w:r w:rsidR="0056734C" w:rsidRPr="00656184">
        <w:rPr>
          <w:rFonts w:ascii="Arial" w:hAnsi="Arial" w:cs="Arial"/>
          <w:sz w:val="20"/>
        </w:rPr>
        <w:t>p</w:t>
      </w:r>
      <w:r w:rsidR="00434369" w:rsidRPr="00656184">
        <w:rPr>
          <w:rFonts w:ascii="Arial" w:hAnsi="Arial" w:cs="Arial"/>
          <w:sz w:val="20"/>
        </w:rPr>
        <w:t xml:space="preserve">odíly </w:t>
      </w:r>
      <w:r w:rsidR="00BD69C8">
        <w:rPr>
          <w:rFonts w:ascii="Arial" w:hAnsi="Arial" w:cs="Arial"/>
          <w:sz w:val="20"/>
        </w:rPr>
        <w:t xml:space="preserve">na počtu obyvatel kraje </w:t>
      </w:r>
      <w:r w:rsidR="00434369" w:rsidRPr="00656184">
        <w:rPr>
          <w:rFonts w:ascii="Arial" w:hAnsi="Arial" w:cs="Arial"/>
          <w:sz w:val="20"/>
        </w:rPr>
        <w:t xml:space="preserve">se </w:t>
      </w:r>
      <w:r w:rsidR="00BD69C8">
        <w:rPr>
          <w:rFonts w:ascii="Arial" w:hAnsi="Arial" w:cs="Arial"/>
          <w:sz w:val="20"/>
        </w:rPr>
        <w:t>ale</w:t>
      </w:r>
      <w:r w:rsidR="00434369" w:rsidRPr="00656184">
        <w:rPr>
          <w:rFonts w:ascii="Arial" w:hAnsi="Arial" w:cs="Arial"/>
          <w:sz w:val="20"/>
        </w:rPr>
        <w:t xml:space="preserve"> pohyb</w:t>
      </w:r>
      <w:r w:rsidR="00BD69C8">
        <w:rPr>
          <w:rFonts w:ascii="Arial" w:hAnsi="Arial" w:cs="Arial"/>
          <w:sz w:val="20"/>
        </w:rPr>
        <w:t>ovaly</w:t>
      </w:r>
      <w:r w:rsidR="00434369" w:rsidRPr="00656184">
        <w:rPr>
          <w:rFonts w:ascii="Arial" w:hAnsi="Arial" w:cs="Arial"/>
          <w:sz w:val="20"/>
        </w:rPr>
        <w:t xml:space="preserve"> jen kolem půl procenta. </w:t>
      </w:r>
    </w:p>
    <w:p w:rsidR="00913BAE" w:rsidRDefault="00913BAE" w:rsidP="00BD69C8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p w:rsidR="00102F17" w:rsidRDefault="007E3672" w:rsidP="00BD69C8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 w:rsidRPr="00837766">
        <w:rPr>
          <w:rFonts w:ascii="Arial" w:hAnsi="Arial"/>
          <w:b/>
          <w:sz w:val="20"/>
          <w:bdr w:val="single" w:sz="4" w:space="0" w:color="595959"/>
        </w:rPr>
        <w:lastRenderedPageBreak/>
        <w:pict>
          <v:shape id="_x0000_i1031" type="#_x0000_t75" style="width:445.5pt;height:313.5pt" o:bordertopcolor="this" o:borderleftcolor="this" o:borderbottomcolor="this" o:borderrightcolor="this">
            <v:imagedata r:id="rId19" o:title="cslhusit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F80841" w:rsidRDefault="00F80841" w:rsidP="00913BAE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p w:rsidR="00E31DB5" w:rsidRPr="00656184" w:rsidRDefault="00407184" w:rsidP="00913BAE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Z okresů s nejvyššími počty to jsou vedle Prahy, Brna-města a Ostravy-města okresy Náchod, Olomouc, Hradec Králové, Trutnov a Liberec.</w:t>
      </w:r>
      <w:r w:rsidR="00464655">
        <w:rPr>
          <w:rFonts w:ascii="Arial" w:hAnsi="Arial" w:cs="Arial"/>
          <w:sz w:val="20"/>
        </w:rPr>
        <w:t xml:space="preserve"> Maximální podíly na počtu obyvatel okresu byly 1,6 % v okrese Náchod a 1,3 % v okrese Semily. Podíly mezi 0,5 </w:t>
      </w:r>
      <w:r w:rsidR="00A95326">
        <w:rPr>
          <w:rFonts w:ascii="Arial" w:hAnsi="Arial" w:cs="Arial"/>
          <w:sz w:val="20"/>
        </w:rPr>
        <w:t>-</w:t>
      </w:r>
      <w:r w:rsidR="00464655">
        <w:rPr>
          <w:rFonts w:ascii="Arial" w:hAnsi="Arial" w:cs="Arial"/>
          <w:sz w:val="20"/>
        </w:rPr>
        <w:t xml:space="preserve"> 0,9 % mělo dalších 18 okresů.</w:t>
      </w:r>
    </w:p>
    <w:p w:rsidR="00E442F9" w:rsidRPr="00656184" w:rsidRDefault="00E442F9" w:rsidP="00913BAE">
      <w:pPr>
        <w:pStyle w:val="Zkladntext"/>
        <w:spacing w:line="276" w:lineRule="auto"/>
        <w:rPr>
          <w:rFonts w:ascii="Arial" w:hAnsi="Arial" w:cs="Arial"/>
          <w:sz w:val="20"/>
        </w:rPr>
      </w:pPr>
    </w:p>
    <w:p w:rsidR="00F10593" w:rsidRDefault="006B46C8" w:rsidP="00913BAE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 w:rsidRPr="00656184">
        <w:rPr>
          <w:rFonts w:ascii="Arial" w:hAnsi="Arial" w:cs="Arial"/>
          <w:sz w:val="20"/>
        </w:rPr>
        <w:t xml:space="preserve">Tradiční soustředění věřících této církve ve východních Čechách </w:t>
      </w:r>
      <w:r w:rsidR="00407184">
        <w:rPr>
          <w:rFonts w:ascii="Arial" w:hAnsi="Arial" w:cs="Arial"/>
          <w:sz w:val="20"/>
        </w:rPr>
        <w:t xml:space="preserve">dokumentují </w:t>
      </w:r>
      <w:r w:rsidR="00694F2F" w:rsidRPr="00656184">
        <w:rPr>
          <w:rFonts w:ascii="Arial" w:hAnsi="Arial" w:cs="Arial"/>
          <w:sz w:val="20"/>
        </w:rPr>
        <w:t xml:space="preserve">přesvědčivě </w:t>
      </w:r>
      <w:r w:rsidR="0056734C" w:rsidRPr="00656184">
        <w:rPr>
          <w:rFonts w:ascii="Arial" w:hAnsi="Arial" w:cs="Arial"/>
          <w:sz w:val="20"/>
        </w:rPr>
        <w:t>také</w:t>
      </w:r>
      <w:r w:rsidRPr="00656184">
        <w:rPr>
          <w:rFonts w:ascii="Arial" w:hAnsi="Arial" w:cs="Arial"/>
          <w:sz w:val="20"/>
        </w:rPr>
        <w:t xml:space="preserve"> data za správní obvody </w:t>
      </w:r>
      <w:r w:rsidR="00CD7B26" w:rsidRPr="00656184">
        <w:rPr>
          <w:rFonts w:ascii="Arial" w:hAnsi="Arial" w:cs="Arial"/>
          <w:sz w:val="20"/>
        </w:rPr>
        <w:t xml:space="preserve">obcí s rozšířenou působností. </w:t>
      </w:r>
      <w:proofErr w:type="spellStart"/>
      <w:r w:rsidR="004C7F52">
        <w:rPr>
          <w:rFonts w:ascii="Arial" w:hAnsi="Arial" w:cs="Arial"/>
          <w:sz w:val="20"/>
        </w:rPr>
        <w:t>M</w:t>
      </w:r>
      <w:r w:rsidR="00CD7B26" w:rsidRPr="00656184">
        <w:rPr>
          <w:rFonts w:ascii="Arial" w:hAnsi="Arial" w:cs="Arial"/>
          <w:sz w:val="20"/>
        </w:rPr>
        <w:t>ikroregiony</w:t>
      </w:r>
      <w:proofErr w:type="spellEnd"/>
      <w:r w:rsidR="00CD7B26" w:rsidRPr="00656184">
        <w:rPr>
          <w:rFonts w:ascii="Arial" w:hAnsi="Arial" w:cs="Arial"/>
          <w:sz w:val="20"/>
        </w:rPr>
        <w:t xml:space="preserve"> (mimo tří moravských) vytvářejí téměř kompaktní celek rozložený </w:t>
      </w:r>
      <w:r w:rsidR="005B5528" w:rsidRPr="00656184">
        <w:rPr>
          <w:rFonts w:ascii="Arial" w:hAnsi="Arial" w:cs="Arial"/>
          <w:sz w:val="20"/>
        </w:rPr>
        <w:t xml:space="preserve">ve východní části </w:t>
      </w:r>
      <w:r w:rsidR="00CD7B26" w:rsidRPr="00656184">
        <w:rPr>
          <w:rFonts w:ascii="Arial" w:hAnsi="Arial" w:cs="Arial"/>
          <w:sz w:val="20"/>
        </w:rPr>
        <w:t>Liberecké</w:t>
      </w:r>
      <w:r w:rsidR="005B5528" w:rsidRPr="00656184">
        <w:rPr>
          <w:rFonts w:ascii="Arial" w:hAnsi="Arial" w:cs="Arial"/>
          <w:sz w:val="20"/>
        </w:rPr>
        <w:t>ho</w:t>
      </w:r>
      <w:r w:rsidR="00CD7B26" w:rsidRPr="00656184">
        <w:rPr>
          <w:rFonts w:ascii="Arial" w:hAnsi="Arial" w:cs="Arial"/>
          <w:sz w:val="20"/>
        </w:rPr>
        <w:t xml:space="preserve"> a </w:t>
      </w:r>
      <w:r w:rsidR="005B5528" w:rsidRPr="00656184">
        <w:rPr>
          <w:rFonts w:ascii="Arial" w:hAnsi="Arial" w:cs="Arial"/>
          <w:sz w:val="20"/>
        </w:rPr>
        <w:t xml:space="preserve">západní části </w:t>
      </w:r>
      <w:r w:rsidR="00CD7B26" w:rsidRPr="00656184">
        <w:rPr>
          <w:rFonts w:ascii="Arial" w:hAnsi="Arial" w:cs="Arial"/>
          <w:sz w:val="20"/>
        </w:rPr>
        <w:t>Královéhradecké</w:t>
      </w:r>
      <w:r w:rsidR="005B5528" w:rsidRPr="00656184">
        <w:rPr>
          <w:rFonts w:ascii="Arial" w:hAnsi="Arial" w:cs="Arial"/>
          <w:sz w:val="20"/>
        </w:rPr>
        <w:t>ho</w:t>
      </w:r>
      <w:r w:rsidR="00CD7B26" w:rsidRPr="00656184">
        <w:rPr>
          <w:rFonts w:ascii="Arial" w:hAnsi="Arial" w:cs="Arial"/>
          <w:sz w:val="20"/>
        </w:rPr>
        <w:t xml:space="preserve"> kraj</w:t>
      </w:r>
      <w:r w:rsidR="005B5528" w:rsidRPr="00656184">
        <w:rPr>
          <w:rFonts w:ascii="Arial" w:hAnsi="Arial" w:cs="Arial"/>
          <w:sz w:val="20"/>
        </w:rPr>
        <w:t>e</w:t>
      </w:r>
      <w:r w:rsidR="00CD7B26" w:rsidRPr="00656184">
        <w:rPr>
          <w:rFonts w:ascii="Arial" w:hAnsi="Arial" w:cs="Arial"/>
          <w:sz w:val="20"/>
        </w:rPr>
        <w:t xml:space="preserve">. </w:t>
      </w:r>
      <w:r w:rsidR="00407184">
        <w:rPr>
          <w:rFonts w:ascii="Arial" w:hAnsi="Arial" w:cs="Arial"/>
          <w:sz w:val="20"/>
        </w:rPr>
        <w:t xml:space="preserve">Nejvyšší zastoupení počtu věřících z Církve československé husitské na počtu obyvatel bylo v SO ORP Náchod, Semily, Nové Město nad Metují a Turnov s hodnotami </w:t>
      </w:r>
      <w:proofErr w:type="gramStart"/>
      <w:r w:rsidR="00407184">
        <w:rPr>
          <w:rFonts w:ascii="Arial" w:hAnsi="Arial" w:cs="Arial"/>
          <w:sz w:val="20"/>
        </w:rPr>
        <w:t xml:space="preserve">od 2 % </w:t>
      </w:r>
      <w:r w:rsidR="00F10593">
        <w:rPr>
          <w:rFonts w:ascii="Arial" w:hAnsi="Arial" w:cs="Arial"/>
          <w:sz w:val="20"/>
        </w:rPr>
        <w:t xml:space="preserve"> do</w:t>
      </w:r>
      <w:proofErr w:type="gramEnd"/>
      <w:r w:rsidR="00F10593">
        <w:rPr>
          <w:rFonts w:ascii="Arial" w:hAnsi="Arial" w:cs="Arial"/>
          <w:sz w:val="20"/>
        </w:rPr>
        <w:t xml:space="preserve"> 1,3 % obyvatel příslušného území. </w:t>
      </w:r>
    </w:p>
    <w:p w:rsidR="00434369" w:rsidRDefault="00434369" w:rsidP="00913BAE">
      <w:pPr>
        <w:spacing w:line="276" w:lineRule="auto"/>
        <w:rPr>
          <w:rFonts w:ascii="Arial" w:hAnsi="Arial" w:cs="Arial"/>
        </w:rPr>
      </w:pPr>
    </w:p>
    <w:p w:rsidR="00A411E4" w:rsidRPr="00656184" w:rsidRDefault="00F10593" w:rsidP="00913BAE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V pěti obcích byla překročena hranice 10 % obyvatel hlásících se k Církvi československé husitské. Byly </w:t>
      </w:r>
      <w:proofErr w:type="gramStart"/>
      <w:r>
        <w:rPr>
          <w:rFonts w:ascii="Arial" w:hAnsi="Arial" w:cs="Arial"/>
          <w:sz w:val="20"/>
        </w:rPr>
        <w:t>to  obce</w:t>
      </w:r>
      <w:proofErr w:type="gram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Jedlany</w:t>
      </w:r>
      <w:proofErr w:type="spellEnd"/>
      <w:r>
        <w:rPr>
          <w:rFonts w:ascii="Arial" w:hAnsi="Arial" w:cs="Arial"/>
          <w:sz w:val="20"/>
        </w:rPr>
        <w:t xml:space="preserve">, Strážiště, </w:t>
      </w:r>
      <w:proofErr w:type="spellStart"/>
      <w:r>
        <w:rPr>
          <w:rFonts w:ascii="Arial" w:hAnsi="Arial" w:cs="Arial"/>
          <w:sz w:val="20"/>
        </w:rPr>
        <w:t>Nestrašovice</w:t>
      </w:r>
      <w:proofErr w:type="spellEnd"/>
      <w:r>
        <w:rPr>
          <w:rFonts w:ascii="Arial" w:hAnsi="Arial" w:cs="Arial"/>
          <w:sz w:val="20"/>
        </w:rPr>
        <w:t>, Brdy a Dílce. Maximální hodnota v </w:t>
      </w:r>
      <w:proofErr w:type="spellStart"/>
      <w:r>
        <w:rPr>
          <w:rFonts w:ascii="Arial" w:hAnsi="Arial" w:cs="Arial"/>
          <w:sz w:val="20"/>
        </w:rPr>
        <w:t>Jedlanech</w:t>
      </w:r>
      <w:proofErr w:type="spellEnd"/>
      <w:r>
        <w:rPr>
          <w:rFonts w:ascii="Arial" w:hAnsi="Arial" w:cs="Arial"/>
          <w:sz w:val="20"/>
        </w:rPr>
        <w:t xml:space="preserve"> činila 15,7 %. </w:t>
      </w:r>
      <w:r w:rsidR="00446C20">
        <w:rPr>
          <w:rFonts w:ascii="Arial" w:hAnsi="Arial" w:cs="Arial"/>
          <w:sz w:val="20"/>
        </w:rPr>
        <w:t xml:space="preserve">Všechny tyto obce patřily k nejmenším; </w:t>
      </w:r>
      <w:r>
        <w:rPr>
          <w:rFonts w:ascii="Arial" w:hAnsi="Arial" w:cs="Arial"/>
          <w:sz w:val="20"/>
        </w:rPr>
        <w:t xml:space="preserve">počet </w:t>
      </w:r>
      <w:r w:rsidR="00446C20">
        <w:rPr>
          <w:rFonts w:ascii="Arial" w:hAnsi="Arial" w:cs="Arial"/>
          <w:sz w:val="20"/>
        </w:rPr>
        <w:t>o</w:t>
      </w:r>
      <w:r>
        <w:rPr>
          <w:rFonts w:ascii="Arial" w:hAnsi="Arial" w:cs="Arial"/>
          <w:sz w:val="20"/>
        </w:rPr>
        <w:t>byvatel</w:t>
      </w:r>
      <w:r w:rsidR="00446C20">
        <w:rPr>
          <w:rFonts w:ascii="Arial" w:hAnsi="Arial" w:cs="Arial"/>
          <w:sz w:val="20"/>
        </w:rPr>
        <w:t xml:space="preserve"> ani v jedné z nich nepřekročil 100 osob.</w:t>
      </w:r>
    </w:p>
    <w:p w:rsidR="00B248D9" w:rsidRDefault="00B248D9" w:rsidP="00913BAE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p w:rsidR="00446C20" w:rsidRPr="00656184" w:rsidRDefault="00446C20" w:rsidP="00913BAE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Vzhledem k velmi nízké republikové hodnotě (0,4 % obyvatel) </w:t>
      </w:r>
      <w:r w:rsidR="00464655">
        <w:rPr>
          <w:rFonts w:ascii="Arial" w:hAnsi="Arial" w:cs="Arial"/>
          <w:sz w:val="20"/>
        </w:rPr>
        <w:t>se</w:t>
      </w:r>
      <w:r>
        <w:rPr>
          <w:rFonts w:ascii="Arial" w:hAnsi="Arial" w:cs="Arial"/>
          <w:sz w:val="20"/>
        </w:rPr>
        <w:t xml:space="preserve"> i </w:t>
      </w:r>
      <w:r w:rsidR="00464655">
        <w:rPr>
          <w:rFonts w:ascii="Arial" w:hAnsi="Arial" w:cs="Arial"/>
          <w:sz w:val="20"/>
        </w:rPr>
        <w:t>podíly</w:t>
      </w:r>
      <w:r>
        <w:rPr>
          <w:rFonts w:ascii="Arial" w:hAnsi="Arial" w:cs="Arial"/>
          <w:sz w:val="20"/>
        </w:rPr>
        <w:t xml:space="preserve"> na úrovni obcí </w:t>
      </w:r>
      <w:r w:rsidR="00464655">
        <w:rPr>
          <w:rFonts w:ascii="Arial" w:hAnsi="Arial" w:cs="Arial"/>
          <w:sz w:val="20"/>
        </w:rPr>
        <w:t xml:space="preserve">pohybovaly častěji v desetinách </w:t>
      </w:r>
      <w:r w:rsidR="00D618FD">
        <w:rPr>
          <w:rFonts w:ascii="Arial" w:hAnsi="Arial" w:cs="Arial"/>
          <w:sz w:val="20"/>
        </w:rPr>
        <w:t xml:space="preserve">než v jednotkách procent. Pod hranicí 1 % věřících Církve československé husitské na počtu obyvatel obce bylo 2 501 obcí (s minimálně jednou </w:t>
      </w:r>
      <w:proofErr w:type="gramStart"/>
      <w:r w:rsidR="00D618FD">
        <w:rPr>
          <w:rFonts w:ascii="Arial" w:hAnsi="Arial" w:cs="Arial"/>
          <w:sz w:val="20"/>
        </w:rPr>
        <w:t>osobou,která</w:t>
      </w:r>
      <w:proofErr w:type="gramEnd"/>
      <w:r w:rsidR="00D618FD">
        <w:rPr>
          <w:rFonts w:ascii="Arial" w:hAnsi="Arial" w:cs="Arial"/>
          <w:sz w:val="20"/>
        </w:rPr>
        <w:t xml:space="preserve"> zvolila tuto církev). Průměrnou hodnotu (0,4 %) mělo 291 obcí, nadprůměrný podíl Církve československé husitské na počtu obyvatel obce (tedy 0,5 a více %) mělo celkem 1312 obcí. Ve 3 180 obcích nebyla ani jedna osoba s touto volbou náboženské víry.  </w:t>
      </w:r>
    </w:p>
    <w:p w:rsidR="00446C20" w:rsidRDefault="00446C20" w:rsidP="00B33B50">
      <w:pPr>
        <w:pStyle w:val="Zkladntext"/>
        <w:rPr>
          <w:rFonts w:ascii="Arial" w:hAnsi="Arial" w:cs="Arial"/>
          <w:b/>
          <w:szCs w:val="24"/>
        </w:rPr>
      </w:pPr>
    </w:p>
    <w:p w:rsidR="00446C20" w:rsidRDefault="00446C20" w:rsidP="00B33B50">
      <w:pPr>
        <w:pStyle w:val="Zkladntext"/>
        <w:rPr>
          <w:rFonts w:ascii="Arial" w:hAnsi="Arial" w:cs="Arial"/>
          <w:b/>
          <w:szCs w:val="24"/>
        </w:rPr>
      </w:pPr>
    </w:p>
    <w:p w:rsidR="006D0CA3" w:rsidRDefault="00B4127C" w:rsidP="005B4A19">
      <w:pPr>
        <w:pStyle w:val="Zkladntext"/>
        <w:keepNext/>
        <w:keepLines/>
        <w:ind w:left="851" w:hanging="851"/>
        <w:jc w:val="both"/>
        <w:rPr>
          <w:rFonts w:ascii="Arial" w:hAnsi="Arial" w:cs="Arial"/>
          <w:b/>
          <w:szCs w:val="24"/>
        </w:rPr>
      </w:pPr>
      <w:proofErr w:type="gramStart"/>
      <w:r>
        <w:rPr>
          <w:rFonts w:ascii="Arial" w:hAnsi="Arial" w:cs="Arial"/>
          <w:b/>
          <w:szCs w:val="24"/>
        </w:rPr>
        <w:lastRenderedPageBreak/>
        <w:t>4.4</w:t>
      </w:r>
      <w:proofErr w:type="gramEnd"/>
      <w:r w:rsidR="00981D40">
        <w:rPr>
          <w:rFonts w:ascii="Arial" w:hAnsi="Arial" w:cs="Arial"/>
          <w:b/>
          <w:szCs w:val="24"/>
        </w:rPr>
        <w:t>.</w:t>
      </w:r>
      <w:r>
        <w:rPr>
          <w:rFonts w:ascii="Arial" w:hAnsi="Arial" w:cs="Arial"/>
          <w:b/>
          <w:szCs w:val="24"/>
        </w:rPr>
        <w:tab/>
      </w:r>
      <w:r w:rsidR="00B24F60">
        <w:rPr>
          <w:rFonts w:ascii="Arial" w:hAnsi="Arial" w:cs="Arial"/>
          <w:b/>
          <w:szCs w:val="24"/>
        </w:rPr>
        <w:t>Vzájemné s</w:t>
      </w:r>
      <w:r w:rsidR="00DF54FA" w:rsidRPr="00DF54FA">
        <w:rPr>
          <w:rFonts w:ascii="Arial" w:hAnsi="Arial" w:cs="Arial"/>
          <w:b/>
          <w:szCs w:val="24"/>
        </w:rPr>
        <w:t xml:space="preserve">rovnání základních charakteristik </w:t>
      </w:r>
      <w:r>
        <w:rPr>
          <w:rFonts w:ascii="Arial" w:hAnsi="Arial" w:cs="Arial"/>
          <w:b/>
          <w:szCs w:val="24"/>
        </w:rPr>
        <w:t>k 26.3.2011</w:t>
      </w:r>
    </w:p>
    <w:p w:rsidR="00BC3861" w:rsidRDefault="00BC3861" w:rsidP="001E3661">
      <w:pPr>
        <w:pStyle w:val="Zkladntext"/>
        <w:keepNext/>
        <w:keepLines/>
        <w:rPr>
          <w:rFonts w:ascii="Arial" w:hAnsi="Arial" w:cs="Arial"/>
          <w:b/>
          <w:szCs w:val="24"/>
        </w:rPr>
      </w:pPr>
    </w:p>
    <w:p w:rsidR="00BC3861" w:rsidRPr="00DF54FA" w:rsidRDefault="007E3672" w:rsidP="0056084B">
      <w:pPr>
        <w:pStyle w:val="Zkladntext"/>
        <w:keepNext/>
        <w:keepLines/>
        <w:jc w:val="center"/>
        <w:rPr>
          <w:rFonts w:ascii="Arial" w:hAnsi="Arial" w:cs="Arial"/>
          <w:b/>
          <w:szCs w:val="24"/>
        </w:rPr>
      </w:pPr>
      <w:r w:rsidRPr="00837766">
        <w:rPr>
          <w:rFonts w:ascii="Arial" w:hAnsi="Arial" w:cs="Arial"/>
          <w:b/>
          <w:noProof/>
          <w:szCs w:val="24"/>
        </w:rPr>
        <w:pict>
          <v:shape id="Graf 11" o:spid="_x0000_i1032" type="#_x0000_t75" style="width:407.25pt;height:217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">
            <v:imagedata r:id="rId20" o:title=""/>
            <o:lock v:ext="edit" aspectratio="f"/>
          </v:shape>
        </w:pict>
      </w:r>
    </w:p>
    <w:p w:rsidR="00DF54FA" w:rsidRDefault="00DF54FA" w:rsidP="001E3661">
      <w:pPr>
        <w:pStyle w:val="Zkladntext"/>
        <w:keepNext/>
        <w:keepLines/>
        <w:rPr>
          <w:rFonts w:ascii="Arial" w:hAnsi="Arial" w:cs="Arial"/>
          <w:sz w:val="20"/>
        </w:rPr>
      </w:pPr>
    </w:p>
    <w:p w:rsidR="00D93E8F" w:rsidRPr="00656184" w:rsidRDefault="00D93E8F" w:rsidP="001E3661">
      <w:pPr>
        <w:pStyle w:val="Zkladntext"/>
        <w:keepNext/>
        <w:keepLines/>
        <w:rPr>
          <w:rFonts w:ascii="Arial" w:hAnsi="Arial" w:cs="Arial"/>
          <w:sz w:val="20"/>
        </w:rPr>
      </w:pPr>
    </w:p>
    <w:p w:rsidR="00A411E4" w:rsidRDefault="00B24F60" w:rsidP="001E3661">
      <w:pPr>
        <w:pStyle w:val="Zkladntext"/>
        <w:keepNext/>
        <w:keepLines/>
        <w:spacing w:line="276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Stejně jako věřící celkem, i konkrétní nejpočetnější církve vykazovaly ve srovnání s celkovou populací stejnou odlišnost ve věkové struktuře </w:t>
      </w:r>
      <w:r w:rsidR="00A95326">
        <w:rPr>
          <w:rFonts w:ascii="Arial" w:hAnsi="Arial" w:cs="Arial"/>
          <w:sz w:val="20"/>
        </w:rPr>
        <w:t>-</w:t>
      </w:r>
      <w:r>
        <w:rPr>
          <w:rFonts w:ascii="Arial" w:hAnsi="Arial" w:cs="Arial"/>
          <w:sz w:val="20"/>
        </w:rPr>
        <w:t xml:space="preserve"> tj. vyšší zastoupení ne</w:t>
      </w:r>
      <w:r w:rsidR="00C17B69">
        <w:rPr>
          <w:rFonts w:ascii="Arial" w:hAnsi="Arial" w:cs="Arial"/>
          <w:sz w:val="20"/>
        </w:rPr>
        <w:t>j</w:t>
      </w:r>
      <w:r>
        <w:rPr>
          <w:rFonts w:ascii="Arial" w:hAnsi="Arial" w:cs="Arial"/>
          <w:sz w:val="20"/>
        </w:rPr>
        <w:t>starších věkových skupin. Zvláště pak v Církvi československé husitské</w:t>
      </w:r>
      <w:r w:rsidR="009808E2">
        <w:rPr>
          <w:rFonts w:ascii="Arial" w:hAnsi="Arial" w:cs="Arial"/>
          <w:sz w:val="20"/>
        </w:rPr>
        <w:t xml:space="preserve"> bylo věkové složení diametrálně odlišné od průměru;</w:t>
      </w:r>
      <w:r w:rsidR="00582B2E">
        <w:rPr>
          <w:rFonts w:ascii="Arial" w:hAnsi="Arial" w:cs="Arial"/>
          <w:sz w:val="20"/>
        </w:rPr>
        <w:t xml:space="preserve"> osob ve věku 60 a více let </w:t>
      </w:r>
      <w:r w:rsidR="009808E2">
        <w:rPr>
          <w:rFonts w:ascii="Arial" w:hAnsi="Arial" w:cs="Arial"/>
          <w:sz w:val="20"/>
        </w:rPr>
        <w:t xml:space="preserve">bylo </w:t>
      </w:r>
      <w:r w:rsidR="00582B2E">
        <w:rPr>
          <w:rFonts w:ascii="Arial" w:hAnsi="Arial" w:cs="Arial"/>
          <w:sz w:val="20"/>
        </w:rPr>
        <w:t>68 %, zatímco v celkové populaci to bylo 23 %</w:t>
      </w:r>
    </w:p>
    <w:p w:rsidR="002A5F94" w:rsidRDefault="002A5F94" w:rsidP="009808E2">
      <w:pPr>
        <w:pStyle w:val="Zkladntext"/>
        <w:spacing w:line="276" w:lineRule="auto"/>
        <w:rPr>
          <w:rFonts w:ascii="Arial" w:hAnsi="Arial" w:cs="Arial"/>
          <w:sz w:val="20"/>
        </w:rPr>
      </w:pPr>
    </w:p>
    <w:p w:rsidR="002A5F94" w:rsidRPr="00656184" w:rsidRDefault="007E3672" w:rsidP="0056084B">
      <w:pPr>
        <w:pStyle w:val="Zkladntext"/>
        <w:spacing w:line="276" w:lineRule="auto"/>
        <w:jc w:val="center"/>
        <w:rPr>
          <w:rFonts w:ascii="Arial" w:hAnsi="Arial" w:cs="Arial"/>
          <w:sz w:val="20"/>
        </w:rPr>
      </w:pPr>
      <w:r w:rsidRPr="00837766">
        <w:rPr>
          <w:rFonts w:ascii="Arial" w:hAnsi="Arial" w:cs="Arial"/>
          <w:noProof/>
          <w:sz w:val="20"/>
        </w:rPr>
        <w:pict>
          <v:shape id="_x0000_i1033" type="#_x0000_t75" style="width:407.25pt;height:221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">
            <v:imagedata r:id="rId21" o:title=""/>
            <o:lock v:ext="edit" aspectratio="f"/>
          </v:shape>
        </w:pict>
      </w:r>
    </w:p>
    <w:p w:rsidR="00A411E4" w:rsidRPr="00656184" w:rsidRDefault="00A411E4" w:rsidP="009808E2">
      <w:pPr>
        <w:pStyle w:val="Zkladntext"/>
        <w:spacing w:line="276" w:lineRule="auto"/>
        <w:rPr>
          <w:rFonts w:ascii="Arial" w:hAnsi="Arial" w:cs="Arial"/>
          <w:sz w:val="20"/>
        </w:rPr>
      </w:pPr>
    </w:p>
    <w:p w:rsidR="00D52086" w:rsidRDefault="00D52086" w:rsidP="00B33B50">
      <w:pPr>
        <w:rPr>
          <w:rFonts w:ascii="Arial" w:hAnsi="Arial" w:cs="Arial"/>
        </w:rPr>
      </w:pPr>
    </w:p>
    <w:p w:rsidR="00D93E8F" w:rsidRDefault="00582B2E" w:rsidP="00C17B6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 závislosti na věkov</w:t>
      </w:r>
      <w:r w:rsidR="009808E2">
        <w:rPr>
          <w:rFonts w:ascii="Arial" w:hAnsi="Arial" w:cs="Arial"/>
        </w:rPr>
        <w:t>é struktu</w:t>
      </w:r>
      <w:r w:rsidR="00C17B69">
        <w:rPr>
          <w:rFonts w:ascii="Arial" w:hAnsi="Arial" w:cs="Arial"/>
        </w:rPr>
        <w:t>ře</w:t>
      </w:r>
      <w:r w:rsidR="009808E2">
        <w:rPr>
          <w:rFonts w:ascii="Arial" w:hAnsi="Arial" w:cs="Arial"/>
        </w:rPr>
        <w:t xml:space="preserve"> měly všechny církve </w:t>
      </w:r>
      <w:r>
        <w:rPr>
          <w:rFonts w:ascii="Arial" w:hAnsi="Arial" w:cs="Arial"/>
        </w:rPr>
        <w:t xml:space="preserve">vyšší zastoupení ovdovělých. Naopak nižší byly podíly svobodných </w:t>
      </w:r>
      <w:r w:rsidR="00A95326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částečně díky věkové struktuře, dílem pak jako důsledek </w:t>
      </w:r>
      <w:r w:rsidR="009808E2">
        <w:rPr>
          <w:rFonts w:ascii="Arial" w:hAnsi="Arial" w:cs="Arial"/>
        </w:rPr>
        <w:t>větší váhy</w:t>
      </w:r>
      <w:r>
        <w:rPr>
          <w:rFonts w:ascii="Arial" w:hAnsi="Arial" w:cs="Arial"/>
        </w:rPr>
        <w:t xml:space="preserve"> </w:t>
      </w:r>
      <w:r w:rsidR="009808E2">
        <w:rPr>
          <w:rFonts w:ascii="Arial" w:hAnsi="Arial" w:cs="Arial"/>
        </w:rPr>
        <w:t>rodinného života v manželství.</w:t>
      </w:r>
      <w:r>
        <w:rPr>
          <w:rFonts w:ascii="Arial" w:hAnsi="Arial" w:cs="Arial"/>
        </w:rPr>
        <w:t xml:space="preserve"> </w:t>
      </w:r>
      <w:r w:rsidR="009808E2">
        <w:rPr>
          <w:rFonts w:ascii="Arial" w:hAnsi="Arial" w:cs="Arial"/>
        </w:rPr>
        <w:t>Největší rozdíl proti obyvatelstvu celkem vykazovala opět Církev československá husitská, kde čtvrtina osob byla ovdovělá (v populaci celkem pouze 7 %) a svobodných bylo necelých 15 % (v populaci celkem to bylo 40 %).</w:t>
      </w:r>
    </w:p>
    <w:p w:rsidR="00D93E8F" w:rsidRDefault="00D93E8F" w:rsidP="009808E2">
      <w:pPr>
        <w:spacing w:line="276" w:lineRule="auto"/>
        <w:rPr>
          <w:rFonts w:ascii="Arial" w:hAnsi="Arial" w:cs="Arial"/>
        </w:rPr>
      </w:pPr>
    </w:p>
    <w:p w:rsidR="00926E47" w:rsidRDefault="00926E47" w:rsidP="00B33B50">
      <w:pPr>
        <w:rPr>
          <w:rFonts w:ascii="Arial" w:hAnsi="Arial" w:cs="Arial"/>
        </w:rPr>
      </w:pPr>
    </w:p>
    <w:p w:rsidR="00926E47" w:rsidRDefault="007E3672" w:rsidP="0056084B">
      <w:pPr>
        <w:jc w:val="center"/>
        <w:rPr>
          <w:rFonts w:ascii="Arial" w:hAnsi="Arial" w:cs="Arial"/>
        </w:rPr>
      </w:pPr>
      <w:r w:rsidRPr="00837766">
        <w:rPr>
          <w:rFonts w:ascii="Arial" w:hAnsi="Arial" w:cs="Arial"/>
          <w:noProof/>
        </w:rPr>
        <w:lastRenderedPageBreak/>
        <w:pict>
          <v:shape id="Graf 2" o:spid="_x0000_i1034" type="#_x0000_t75" style="width:403.5pt;height:237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">
            <v:imagedata r:id="rId22" o:title=""/>
            <o:lock v:ext="edit" aspectratio="f"/>
          </v:shape>
        </w:pict>
      </w:r>
    </w:p>
    <w:p w:rsidR="00926E47" w:rsidRDefault="00926E47" w:rsidP="00B33B50">
      <w:pPr>
        <w:rPr>
          <w:rFonts w:ascii="Arial" w:hAnsi="Arial" w:cs="Arial"/>
        </w:rPr>
      </w:pPr>
    </w:p>
    <w:p w:rsidR="00926E47" w:rsidRDefault="00926E47" w:rsidP="00D81E9B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Výrazně vyšší zastoupení osob starších 60 let se promítlo i do převahy skupiny ekonomicky neaktivních, v níž dominovali nepracující důchodci. Relace ekonomicky neaktivních </w:t>
      </w:r>
      <w:proofErr w:type="gramStart"/>
      <w:r>
        <w:rPr>
          <w:rFonts w:ascii="Arial" w:hAnsi="Arial" w:cs="Arial"/>
        </w:rPr>
        <w:t>ku</w:t>
      </w:r>
      <w:proofErr w:type="gramEnd"/>
      <w:r>
        <w:rPr>
          <w:rFonts w:ascii="Arial" w:hAnsi="Arial" w:cs="Arial"/>
        </w:rPr>
        <w:t xml:space="preserve"> ekonomicky aktivním byla nejméně příznivá u „nejstarší“ Církve československé husitské, kde podíl ekonomicky neaktivních byl 2,5 krát vyšší. U </w:t>
      </w:r>
      <w:r w:rsidR="00C17B69">
        <w:rPr>
          <w:rFonts w:ascii="Arial" w:hAnsi="Arial" w:cs="Arial"/>
        </w:rPr>
        <w:t>dalších</w:t>
      </w:r>
      <w:r>
        <w:rPr>
          <w:rFonts w:ascii="Arial" w:hAnsi="Arial" w:cs="Arial"/>
        </w:rPr>
        <w:t xml:space="preserve"> dvou církví </w:t>
      </w:r>
      <w:r w:rsidR="003C673E">
        <w:rPr>
          <w:rFonts w:ascii="Arial" w:hAnsi="Arial" w:cs="Arial"/>
        </w:rPr>
        <w:t xml:space="preserve">byl </w:t>
      </w:r>
      <w:r>
        <w:rPr>
          <w:rFonts w:ascii="Arial" w:hAnsi="Arial" w:cs="Arial"/>
        </w:rPr>
        <w:t>1,5 krát vyšší</w:t>
      </w:r>
      <w:r w:rsidR="00D81E9B">
        <w:rPr>
          <w:rFonts w:ascii="Arial" w:hAnsi="Arial" w:cs="Arial"/>
        </w:rPr>
        <w:t>.</w:t>
      </w:r>
      <w:r w:rsidR="00CE4931">
        <w:rPr>
          <w:rFonts w:ascii="Arial" w:hAnsi="Arial" w:cs="Arial"/>
        </w:rPr>
        <w:t xml:space="preserve"> V případě populace celkem byla naopak převaha ekonomicky aktivních</w:t>
      </w:r>
      <w:r w:rsidR="00C148D4">
        <w:rPr>
          <w:rFonts w:ascii="Arial" w:hAnsi="Arial" w:cs="Arial"/>
        </w:rPr>
        <w:t>. Kromě toho ve struktuře připadlo</w:t>
      </w:r>
      <w:r w:rsidR="00CE4931">
        <w:rPr>
          <w:rFonts w:ascii="Arial" w:hAnsi="Arial" w:cs="Arial"/>
        </w:rPr>
        <w:t xml:space="preserve"> 5,5 % na nezjištěn</w:t>
      </w:r>
      <w:r w:rsidR="00C148D4">
        <w:rPr>
          <w:rFonts w:ascii="Arial" w:hAnsi="Arial" w:cs="Arial"/>
        </w:rPr>
        <w:t>o,</w:t>
      </w:r>
      <w:r w:rsidR="00CE4931">
        <w:rPr>
          <w:rFonts w:ascii="Arial" w:hAnsi="Arial" w:cs="Arial"/>
        </w:rPr>
        <w:t xml:space="preserve"> </w:t>
      </w:r>
      <w:r w:rsidR="00C148D4">
        <w:rPr>
          <w:rFonts w:ascii="Arial" w:hAnsi="Arial" w:cs="Arial"/>
        </w:rPr>
        <w:t xml:space="preserve">zatímco </w:t>
      </w:r>
      <w:r w:rsidR="00CE4931">
        <w:rPr>
          <w:rFonts w:ascii="Arial" w:hAnsi="Arial" w:cs="Arial"/>
        </w:rPr>
        <w:t>u církví byl</w:t>
      </w:r>
      <w:r w:rsidR="00C148D4">
        <w:rPr>
          <w:rFonts w:ascii="Arial" w:hAnsi="Arial" w:cs="Arial"/>
        </w:rPr>
        <w:t>a nezjištěná ekonomická aktivita</w:t>
      </w:r>
      <w:r w:rsidR="00CE4931">
        <w:rPr>
          <w:rFonts w:ascii="Arial" w:hAnsi="Arial" w:cs="Arial"/>
        </w:rPr>
        <w:t xml:space="preserve"> shodně </w:t>
      </w:r>
      <w:proofErr w:type="gramStart"/>
      <w:r w:rsidR="00CE4931">
        <w:rPr>
          <w:rFonts w:ascii="Arial" w:hAnsi="Arial" w:cs="Arial"/>
        </w:rPr>
        <w:t>pouze  0,7</w:t>
      </w:r>
      <w:proofErr w:type="gramEnd"/>
      <w:r w:rsidR="00CE4931">
        <w:rPr>
          <w:rFonts w:ascii="Arial" w:hAnsi="Arial" w:cs="Arial"/>
        </w:rPr>
        <w:t xml:space="preserve"> %.</w:t>
      </w:r>
    </w:p>
    <w:p w:rsidR="00D81E9B" w:rsidRDefault="00D81E9B" w:rsidP="00D81E9B">
      <w:pPr>
        <w:spacing w:line="276" w:lineRule="auto"/>
        <w:jc w:val="both"/>
        <w:rPr>
          <w:rFonts w:ascii="Arial" w:hAnsi="Arial" w:cs="Arial"/>
        </w:rPr>
      </w:pPr>
    </w:p>
    <w:p w:rsidR="00D81E9B" w:rsidRDefault="007E3672" w:rsidP="0056084B">
      <w:pPr>
        <w:spacing w:line="276" w:lineRule="auto"/>
        <w:jc w:val="center"/>
        <w:rPr>
          <w:rFonts w:ascii="Arial" w:hAnsi="Arial" w:cs="Arial"/>
        </w:rPr>
      </w:pPr>
      <w:r w:rsidRPr="00837766">
        <w:rPr>
          <w:rFonts w:ascii="Arial" w:hAnsi="Arial" w:cs="Arial"/>
          <w:noProof/>
        </w:rPr>
        <w:pict>
          <v:shape id="Graf 3" o:spid="_x0000_i1035" type="#_x0000_t75" style="width:403.5pt;height:235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">
            <v:imagedata r:id="rId23" o:title=""/>
            <o:lock v:ext="edit" aspectratio="f"/>
          </v:shape>
        </w:pict>
      </w:r>
    </w:p>
    <w:p w:rsidR="00926E47" w:rsidRDefault="00926E47" w:rsidP="00B33B50">
      <w:pPr>
        <w:rPr>
          <w:rFonts w:ascii="Arial" w:hAnsi="Arial" w:cs="Arial"/>
        </w:rPr>
      </w:pPr>
    </w:p>
    <w:p w:rsidR="00D52086" w:rsidRPr="00656184" w:rsidRDefault="00D81E9B" w:rsidP="00FE357D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Přestože skupina pracujících osob v rámci </w:t>
      </w:r>
      <w:r w:rsidR="007A7BFF">
        <w:rPr>
          <w:rFonts w:ascii="Arial" w:hAnsi="Arial" w:cs="Arial"/>
        </w:rPr>
        <w:t xml:space="preserve">jednotlivých církví měla v porovnání s celorepublikovými hodnotami zastoupení </w:t>
      </w:r>
      <w:r w:rsidR="00CE4931">
        <w:rPr>
          <w:rFonts w:ascii="Arial" w:hAnsi="Arial" w:cs="Arial"/>
        </w:rPr>
        <w:t xml:space="preserve">výrazně </w:t>
      </w:r>
      <w:r w:rsidR="007A7BFF">
        <w:rPr>
          <w:rFonts w:ascii="Arial" w:hAnsi="Arial" w:cs="Arial"/>
        </w:rPr>
        <w:t>nižší, postavení v zaměstnání v rámci této skupiny osob mělo strukturu velmi podobnou a odlišnosti jak od průměrných hodnot, tak mezi jednotlivými církvemi byly malé.</w:t>
      </w:r>
    </w:p>
    <w:p w:rsidR="009808E2" w:rsidRDefault="009808E2" w:rsidP="00B33B50">
      <w:pPr>
        <w:rPr>
          <w:rFonts w:ascii="Arial" w:hAnsi="Arial" w:cs="Arial"/>
          <w:b/>
          <w:sz w:val="24"/>
          <w:szCs w:val="24"/>
        </w:rPr>
      </w:pPr>
    </w:p>
    <w:p w:rsidR="00FE357D" w:rsidRDefault="00FE357D" w:rsidP="0056084B">
      <w:pPr>
        <w:jc w:val="center"/>
        <w:rPr>
          <w:rFonts w:ascii="Arial" w:hAnsi="Arial" w:cs="Arial"/>
          <w:b/>
          <w:noProof/>
          <w:sz w:val="24"/>
          <w:szCs w:val="24"/>
        </w:rPr>
      </w:pPr>
    </w:p>
    <w:p w:rsidR="00FE357D" w:rsidRDefault="00FE357D" w:rsidP="00B33B50">
      <w:pPr>
        <w:rPr>
          <w:rFonts w:ascii="Arial" w:hAnsi="Arial" w:cs="Arial"/>
          <w:b/>
          <w:noProof/>
          <w:sz w:val="24"/>
          <w:szCs w:val="24"/>
        </w:rPr>
      </w:pPr>
    </w:p>
    <w:p w:rsidR="00790BD8" w:rsidRDefault="00790BD8" w:rsidP="00790BD8">
      <w:pPr>
        <w:jc w:val="center"/>
        <w:rPr>
          <w:rFonts w:ascii="Arial" w:hAnsi="Arial" w:cs="Arial"/>
          <w:b/>
          <w:noProof/>
          <w:sz w:val="24"/>
          <w:szCs w:val="24"/>
        </w:rPr>
      </w:pPr>
    </w:p>
    <w:p w:rsidR="005F45A8" w:rsidRDefault="007E3672" w:rsidP="005F45A8">
      <w:pPr>
        <w:spacing w:line="276" w:lineRule="auto"/>
        <w:jc w:val="center"/>
        <w:rPr>
          <w:rFonts w:ascii="Arial" w:hAnsi="Arial" w:cs="Arial"/>
          <w:noProof/>
        </w:rPr>
      </w:pPr>
      <w:r w:rsidRPr="00837766">
        <w:rPr>
          <w:rFonts w:ascii="Arial" w:hAnsi="Arial" w:cs="Arial"/>
          <w:noProof/>
        </w:rPr>
        <w:lastRenderedPageBreak/>
        <w:pict>
          <v:shape id="Graf 9" o:spid="_x0000_i1036" type="#_x0000_t75" style="width:396.75pt;height:242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">
            <v:imagedata r:id="rId24" o:title=""/>
            <o:lock v:ext="edit" aspectratio="f"/>
          </v:shape>
        </w:pict>
      </w:r>
    </w:p>
    <w:p w:rsidR="005F45A8" w:rsidRDefault="005F45A8" w:rsidP="003947E6">
      <w:pPr>
        <w:spacing w:line="276" w:lineRule="auto"/>
        <w:jc w:val="both"/>
        <w:rPr>
          <w:rFonts w:ascii="Arial" w:hAnsi="Arial" w:cs="Arial"/>
          <w:noProof/>
        </w:rPr>
      </w:pPr>
    </w:p>
    <w:p w:rsidR="00540D34" w:rsidRDefault="00FE357D" w:rsidP="003947E6">
      <w:pPr>
        <w:spacing w:line="276" w:lineRule="auto"/>
        <w:jc w:val="both"/>
        <w:rPr>
          <w:rFonts w:ascii="Arial" w:hAnsi="Arial" w:cs="Arial"/>
          <w:noProof/>
        </w:rPr>
      </w:pPr>
      <w:r w:rsidRPr="00FE357D">
        <w:rPr>
          <w:rFonts w:ascii="Arial" w:hAnsi="Arial" w:cs="Arial"/>
          <w:noProof/>
        </w:rPr>
        <w:t>Struktura vybraných církví</w:t>
      </w:r>
      <w:r>
        <w:rPr>
          <w:rFonts w:ascii="Arial" w:hAnsi="Arial" w:cs="Arial"/>
          <w:noProof/>
        </w:rPr>
        <w:t xml:space="preserve"> podle národnosti korespondovala zejména s jejich územním rozložením</w:t>
      </w:r>
      <w:r w:rsidR="00F41DF0">
        <w:rPr>
          <w:rFonts w:ascii="Arial" w:hAnsi="Arial" w:cs="Arial"/>
          <w:noProof/>
        </w:rPr>
        <w:t xml:space="preserve"> a byla ovlivněna i územní koncentrací některých národností. Týkalo se to především národnosti moravské a Církve římskokatolické, kde v obou případech bylo významné zastoupení </w:t>
      </w:r>
      <w:r w:rsidR="003947E6">
        <w:rPr>
          <w:rFonts w:ascii="Arial" w:hAnsi="Arial" w:cs="Arial"/>
          <w:noProof/>
        </w:rPr>
        <w:t>území Moravy.</w:t>
      </w:r>
      <w:r w:rsidR="00CE4931">
        <w:rPr>
          <w:rFonts w:ascii="Arial" w:hAnsi="Arial" w:cs="Arial"/>
          <w:noProof/>
        </w:rPr>
        <w:t xml:space="preserve"> Osoby, které se přihlásily k</w:t>
      </w:r>
      <w:r w:rsidR="00423D02">
        <w:rPr>
          <w:rFonts w:ascii="Arial" w:hAnsi="Arial" w:cs="Arial"/>
          <w:noProof/>
        </w:rPr>
        <w:t> </w:t>
      </w:r>
      <w:r w:rsidR="00CE4931">
        <w:rPr>
          <w:rFonts w:ascii="Arial" w:hAnsi="Arial" w:cs="Arial"/>
          <w:noProof/>
        </w:rPr>
        <w:t>církvím</w:t>
      </w:r>
      <w:r w:rsidR="00423D02">
        <w:rPr>
          <w:rFonts w:ascii="Arial" w:hAnsi="Arial" w:cs="Arial"/>
          <w:noProof/>
        </w:rPr>
        <w:t>, častěji uvedly i svou národnost. Neuvedená národnost v populaci celkem</w:t>
      </w:r>
      <w:r w:rsidR="00CE4931">
        <w:rPr>
          <w:rFonts w:ascii="Arial" w:hAnsi="Arial" w:cs="Arial"/>
          <w:noProof/>
        </w:rPr>
        <w:t xml:space="preserve"> </w:t>
      </w:r>
      <w:r w:rsidR="00423D02">
        <w:rPr>
          <w:rFonts w:ascii="Arial" w:hAnsi="Arial" w:cs="Arial"/>
          <w:noProof/>
        </w:rPr>
        <w:t>překročila 25 %, zatímco u vybraných církví byl podíl neuve</w:t>
      </w:r>
      <w:r w:rsidR="000342F2">
        <w:rPr>
          <w:rFonts w:ascii="Arial" w:hAnsi="Arial" w:cs="Arial"/>
          <w:noProof/>
        </w:rPr>
        <w:t>dených národností pouze mezi 7 </w:t>
      </w:r>
      <w:r w:rsidR="00C148D4">
        <w:rPr>
          <w:rFonts w:ascii="Arial" w:hAnsi="Arial" w:cs="Arial"/>
          <w:noProof/>
        </w:rPr>
        <w:t>-</w:t>
      </w:r>
      <w:r w:rsidR="000342F2">
        <w:rPr>
          <w:rFonts w:ascii="Arial" w:hAnsi="Arial" w:cs="Arial"/>
          <w:noProof/>
        </w:rPr>
        <w:t> </w:t>
      </w:r>
      <w:r w:rsidR="00423D02">
        <w:rPr>
          <w:rFonts w:ascii="Arial" w:hAnsi="Arial" w:cs="Arial"/>
          <w:noProof/>
        </w:rPr>
        <w:t>8 %.</w:t>
      </w:r>
    </w:p>
    <w:p w:rsidR="005F45A8" w:rsidRDefault="005F45A8" w:rsidP="003947E6">
      <w:pPr>
        <w:spacing w:line="276" w:lineRule="auto"/>
        <w:jc w:val="both"/>
        <w:rPr>
          <w:rFonts w:ascii="Arial" w:hAnsi="Arial" w:cs="Arial"/>
          <w:noProof/>
        </w:rPr>
      </w:pPr>
    </w:p>
    <w:p w:rsidR="005F45A8" w:rsidRDefault="007E3672" w:rsidP="005F45A8">
      <w:pPr>
        <w:spacing w:line="276" w:lineRule="auto"/>
        <w:jc w:val="center"/>
        <w:rPr>
          <w:rFonts w:ascii="Arial" w:hAnsi="Arial" w:cs="Arial"/>
          <w:noProof/>
        </w:rPr>
      </w:pPr>
      <w:r w:rsidRPr="00837766">
        <w:rPr>
          <w:rFonts w:ascii="Arial" w:hAnsi="Arial" w:cs="Arial"/>
          <w:noProof/>
        </w:rPr>
        <w:pict>
          <v:shape id="Graf 7" o:spid="_x0000_i1037" type="#_x0000_t75" style="width:415.5pt;height:237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">
            <v:imagedata r:id="rId25" o:title="" cropbottom="-54f"/>
            <o:lock v:ext="edit" aspectratio="f"/>
          </v:shape>
        </w:pict>
      </w:r>
    </w:p>
    <w:p w:rsidR="007C4020" w:rsidRDefault="007C4020" w:rsidP="003947E6">
      <w:pPr>
        <w:spacing w:line="276" w:lineRule="auto"/>
        <w:jc w:val="both"/>
        <w:rPr>
          <w:rFonts w:ascii="Arial" w:hAnsi="Arial" w:cs="Arial"/>
          <w:noProof/>
        </w:rPr>
      </w:pPr>
    </w:p>
    <w:p w:rsidR="006B1C0D" w:rsidRDefault="003947E6" w:rsidP="006B1C0D">
      <w:pPr>
        <w:spacing w:line="276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Nejpříznivější vzdělanostní strukturu měla </w:t>
      </w:r>
      <w:r w:rsidR="00BD5FE1">
        <w:rPr>
          <w:rFonts w:ascii="Arial" w:hAnsi="Arial" w:cs="Arial"/>
          <w:noProof/>
        </w:rPr>
        <w:t>Českobratrská církev evangelická</w:t>
      </w:r>
      <w:r>
        <w:rPr>
          <w:rFonts w:ascii="Arial" w:hAnsi="Arial" w:cs="Arial"/>
          <w:noProof/>
        </w:rPr>
        <w:t xml:space="preserve">, </w:t>
      </w:r>
      <w:r w:rsidR="00C148D4">
        <w:rPr>
          <w:rFonts w:ascii="Arial" w:hAnsi="Arial" w:cs="Arial"/>
          <w:noProof/>
        </w:rPr>
        <w:t>zejména díky podílům</w:t>
      </w:r>
      <w:r w:rsidR="00BD5FE1">
        <w:rPr>
          <w:rFonts w:ascii="Arial" w:hAnsi="Arial" w:cs="Arial"/>
          <w:noProof/>
        </w:rPr>
        <w:t xml:space="preserve"> osob s úplným středním (vč. vyššího odborného) a vysokoškolským vzděláním</w:t>
      </w:r>
      <w:r w:rsidR="006B1C0D">
        <w:rPr>
          <w:rFonts w:ascii="Arial" w:hAnsi="Arial" w:cs="Arial"/>
          <w:noProof/>
        </w:rPr>
        <w:t>.</w:t>
      </w:r>
      <w:r>
        <w:rPr>
          <w:rFonts w:ascii="Arial" w:hAnsi="Arial" w:cs="Arial"/>
          <w:noProof/>
        </w:rPr>
        <w:t xml:space="preserve"> </w:t>
      </w:r>
      <w:r w:rsidR="00BD5FE1">
        <w:rPr>
          <w:rFonts w:ascii="Arial" w:hAnsi="Arial" w:cs="Arial"/>
          <w:noProof/>
        </w:rPr>
        <w:t>Nadprůměrné hodnoty měla i Církev československá husitská</w:t>
      </w:r>
      <w:r>
        <w:rPr>
          <w:rFonts w:ascii="Arial" w:hAnsi="Arial" w:cs="Arial"/>
          <w:noProof/>
        </w:rPr>
        <w:t>.</w:t>
      </w:r>
      <w:r w:rsidR="00BD5FE1">
        <w:rPr>
          <w:rFonts w:ascii="Arial" w:hAnsi="Arial" w:cs="Arial"/>
          <w:noProof/>
        </w:rPr>
        <w:t xml:space="preserve"> Rozložení podle vzdělání u Církve římskokatolické se blížilo nejvíce celorepublikovým hodnotám. Srovnání je ale limitováno faktem, že na úrovni celé republiky zůstalo více než 5 % osob starších 15 let s nezjištěným vzděláním, zatímco u srovnávaných církví byly podíly nezjištěného vzdělání shodně mírně nad půl procentem, tedy v zanedbatelných hodnotách. </w:t>
      </w:r>
      <w:r>
        <w:rPr>
          <w:rFonts w:ascii="Arial" w:hAnsi="Arial" w:cs="Arial"/>
          <w:noProof/>
        </w:rPr>
        <w:lastRenderedPageBreak/>
        <w:t xml:space="preserve">Přesto pro všechny tři církve platilo, že vzdělanostní struktura osob, které příslušnost k nim deklarovaly, byla příznivější </w:t>
      </w:r>
      <w:r w:rsidR="00BD5FE1">
        <w:rPr>
          <w:rFonts w:ascii="Arial" w:hAnsi="Arial" w:cs="Arial"/>
          <w:noProof/>
        </w:rPr>
        <w:t xml:space="preserve">(byť s různou intenzitou) </w:t>
      </w:r>
      <w:r>
        <w:rPr>
          <w:rFonts w:ascii="Arial" w:hAnsi="Arial" w:cs="Arial"/>
          <w:noProof/>
        </w:rPr>
        <w:t xml:space="preserve">než u obyvatelstva celkem. </w:t>
      </w:r>
    </w:p>
    <w:p w:rsidR="00C03FDB" w:rsidRDefault="00C03FDB" w:rsidP="006B1C0D">
      <w:pPr>
        <w:spacing w:line="276" w:lineRule="auto"/>
        <w:jc w:val="both"/>
        <w:rPr>
          <w:rFonts w:ascii="Arial" w:hAnsi="Arial" w:cs="Arial"/>
          <w:noProof/>
        </w:rPr>
      </w:pPr>
    </w:p>
    <w:p w:rsidR="00C03FDB" w:rsidRDefault="00C03FDB" w:rsidP="006B1C0D">
      <w:pPr>
        <w:spacing w:line="276" w:lineRule="auto"/>
        <w:jc w:val="both"/>
        <w:rPr>
          <w:rFonts w:ascii="Arial" w:hAnsi="Arial" w:cs="Arial"/>
          <w:noProof/>
        </w:rPr>
      </w:pPr>
    </w:p>
    <w:p w:rsidR="00913BAE" w:rsidRDefault="00837766" w:rsidP="000342F2">
      <w:pPr>
        <w:spacing w:line="276" w:lineRule="auto"/>
        <w:jc w:val="center"/>
        <w:rPr>
          <w:rFonts w:ascii="Arial" w:hAnsi="Arial" w:cs="Arial"/>
          <w:noProof/>
        </w:rPr>
      </w:pPr>
      <w:r w:rsidRPr="00837766">
        <w:rPr>
          <w:rFonts w:ascii="Arial" w:hAnsi="Arial" w:cs="Arial"/>
          <w:noProof/>
        </w:rPr>
        <w:pict>
          <v:shape id="_x0000_i1038" type="#_x0000_t75" style="width:393.75pt;height:254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">
            <v:imagedata r:id="rId26" o:title=""/>
            <o:lock v:ext="edit" aspectratio="f"/>
          </v:shape>
        </w:pict>
      </w:r>
    </w:p>
    <w:p w:rsidR="000342F2" w:rsidRDefault="000342F2" w:rsidP="006B1C0D">
      <w:pPr>
        <w:spacing w:line="276" w:lineRule="auto"/>
        <w:jc w:val="both"/>
        <w:rPr>
          <w:rFonts w:ascii="Arial" w:hAnsi="Arial" w:cs="Arial"/>
          <w:noProof/>
        </w:rPr>
      </w:pPr>
    </w:p>
    <w:p w:rsidR="006B1C0D" w:rsidRDefault="006B1C0D" w:rsidP="00913BAE">
      <w:pPr>
        <w:spacing w:line="276" w:lineRule="auto"/>
        <w:jc w:val="both"/>
        <w:rPr>
          <w:rFonts w:ascii="Arial" w:hAnsi="Arial" w:cs="Arial"/>
        </w:rPr>
      </w:pPr>
      <w:r w:rsidRPr="006B1C0D">
        <w:rPr>
          <w:rFonts w:ascii="Arial" w:hAnsi="Arial" w:cs="Arial"/>
          <w:noProof/>
        </w:rPr>
        <w:t>V rozmístění</w:t>
      </w:r>
      <w:r w:rsidRPr="006B1C0D">
        <w:rPr>
          <w:rFonts w:ascii="Arial" w:hAnsi="Arial" w:cs="Arial"/>
        </w:rPr>
        <w:t xml:space="preserve"> osob hlásících se k církvím podle velikostní skupiny obcí</w:t>
      </w:r>
      <w:r w:rsidR="00E4490C">
        <w:rPr>
          <w:rFonts w:ascii="Arial" w:hAnsi="Arial" w:cs="Arial"/>
        </w:rPr>
        <w:t xml:space="preserve"> </w:t>
      </w:r>
      <w:r w:rsidR="009F28E4">
        <w:rPr>
          <w:rFonts w:ascii="Arial" w:hAnsi="Arial" w:cs="Arial"/>
        </w:rPr>
        <w:t xml:space="preserve">se průměrným republikovým hodnotám nejvíce blížila Českobratrská církev evangelická. Církev římskokatolická měla </w:t>
      </w:r>
      <w:r w:rsidR="00E4490C">
        <w:rPr>
          <w:rFonts w:ascii="Arial" w:hAnsi="Arial" w:cs="Arial"/>
        </w:rPr>
        <w:t xml:space="preserve">vyšší zastoupení v malých obcích </w:t>
      </w:r>
      <w:r w:rsidR="00A95326">
        <w:rPr>
          <w:rFonts w:ascii="Arial" w:hAnsi="Arial" w:cs="Arial"/>
        </w:rPr>
        <w:t>-</w:t>
      </w:r>
      <w:r w:rsidR="00E4490C">
        <w:rPr>
          <w:rFonts w:ascii="Arial" w:hAnsi="Arial" w:cs="Arial"/>
        </w:rPr>
        <w:t xml:space="preserve"> 50 % připad</w:t>
      </w:r>
      <w:r w:rsidR="009F28E4">
        <w:rPr>
          <w:rFonts w:ascii="Arial" w:hAnsi="Arial" w:cs="Arial"/>
        </w:rPr>
        <w:t>lo</w:t>
      </w:r>
      <w:r w:rsidR="00E4490C">
        <w:rPr>
          <w:rFonts w:ascii="Arial" w:hAnsi="Arial" w:cs="Arial"/>
        </w:rPr>
        <w:t xml:space="preserve"> na obce s méně než 5 tisíci obyvateli (v populaci celkem je to 38 %). Naopak Církev československá husitská </w:t>
      </w:r>
      <w:r w:rsidR="009F28E4">
        <w:rPr>
          <w:rFonts w:ascii="Arial" w:hAnsi="Arial" w:cs="Arial"/>
        </w:rPr>
        <w:t>měla</w:t>
      </w:r>
      <w:r w:rsidR="00E4490C">
        <w:rPr>
          <w:rFonts w:ascii="Arial" w:hAnsi="Arial" w:cs="Arial"/>
        </w:rPr>
        <w:t xml:space="preserve"> nadprůměrný podíl v největších městech se 100 tisíci a více obyvateli, na které připad</w:t>
      </w:r>
      <w:r w:rsidR="009F28E4">
        <w:rPr>
          <w:rFonts w:ascii="Arial" w:hAnsi="Arial" w:cs="Arial"/>
        </w:rPr>
        <w:t>l</w:t>
      </w:r>
      <w:r w:rsidR="003A538E">
        <w:rPr>
          <w:rFonts w:ascii="Arial" w:hAnsi="Arial" w:cs="Arial"/>
        </w:rPr>
        <w:t>o</w:t>
      </w:r>
      <w:r w:rsidR="00E4490C">
        <w:rPr>
          <w:rFonts w:ascii="Arial" w:hAnsi="Arial" w:cs="Arial"/>
        </w:rPr>
        <w:t xml:space="preserve"> </w:t>
      </w:r>
      <w:r w:rsidR="003A538E">
        <w:rPr>
          <w:rFonts w:ascii="Arial" w:hAnsi="Arial" w:cs="Arial"/>
        </w:rPr>
        <w:t>29 %</w:t>
      </w:r>
      <w:r w:rsidR="00E4490C">
        <w:rPr>
          <w:rFonts w:ascii="Arial" w:hAnsi="Arial" w:cs="Arial"/>
        </w:rPr>
        <w:t xml:space="preserve"> všech osob, které tuto církev uvedly</w:t>
      </w:r>
      <w:r w:rsidR="009F28E4">
        <w:rPr>
          <w:rFonts w:ascii="Arial" w:hAnsi="Arial" w:cs="Arial"/>
        </w:rPr>
        <w:t xml:space="preserve">. </w:t>
      </w:r>
      <w:r w:rsidR="00E4490C">
        <w:rPr>
          <w:rFonts w:ascii="Arial" w:hAnsi="Arial" w:cs="Arial"/>
        </w:rPr>
        <w:t xml:space="preserve"> </w:t>
      </w:r>
    </w:p>
    <w:p w:rsidR="006B1C0D" w:rsidRDefault="006B1C0D" w:rsidP="006B1C0D">
      <w:pPr>
        <w:spacing w:line="276" w:lineRule="auto"/>
        <w:rPr>
          <w:rFonts w:ascii="Arial" w:hAnsi="Arial" w:cs="Arial"/>
        </w:rPr>
      </w:pPr>
    </w:p>
    <w:p w:rsidR="006B1C0D" w:rsidRDefault="006B1C0D" w:rsidP="006B1C0D">
      <w:pPr>
        <w:spacing w:line="276" w:lineRule="auto"/>
        <w:rPr>
          <w:rFonts w:ascii="Arial" w:hAnsi="Arial" w:cs="Arial"/>
        </w:rPr>
      </w:pPr>
    </w:p>
    <w:p w:rsidR="006B1C0D" w:rsidRDefault="006B1C0D" w:rsidP="006B1C0D">
      <w:pPr>
        <w:spacing w:line="276" w:lineRule="auto"/>
        <w:rPr>
          <w:rFonts w:ascii="Arial" w:hAnsi="Arial" w:cs="Arial"/>
        </w:rPr>
      </w:pPr>
    </w:p>
    <w:p w:rsidR="006B1C0D" w:rsidRDefault="006B1C0D" w:rsidP="006B1C0D">
      <w:pPr>
        <w:spacing w:line="276" w:lineRule="auto"/>
        <w:rPr>
          <w:rFonts w:ascii="Arial" w:hAnsi="Arial" w:cs="Arial"/>
        </w:rPr>
      </w:pPr>
    </w:p>
    <w:p w:rsidR="002917AF" w:rsidRPr="00337E64" w:rsidRDefault="00C1366F" w:rsidP="006B1C0D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B6636F">
        <w:rPr>
          <w:rFonts w:ascii="Arial" w:hAnsi="Arial" w:cs="Arial"/>
          <w:b/>
          <w:sz w:val="24"/>
          <w:szCs w:val="24"/>
        </w:rPr>
        <w:lastRenderedPageBreak/>
        <w:t>5</w:t>
      </w:r>
      <w:r w:rsidR="002917AF" w:rsidRPr="00337E64">
        <w:rPr>
          <w:rFonts w:ascii="Arial" w:hAnsi="Arial" w:cs="Arial"/>
          <w:b/>
          <w:sz w:val="24"/>
          <w:szCs w:val="24"/>
        </w:rPr>
        <w:t>.</w:t>
      </w:r>
      <w:r w:rsidR="001939BE">
        <w:rPr>
          <w:rFonts w:ascii="Arial" w:hAnsi="Arial" w:cs="Arial"/>
          <w:b/>
          <w:sz w:val="24"/>
          <w:szCs w:val="24"/>
        </w:rPr>
        <w:t xml:space="preserve">  </w:t>
      </w:r>
      <w:r w:rsidR="008F30EC" w:rsidRPr="00337E64">
        <w:rPr>
          <w:rFonts w:ascii="Arial" w:hAnsi="Arial" w:cs="Arial"/>
          <w:b/>
          <w:sz w:val="24"/>
          <w:szCs w:val="24"/>
        </w:rPr>
        <w:t xml:space="preserve">Osoby </w:t>
      </w:r>
      <w:r w:rsidR="002917AF" w:rsidRPr="00337E64">
        <w:rPr>
          <w:rFonts w:ascii="Arial" w:hAnsi="Arial" w:cs="Arial"/>
          <w:b/>
          <w:sz w:val="24"/>
          <w:szCs w:val="24"/>
        </w:rPr>
        <w:t>bez náboženské víry</w:t>
      </w:r>
    </w:p>
    <w:p w:rsidR="002917AF" w:rsidRPr="00656184" w:rsidRDefault="002917AF" w:rsidP="00B33B50">
      <w:pPr>
        <w:rPr>
          <w:rFonts w:ascii="Arial" w:hAnsi="Arial" w:cs="Arial"/>
          <w:b/>
        </w:rPr>
      </w:pPr>
    </w:p>
    <w:p w:rsidR="001412A9" w:rsidRDefault="00D20752" w:rsidP="00D71EF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dlouhodobém vývoji měl počet osob bez víry významné hodnoty až od sčítání 1991, přičemž maxima dosáhl v roce 2001, kdy více než 6 milionů osob uvedlo, že jsou bez vyznání. </w:t>
      </w:r>
    </w:p>
    <w:p w:rsidR="00D20752" w:rsidRDefault="00D20752" w:rsidP="00D71EF9">
      <w:pPr>
        <w:spacing w:line="276" w:lineRule="auto"/>
        <w:jc w:val="both"/>
        <w:rPr>
          <w:rFonts w:ascii="Arial" w:hAnsi="Arial" w:cs="Arial"/>
        </w:rPr>
      </w:pPr>
    </w:p>
    <w:p w:rsidR="001412A9" w:rsidRDefault="007E3672" w:rsidP="0056084B">
      <w:pPr>
        <w:spacing w:line="276" w:lineRule="auto"/>
        <w:jc w:val="center"/>
        <w:rPr>
          <w:rFonts w:ascii="Arial" w:hAnsi="Arial" w:cs="Arial"/>
        </w:rPr>
      </w:pPr>
      <w:r w:rsidRPr="00837766">
        <w:rPr>
          <w:rFonts w:ascii="Arial" w:hAnsi="Arial" w:cs="Arial"/>
          <w:noProof/>
        </w:rPr>
        <w:pict>
          <v:shape id="Graf 4" o:spid="_x0000_i1039" type="#_x0000_t75" style="width:360.75pt;height:232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">
            <v:imagedata r:id="rId27" o:title="" cropbottom="-28f"/>
            <o:lock v:ext="edit" aspectratio="f"/>
          </v:shape>
        </w:pict>
      </w:r>
    </w:p>
    <w:p w:rsidR="001412A9" w:rsidRDefault="001412A9" w:rsidP="00D71EF9">
      <w:pPr>
        <w:spacing w:line="276" w:lineRule="auto"/>
        <w:jc w:val="both"/>
        <w:rPr>
          <w:rFonts w:ascii="Arial" w:hAnsi="Arial" w:cs="Arial"/>
        </w:rPr>
      </w:pPr>
    </w:p>
    <w:p w:rsidR="001412A9" w:rsidRDefault="001412A9" w:rsidP="00D71EF9">
      <w:pPr>
        <w:spacing w:line="276" w:lineRule="auto"/>
        <w:jc w:val="both"/>
        <w:rPr>
          <w:rFonts w:ascii="Arial" w:hAnsi="Arial" w:cs="Arial"/>
        </w:rPr>
      </w:pPr>
    </w:p>
    <w:p w:rsidR="002917AF" w:rsidRDefault="005256AA" w:rsidP="00D71EF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Při sčítání 2011 celkem 3,6 mil. osob </w:t>
      </w:r>
      <w:r w:rsidR="00B82DC7" w:rsidRPr="00656184">
        <w:rPr>
          <w:rFonts w:ascii="Arial" w:hAnsi="Arial" w:cs="Arial"/>
        </w:rPr>
        <w:t>deklaroval</w:t>
      </w:r>
      <w:r>
        <w:rPr>
          <w:rFonts w:ascii="Arial" w:hAnsi="Arial" w:cs="Arial"/>
        </w:rPr>
        <w:t>o</w:t>
      </w:r>
      <w:r w:rsidR="00B82DC7" w:rsidRPr="00656184">
        <w:rPr>
          <w:rFonts w:ascii="Arial" w:hAnsi="Arial" w:cs="Arial"/>
        </w:rPr>
        <w:t>, že jsou bez víry</w:t>
      </w:r>
      <w:r>
        <w:rPr>
          <w:rFonts w:ascii="Arial" w:hAnsi="Arial" w:cs="Arial"/>
        </w:rPr>
        <w:t xml:space="preserve">. Ve srovnání s rokem 2001 to byl pokles o </w:t>
      </w:r>
      <w:r w:rsidR="003C169E">
        <w:rPr>
          <w:rFonts w:ascii="Arial" w:hAnsi="Arial" w:cs="Arial"/>
        </w:rPr>
        <w:t>více než 2,4 mil. osob</w:t>
      </w:r>
      <w:r>
        <w:rPr>
          <w:rFonts w:ascii="Arial" w:hAnsi="Arial" w:cs="Arial"/>
        </w:rPr>
        <w:t xml:space="preserve">. I </w:t>
      </w:r>
      <w:r w:rsidR="00CC7577">
        <w:rPr>
          <w:rFonts w:ascii="Arial" w:hAnsi="Arial" w:cs="Arial"/>
        </w:rPr>
        <w:t xml:space="preserve">v této skupině byl tedy patrný dopad počtu neuvedených odpovědí, </w:t>
      </w:r>
      <w:r w:rsidR="003C169E">
        <w:rPr>
          <w:rFonts w:ascii="Arial" w:hAnsi="Arial" w:cs="Arial"/>
        </w:rPr>
        <w:t>a to dokonce výraznější</w:t>
      </w:r>
      <w:r w:rsidR="00CC7577">
        <w:rPr>
          <w:rFonts w:ascii="Arial" w:hAnsi="Arial" w:cs="Arial"/>
        </w:rPr>
        <w:t xml:space="preserve"> než u věřících osob. Zatímco celkový počet osob, které se rozhodly vyjádřit svou sounáležitost s vírou, se snížil proti roku 2001 </w:t>
      </w:r>
      <w:r w:rsidR="003C169E">
        <w:rPr>
          <w:rFonts w:ascii="Arial" w:hAnsi="Arial" w:cs="Arial"/>
        </w:rPr>
        <w:t xml:space="preserve">o 34 %, v případě osob bez víry to bylo snížení o 40 %. </w:t>
      </w:r>
      <w:r w:rsidR="00CC7577">
        <w:rPr>
          <w:rFonts w:ascii="Arial" w:hAnsi="Arial" w:cs="Arial"/>
        </w:rPr>
        <w:t xml:space="preserve"> </w:t>
      </w:r>
      <w:r w:rsidR="003C169E" w:rsidRPr="00656184">
        <w:rPr>
          <w:rFonts w:ascii="Arial" w:hAnsi="Arial" w:cs="Arial"/>
        </w:rPr>
        <w:t>Přitom nebyl v podstatě rozdíl mezi muži a ženami.</w:t>
      </w:r>
    </w:p>
    <w:p w:rsidR="00B82DC7" w:rsidRPr="00656184" w:rsidRDefault="00B82DC7" w:rsidP="00D71EF9">
      <w:pPr>
        <w:spacing w:line="276" w:lineRule="auto"/>
        <w:rPr>
          <w:rFonts w:ascii="Arial" w:hAnsi="Arial" w:cs="Arial"/>
        </w:rPr>
      </w:pPr>
    </w:p>
    <w:p w:rsidR="002917AF" w:rsidRDefault="00D71EF9" w:rsidP="00D71EF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Ve vztahu k celkovému</w:t>
      </w:r>
      <w:r w:rsidR="00996689">
        <w:rPr>
          <w:rFonts w:ascii="Arial" w:hAnsi="Arial" w:cs="Arial"/>
        </w:rPr>
        <w:t xml:space="preserve"> počtu obyvatel </w:t>
      </w:r>
      <w:r w:rsidR="00C85B47">
        <w:rPr>
          <w:rFonts w:ascii="Arial" w:hAnsi="Arial" w:cs="Arial"/>
        </w:rPr>
        <w:t>uvedla</w:t>
      </w:r>
      <w:r>
        <w:rPr>
          <w:rFonts w:ascii="Arial" w:hAnsi="Arial" w:cs="Arial"/>
        </w:rPr>
        <w:t xml:space="preserve"> deklarac</w:t>
      </w:r>
      <w:r w:rsidR="00C85B47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„bez náboženské víry“ </w:t>
      </w:r>
      <w:r w:rsidR="00996689">
        <w:rPr>
          <w:rFonts w:ascii="Arial" w:hAnsi="Arial" w:cs="Arial"/>
        </w:rPr>
        <w:t>v roce 2011 více než třetin</w:t>
      </w:r>
      <w:r w:rsidR="00C85B47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osob;</w:t>
      </w:r>
      <w:r w:rsidR="00996689">
        <w:rPr>
          <w:rFonts w:ascii="Arial" w:hAnsi="Arial" w:cs="Arial"/>
        </w:rPr>
        <w:t xml:space="preserve"> v roce 2001 to bylo téměř 60 % obyvatel. </w:t>
      </w:r>
      <w:r>
        <w:rPr>
          <w:rFonts w:ascii="Arial" w:hAnsi="Arial" w:cs="Arial"/>
        </w:rPr>
        <w:t xml:space="preserve">Pokud by se podíly osob bez víry vztáhly k počtu osob, které na otázku na víru odpověděly, byly by rozdíly mezi posledními dvěma sčítáními </w:t>
      </w:r>
      <w:r w:rsidR="00996689">
        <w:rPr>
          <w:rFonts w:ascii="Arial" w:hAnsi="Arial" w:cs="Arial"/>
        </w:rPr>
        <w:t>minimální</w:t>
      </w:r>
      <w:r>
        <w:rPr>
          <w:rFonts w:ascii="Arial" w:hAnsi="Arial" w:cs="Arial"/>
        </w:rPr>
        <w:t xml:space="preserve">. </w:t>
      </w:r>
      <w:r w:rsidR="00996689">
        <w:rPr>
          <w:rFonts w:ascii="Arial" w:hAnsi="Arial" w:cs="Arial"/>
        </w:rPr>
        <w:t xml:space="preserve">V roce 2011 </w:t>
      </w:r>
      <w:r w:rsidR="00F254F8">
        <w:rPr>
          <w:rFonts w:ascii="Arial" w:hAnsi="Arial" w:cs="Arial"/>
        </w:rPr>
        <w:t xml:space="preserve">z počtu osob, které otázku </w:t>
      </w:r>
      <w:proofErr w:type="gramStart"/>
      <w:r w:rsidR="00F254F8">
        <w:rPr>
          <w:rFonts w:ascii="Arial" w:hAnsi="Arial" w:cs="Arial"/>
        </w:rPr>
        <w:t>zodpověděly bylo</w:t>
      </w:r>
      <w:proofErr w:type="gramEnd"/>
      <w:r w:rsidR="00F254F8">
        <w:rPr>
          <w:rFonts w:ascii="Arial" w:hAnsi="Arial" w:cs="Arial"/>
        </w:rPr>
        <w:t xml:space="preserve"> </w:t>
      </w:r>
      <w:r w:rsidR="00996689">
        <w:rPr>
          <w:rFonts w:ascii="Arial" w:hAnsi="Arial" w:cs="Arial"/>
        </w:rPr>
        <w:t xml:space="preserve">62 % bez víry, v roce 2001 </w:t>
      </w:r>
      <w:r w:rsidR="00F254F8">
        <w:rPr>
          <w:rFonts w:ascii="Arial" w:hAnsi="Arial" w:cs="Arial"/>
        </w:rPr>
        <w:t xml:space="preserve">uvedlo </w:t>
      </w:r>
      <w:r w:rsidR="00996689">
        <w:rPr>
          <w:rFonts w:ascii="Arial" w:hAnsi="Arial" w:cs="Arial"/>
        </w:rPr>
        <w:t xml:space="preserve">65 %, že jsou bez vyznání.  </w:t>
      </w:r>
    </w:p>
    <w:p w:rsidR="00D71EF9" w:rsidRDefault="00D71EF9" w:rsidP="00B33B50">
      <w:pPr>
        <w:rPr>
          <w:rFonts w:ascii="Arial" w:hAnsi="Arial" w:cs="Arial"/>
        </w:rPr>
      </w:pPr>
    </w:p>
    <w:tbl>
      <w:tblPr>
        <w:tblW w:w="7492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298"/>
        <w:gridCol w:w="1031"/>
        <w:gridCol w:w="1031"/>
        <w:gridCol w:w="1160"/>
        <w:gridCol w:w="1372"/>
        <w:gridCol w:w="600"/>
      </w:tblGrid>
      <w:tr w:rsidR="001C54E3" w:rsidRPr="00D71EF9" w:rsidTr="003A61F0">
        <w:trPr>
          <w:trHeight w:val="240"/>
        </w:trPr>
        <w:tc>
          <w:tcPr>
            <w:tcW w:w="7492" w:type="dxa"/>
            <w:gridSpan w:val="6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1C54E3" w:rsidRPr="00D71EF9" w:rsidRDefault="001C54E3" w:rsidP="00A3093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C54E3">
              <w:rPr>
                <w:rFonts w:ascii="Arial" w:hAnsi="Arial" w:cs="Arial"/>
                <w:b/>
                <w:color w:val="000000"/>
              </w:rPr>
              <w:t xml:space="preserve">Osoby bez náboženské víry </w:t>
            </w:r>
            <w:r w:rsidR="00C606C2">
              <w:rPr>
                <w:rFonts w:ascii="Arial" w:hAnsi="Arial" w:cs="Arial"/>
                <w:b/>
                <w:color w:val="000000"/>
              </w:rPr>
              <w:t xml:space="preserve">podle pohlaví </w:t>
            </w:r>
            <w:r w:rsidRPr="001C54E3">
              <w:rPr>
                <w:rFonts w:ascii="Arial" w:hAnsi="Arial" w:cs="Arial"/>
                <w:b/>
                <w:color w:val="000000"/>
              </w:rPr>
              <w:t>v letech 1991</w:t>
            </w:r>
            <w:r w:rsidR="00A30939">
              <w:rPr>
                <w:rFonts w:ascii="Arial" w:hAnsi="Arial" w:cs="Arial"/>
                <w:b/>
                <w:color w:val="000000"/>
              </w:rPr>
              <w:t xml:space="preserve"> </w:t>
            </w:r>
            <w:r w:rsidRPr="001C54E3">
              <w:rPr>
                <w:rFonts w:ascii="Arial" w:hAnsi="Arial" w:cs="Arial"/>
                <w:b/>
                <w:color w:val="000000"/>
              </w:rPr>
              <w:t>-</w:t>
            </w:r>
            <w:r w:rsidR="00A30939">
              <w:rPr>
                <w:rFonts w:ascii="Arial" w:hAnsi="Arial" w:cs="Arial"/>
                <w:b/>
                <w:color w:val="000000"/>
              </w:rPr>
              <w:t xml:space="preserve"> </w:t>
            </w:r>
            <w:r w:rsidRPr="001C54E3">
              <w:rPr>
                <w:rFonts w:ascii="Arial" w:hAnsi="Arial" w:cs="Arial"/>
                <w:b/>
                <w:color w:val="000000"/>
              </w:rPr>
              <w:t>2011</w:t>
            </w:r>
          </w:p>
        </w:tc>
      </w:tr>
      <w:tr w:rsidR="00C606C2" w:rsidRPr="00D71EF9" w:rsidTr="00932572">
        <w:trPr>
          <w:trHeight w:val="300"/>
        </w:trPr>
        <w:tc>
          <w:tcPr>
            <w:tcW w:w="22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6C2" w:rsidRPr="00D71EF9" w:rsidRDefault="00C606C2" w:rsidP="00C606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Pohlaví</w:t>
            </w:r>
            <w:r w:rsidRPr="00D71EF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  <w:r w:rsidRPr="00D71EF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6C2" w:rsidRDefault="00C606C2" w:rsidP="004D761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C606C2" w:rsidRPr="00D71EF9" w:rsidRDefault="00C606C2" w:rsidP="004D761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1EF9">
              <w:rPr>
                <w:rFonts w:ascii="Arial" w:hAnsi="Arial" w:cs="Arial"/>
                <w:color w:val="000000"/>
                <w:sz w:val="18"/>
                <w:szCs w:val="18"/>
              </w:rPr>
              <w:t>1991</w:t>
            </w:r>
          </w:p>
        </w:tc>
        <w:tc>
          <w:tcPr>
            <w:tcW w:w="103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6C2" w:rsidRDefault="00C606C2" w:rsidP="004D761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C606C2" w:rsidRPr="00D71EF9" w:rsidRDefault="00C606C2" w:rsidP="004D761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1EF9"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6C2" w:rsidRDefault="00C606C2" w:rsidP="004D761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C606C2" w:rsidRPr="00D71EF9" w:rsidRDefault="00C606C2" w:rsidP="004D761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1EF9">
              <w:rPr>
                <w:rFonts w:ascii="Arial" w:hAnsi="Arial" w:cs="Arial"/>
                <w:color w:val="000000"/>
                <w:sz w:val="18"/>
                <w:szCs w:val="18"/>
              </w:rPr>
              <w:t>2011</w:t>
            </w:r>
          </w:p>
        </w:tc>
        <w:tc>
          <w:tcPr>
            <w:tcW w:w="19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6C2" w:rsidRPr="004D7618" w:rsidRDefault="00C606C2" w:rsidP="004D761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1EF9">
              <w:rPr>
                <w:rFonts w:ascii="Arial" w:hAnsi="Arial" w:cs="Arial"/>
                <w:color w:val="000000"/>
                <w:sz w:val="18"/>
                <w:szCs w:val="18"/>
              </w:rPr>
              <w:t>rozdíl 2011/2001</w:t>
            </w:r>
          </w:p>
        </w:tc>
      </w:tr>
      <w:tr w:rsidR="00C606C2" w:rsidRPr="00D71EF9" w:rsidTr="00932572">
        <w:trPr>
          <w:trHeight w:val="240"/>
        </w:trPr>
        <w:tc>
          <w:tcPr>
            <w:tcW w:w="22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6C2" w:rsidRPr="00D71EF9" w:rsidRDefault="00C606C2" w:rsidP="00D71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3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6C2" w:rsidRPr="00D71EF9" w:rsidRDefault="00C606C2" w:rsidP="004D761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3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6C2" w:rsidRPr="00D71EF9" w:rsidRDefault="00C606C2" w:rsidP="004D761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6C2" w:rsidRPr="00D71EF9" w:rsidRDefault="00C606C2" w:rsidP="004D761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6C2" w:rsidRPr="00D71EF9" w:rsidRDefault="00C606C2" w:rsidP="00D71EF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D71EF9">
              <w:rPr>
                <w:rFonts w:ascii="Arial" w:hAnsi="Arial" w:cs="Arial"/>
                <w:color w:val="000000"/>
                <w:sz w:val="18"/>
                <w:szCs w:val="18"/>
              </w:rPr>
              <w:t>abs</w:t>
            </w:r>
            <w:proofErr w:type="spellEnd"/>
            <w:r w:rsidRPr="00D71EF9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6C2" w:rsidRPr="00D71EF9" w:rsidRDefault="00C606C2" w:rsidP="00D71EF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1EF9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</w:tr>
      <w:tr w:rsidR="00D71EF9" w:rsidRPr="00D71EF9" w:rsidTr="001C54E3">
        <w:trPr>
          <w:trHeight w:hRule="exact" w:val="284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F9" w:rsidRPr="00D71EF9" w:rsidRDefault="00D71EF9" w:rsidP="00D71EF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1EF9">
              <w:rPr>
                <w:rFonts w:ascii="Arial" w:hAnsi="Arial" w:cs="Arial"/>
                <w:color w:val="000000"/>
                <w:sz w:val="18"/>
                <w:szCs w:val="18"/>
              </w:rPr>
              <w:t>Osoby bez víry celkem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F9" w:rsidRPr="00D71EF9" w:rsidRDefault="00D71EF9" w:rsidP="00D71EF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1EF9">
              <w:rPr>
                <w:rFonts w:ascii="Arial" w:hAnsi="Arial" w:cs="Arial"/>
                <w:color w:val="000000"/>
                <w:sz w:val="18"/>
                <w:szCs w:val="18"/>
              </w:rPr>
              <w:t>4 112 864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F9" w:rsidRPr="00D71EF9" w:rsidRDefault="00D71EF9" w:rsidP="00D71EF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1EF9">
              <w:rPr>
                <w:rFonts w:ascii="Arial" w:hAnsi="Arial" w:cs="Arial"/>
                <w:color w:val="000000"/>
                <w:sz w:val="18"/>
                <w:szCs w:val="18"/>
              </w:rPr>
              <w:t>6 039 991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F9" w:rsidRPr="00D71EF9" w:rsidRDefault="00D71EF9" w:rsidP="00D71EF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1EF9">
              <w:rPr>
                <w:rFonts w:ascii="Arial" w:hAnsi="Arial" w:cs="Arial"/>
                <w:color w:val="000000"/>
                <w:sz w:val="18"/>
                <w:szCs w:val="18"/>
              </w:rPr>
              <w:t>3 604 095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F9" w:rsidRPr="00D71EF9" w:rsidRDefault="00D71EF9" w:rsidP="00D71EF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1EF9">
              <w:rPr>
                <w:rFonts w:ascii="Arial" w:hAnsi="Arial" w:cs="Arial"/>
                <w:color w:val="000000"/>
                <w:sz w:val="18"/>
                <w:szCs w:val="18"/>
              </w:rPr>
              <w:t>-2 435 896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F9" w:rsidRPr="00D71EF9" w:rsidRDefault="00D71EF9" w:rsidP="00D71EF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1EF9">
              <w:rPr>
                <w:rFonts w:ascii="Arial" w:hAnsi="Arial" w:cs="Arial"/>
                <w:color w:val="000000"/>
                <w:sz w:val="18"/>
                <w:szCs w:val="18"/>
              </w:rPr>
              <w:t>59,7</w:t>
            </w:r>
          </w:p>
        </w:tc>
      </w:tr>
      <w:tr w:rsidR="00D71EF9" w:rsidRPr="00D71EF9" w:rsidTr="001C54E3">
        <w:trPr>
          <w:trHeight w:hRule="exact" w:val="284"/>
        </w:trPr>
        <w:tc>
          <w:tcPr>
            <w:tcW w:w="2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F9" w:rsidRPr="00D71EF9" w:rsidRDefault="00D71EF9" w:rsidP="00D71EF9">
            <w:pPr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1EF9">
              <w:rPr>
                <w:rFonts w:ascii="Arial" w:hAnsi="Arial" w:cs="Arial"/>
                <w:color w:val="000000"/>
                <w:sz w:val="18"/>
                <w:szCs w:val="18"/>
              </w:rPr>
              <w:t>muži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F9" w:rsidRPr="00D71EF9" w:rsidRDefault="00D71EF9" w:rsidP="00D71EF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1EF9">
              <w:rPr>
                <w:rFonts w:ascii="Arial" w:hAnsi="Arial" w:cs="Arial"/>
                <w:color w:val="000000"/>
                <w:sz w:val="18"/>
                <w:szCs w:val="18"/>
              </w:rPr>
              <w:t>2 116 547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F9" w:rsidRPr="00D71EF9" w:rsidRDefault="00D71EF9" w:rsidP="00D71EF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1EF9">
              <w:rPr>
                <w:rFonts w:ascii="Arial" w:hAnsi="Arial" w:cs="Arial"/>
                <w:color w:val="000000"/>
                <w:sz w:val="18"/>
                <w:szCs w:val="18"/>
              </w:rPr>
              <w:t>3 099 810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F9" w:rsidRPr="00D71EF9" w:rsidRDefault="00D71EF9" w:rsidP="00D71EF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1EF9">
              <w:rPr>
                <w:rFonts w:ascii="Arial" w:hAnsi="Arial" w:cs="Arial"/>
                <w:color w:val="000000"/>
                <w:sz w:val="18"/>
                <w:szCs w:val="18"/>
              </w:rPr>
              <w:t>1 838 898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F9" w:rsidRPr="00D71EF9" w:rsidRDefault="00D71EF9" w:rsidP="00D71EF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1EF9">
              <w:rPr>
                <w:rFonts w:ascii="Arial" w:hAnsi="Arial" w:cs="Arial"/>
                <w:color w:val="000000"/>
                <w:sz w:val="18"/>
                <w:szCs w:val="18"/>
              </w:rPr>
              <w:t>-1 260 912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F9" w:rsidRPr="00D71EF9" w:rsidRDefault="00D71EF9" w:rsidP="00D71EF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1EF9">
              <w:rPr>
                <w:rFonts w:ascii="Arial" w:hAnsi="Arial" w:cs="Arial"/>
                <w:color w:val="000000"/>
                <w:sz w:val="18"/>
                <w:szCs w:val="18"/>
              </w:rPr>
              <w:t>59,3</w:t>
            </w:r>
          </w:p>
        </w:tc>
      </w:tr>
      <w:tr w:rsidR="00D71EF9" w:rsidRPr="00D71EF9" w:rsidTr="001C54E3">
        <w:trPr>
          <w:trHeight w:hRule="exact" w:val="284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F9" w:rsidRPr="00D71EF9" w:rsidRDefault="00D71EF9" w:rsidP="00D71EF9">
            <w:pPr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1EF9">
              <w:rPr>
                <w:rFonts w:ascii="Arial" w:hAnsi="Arial" w:cs="Arial"/>
                <w:color w:val="000000"/>
                <w:sz w:val="18"/>
                <w:szCs w:val="18"/>
              </w:rPr>
              <w:t>ženy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F9" w:rsidRPr="00D71EF9" w:rsidRDefault="00D71EF9" w:rsidP="00D71EF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1EF9">
              <w:rPr>
                <w:rFonts w:ascii="Arial" w:hAnsi="Arial" w:cs="Arial"/>
                <w:color w:val="000000"/>
                <w:sz w:val="18"/>
                <w:szCs w:val="18"/>
              </w:rPr>
              <w:t>1 996 317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F9" w:rsidRPr="00D71EF9" w:rsidRDefault="00D71EF9" w:rsidP="00D71EF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1EF9">
              <w:rPr>
                <w:rFonts w:ascii="Arial" w:hAnsi="Arial" w:cs="Arial"/>
                <w:color w:val="000000"/>
                <w:sz w:val="18"/>
                <w:szCs w:val="18"/>
              </w:rPr>
              <w:t>2 940 181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F9" w:rsidRPr="00D71EF9" w:rsidRDefault="00D71EF9" w:rsidP="00D71EF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1EF9">
              <w:rPr>
                <w:rFonts w:ascii="Arial" w:hAnsi="Arial" w:cs="Arial"/>
                <w:color w:val="000000"/>
                <w:sz w:val="18"/>
                <w:szCs w:val="18"/>
              </w:rPr>
              <w:t>1 765 197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F9" w:rsidRPr="00D71EF9" w:rsidRDefault="00D71EF9" w:rsidP="00D71EF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1EF9">
              <w:rPr>
                <w:rFonts w:ascii="Arial" w:hAnsi="Arial" w:cs="Arial"/>
                <w:color w:val="000000"/>
                <w:sz w:val="18"/>
                <w:szCs w:val="18"/>
              </w:rPr>
              <w:t>-1 174 984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1EF9" w:rsidRPr="00D71EF9" w:rsidRDefault="00D71EF9" w:rsidP="00D71EF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71EF9">
              <w:rPr>
                <w:rFonts w:ascii="Arial" w:hAnsi="Arial" w:cs="Arial"/>
                <w:color w:val="000000"/>
                <w:sz w:val="18"/>
                <w:szCs w:val="18"/>
              </w:rPr>
              <w:t>60,0</w:t>
            </w:r>
          </w:p>
        </w:tc>
      </w:tr>
    </w:tbl>
    <w:p w:rsidR="00D71EF9" w:rsidRDefault="00D71EF9" w:rsidP="00B33B50">
      <w:pPr>
        <w:rPr>
          <w:rFonts w:ascii="Arial" w:hAnsi="Arial" w:cs="Arial"/>
        </w:rPr>
      </w:pPr>
    </w:p>
    <w:p w:rsidR="00D613E0" w:rsidRPr="00656184" w:rsidRDefault="00D613E0" w:rsidP="00B33B50">
      <w:pPr>
        <w:rPr>
          <w:rFonts w:ascii="Arial" w:hAnsi="Arial" w:cs="Arial"/>
        </w:rPr>
      </w:pPr>
    </w:p>
    <w:p w:rsidR="006E11F9" w:rsidRDefault="003F4B17" w:rsidP="00C85B47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="00B6636F">
        <w:rPr>
          <w:rFonts w:ascii="Arial" w:hAnsi="Arial" w:cs="Arial"/>
        </w:rPr>
        <w:t>ěkov</w:t>
      </w:r>
      <w:r>
        <w:rPr>
          <w:rFonts w:ascii="Arial" w:hAnsi="Arial" w:cs="Arial"/>
        </w:rPr>
        <w:t>á</w:t>
      </w:r>
      <w:r w:rsidR="00B6636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struktura </w:t>
      </w:r>
      <w:r w:rsidR="00B6636F">
        <w:rPr>
          <w:rFonts w:ascii="Arial" w:hAnsi="Arial" w:cs="Arial"/>
        </w:rPr>
        <w:t>osob bez náboženské víry</w:t>
      </w:r>
      <w:r>
        <w:rPr>
          <w:rFonts w:ascii="Arial" w:hAnsi="Arial" w:cs="Arial"/>
        </w:rPr>
        <w:t xml:space="preserve"> potvrdila</w:t>
      </w:r>
      <w:r w:rsidR="00F254F8">
        <w:rPr>
          <w:rFonts w:ascii="Arial" w:hAnsi="Arial" w:cs="Arial"/>
        </w:rPr>
        <w:t xml:space="preserve"> dlouhodobý trend</w:t>
      </w:r>
      <w:r>
        <w:rPr>
          <w:rFonts w:ascii="Arial" w:hAnsi="Arial" w:cs="Arial"/>
        </w:rPr>
        <w:t>, že s vyšším věkem klesá podíl osob bez víry.</w:t>
      </w:r>
      <w:r w:rsidR="00236B9D">
        <w:rPr>
          <w:rFonts w:ascii="Arial" w:hAnsi="Arial" w:cs="Arial"/>
        </w:rPr>
        <w:t xml:space="preserve"> Týká se to zejména věku nad 60 let, kde jsou </w:t>
      </w:r>
      <w:r w:rsidR="006E11F9">
        <w:rPr>
          <w:rFonts w:ascii="Arial" w:hAnsi="Arial" w:cs="Arial"/>
        </w:rPr>
        <w:t xml:space="preserve">již </w:t>
      </w:r>
      <w:r w:rsidR="00236B9D">
        <w:rPr>
          <w:rFonts w:ascii="Arial" w:hAnsi="Arial" w:cs="Arial"/>
        </w:rPr>
        <w:t xml:space="preserve">rozdíly proti celorepublikovému průměru i proti jiným věkovým skupinám výrazné. </w:t>
      </w:r>
      <w:r w:rsidR="006E11F9">
        <w:rPr>
          <w:rFonts w:ascii="Arial" w:hAnsi="Arial" w:cs="Arial"/>
        </w:rPr>
        <w:t>Naproti tomu rozdíl mezi maximálním a minimálním podílem v ostatních věkových skupinách (tedy do 59 let) činil jen 4,5 bodu.</w:t>
      </w:r>
    </w:p>
    <w:p w:rsidR="00236B9D" w:rsidRDefault="00236B9D" w:rsidP="00C85B47">
      <w:pPr>
        <w:spacing w:line="276" w:lineRule="auto"/>
        <w:jc w:val="both"/>
        <w:rPr>
          <w:rFonts w:ascii="Arial" w:hAnsi="Arial" w:cs="Arial"/>
        </w:rPr>
      </w:pPr>
    </w:p>
    <w:tbl>
      <w:tblPr>
        <w:tblW w:w="7953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335"/>
        <w:gridCol w:w="1130"/>
        <w:gridCol w:w="1130"/>
        <w:gridCol w:w="1130"/>
        <w:gridCol w:w="758"/>
        <w:gridCol w:w="762"/>
        <w:gridCol w:w="708"/>
      </w:tblGrid>
      <w:tr w:rsidR="00236B9D" w:rsidRPr="00236B9D" w:rsidTr="00236B9D">
        <w:trPr>
          <w:trHeight w:val="300"/>
        </w:trPr>
        <w:tc>
          <w:tcPr>
            <w:tcW w:w="79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B9D" w:rsidRPr="001C54E3" w:rsidRDefault="00236B9D" w:rsidP="006F109A">
            <w:pPr>
              <w:keepNext/>
              <w:keepLines/>
              <w:rPr>
                <w:rFonts w:ascii="Arial" w:hAnsi="Arial" w:cs="Arial"/>
                <w:b/>
                <w:color w:val="000000"/>
              </w:rPr>
            </w:pPr>
            <w:r w:rsidRPr="001C54E3">
              <w:rPr>
                <w:rFonts w:ascii="Arial" w:hAnsi="Arial" w:cs="Arial"/>
                <w:b/>
                <w:color w:val="000000"/>
              </w:rPr>
              <w:lastRenderedPageBreak/>
              <w:t xml:space="preserve">Osoby bez náboženské víry podle </w:t>
            </w:r>
            <w:r w:rsidR="00C606C2">
              <w:rPr>
                <w:rFonts w:ascii="Arial" w:hAnsi="Arial" w:cs="Arial"/>
                <w:b/>
                <w:color w:val="000000"/>
              </w:rPr>
              <w:t xml:space="preserve">pohlaví a </w:t>
            </w:r>
            <w:r w:rsidRPr="001C54E3">
              <w:rPr>
                <w:rFonts w:ascii="Arial" w:hAnsi="Arial" w:cs="Arial"/>
                <w:b/>
                <w:color w:val="000000"/>
              </w:rPr>
              <w:t xml:space="preserve">věku k </w:t>
            </w:r>
            <w:proofErr w:type="gramStart"/>
            <w:r w:rsidRPr="001C54E3">
              <w:rPr>
                <w:rFonts w:ascii="Arial" w:hAnsi="Arial" w:cs="Arial"/>
                <w:b/>
                <w:color w:val="000000"/>
              </w:rPr>
              <w:t>26.3.2011</w:t>
            </w:r>
            <w:proofErr w:type="gramEnd"/>
          </w:p>
        </w:tc>
      </w:tr>
      <w:tr w:rsidR="00236B9D" w:rsidRPr="00236B9D" w:rsidTr="00C606C2">
        <w:trPr>
          <w:trHeight w:val="300"/>
        </w:trPr>
        <w:tc>
          <w:tcPr>
            <w:tcW w:w="23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6B9D" w:rsidRPr="00236B9D" w:rsidRDefault="00236B9D" w:rsidP="00C606C2">
            <w:pPr>
              <w:keepNext/>
              <w:keepLine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Věk</w:t>
            </w:r>
          </w:p>
        </w:tc>
        <w:tc>
          <w:tcPr>
            <w:tcW w:w="339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6B9D" w:rsidRPr="00236B9D" w:rsidRDefault="00236B9D" w:rsidP="006F109A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Osoby bez náboženské víry</w:t>
            </w:r>
          </w:p>
        </w:tc>
        <w:tc>
          <w:tcPr>
            <w:tcW w:w="222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6B9D" w:rsidRPr="00236B9D" w:rsidRDefault="00236B9D" w:rsidP="006F109A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Podíl z obyvatel příslušného věku v %</w:t>
            </w:r>
          </w:p>
        </w:tc>
      </w:tr>
      <w:tr w:rsidR="00236B9D" w:rsidRPr="00236B9D" w:rsidTr="00236B9D">
        <w:trPr>
          <w:trHeight w:val="300"/>
        </w:trPr>
        <w:tc>
          <w:tcPr>
            <w:tcW w:w="23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6B9D" w:rsidRPr="00236B9D" w:rsidRDefault="00236B9D" w:rsidP="006F109A">
            <w:pPr>
              <w:keepNext/>
              <w:keepLines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6B9D" w:rsidRPr="00236B9D" w:rsidRDefault="00236B9D" w:rsidP="006F109A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celkem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6B9D" w:rsidRPr="00236B9D" w:rsidRDefault="00236B9D" w:rsidP="006F109A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muži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6B9D" w:rsidRPr="00236B9D" w:rsidRDefault="00236B9D" w:rsidP="006F109A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ženy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6B9D" w:rsidRPr="00236B9D" w:rsidRDefault="00236B9D" w:rsidP="006F109A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celkem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6B9D" w:rsidRPr="00236B9D" w:rsidRDefault="00236B9D" w:rsidP="006F109A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muži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6B9D" w:rsidRPr="00236B9D" w:rsidRDefault="00236B9D" w:rsidP="006F109A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ženy</w:t>
            </w:r>
          </w:p>
        </w:tc>
      </w:tr>
      <w:tr w:rsidR="00236B9D" w:rsidRPr="00236B9D" w:rsidTr="001C54E3">
        <w:trPr>
          <w:trHeight w:hRule="exact" w:val="284"/>
        </w:trPr>
        <w:tc>
          <w:tcPr>
            <w:tcW w:w="23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B9D" w:rsidRPr="00236B9D" w:rsidRDefault="00236B9D" w:rsidP="006F109A">
            <w:pPr>
              <w:keepNext/>
              <w:keepLine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Osoby bez víry celkem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3 604 095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1 838 898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1 765 197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34,5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36,0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33,1</w:t>
            </w:r>
          </w:p>
        </w:tc>
      </w:tr>
      <w:tr w:rsidR="00236B9D" w:rsidRPr="00236B9D" w:rsidTr="001C54E3">
        <w:trPr>
          <w:trHeight w:hRule="exact" w:val="284"/>
        </w:trPr>
        <w:tc>
          <w:tcPr>
            <w:tcW w:w="23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B9D" w:rsidRPr="00236B9D" w:rsidRDefault="00236B9D" w:rsidP="001C54E3">
            <w:pPr>
              <w:keepNext/>
              <w:keepLine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z toho</w:t>
            </w:r>
            <w:r w:rsidR="001C54E3">
              <w:rPr>
                <w:rFonts w:ascii="Arial" w:hAnsi="Arial" w:cs="Arial"/>
                <w:color w:val="000000"/>
                <w:sz w:val="18"/>
                <w:szCs w:val="18"/>
              </w:rPr>
              <w:t>: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B9D" w:rsidRPr="00236B9D" w:rsidRDefault="00236B9D" w:rsidP="006F109A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B9D" w:rsidRPr="00236B9D" w:rsidRDefault="00236B9D" w:rsidP="006F109A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B9D" w:rsidRPr="00236B9D" w:rsidRDefault="00236B9D" w:rsidP="006F109A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B9D" w:rsidRPr="00236B9D" w:rsidRDefault="00236B9D" w:rsidP="006F109A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B9D" w:rsidRPr="00236B9D" w:rsidRDefault="00236B9D" w:rsidP="006F109A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B9D" w:rsidRPr="00236B9D" w:rsidRDefault="00236B9D" w:rsidP="006F109A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236B9D" w:rsidRPr="00236B9D" w:rsidTr="001C54E3">
        <w:trPr>
          <w:trHeight w:hRule="exact" w:val="284"/>
        </w:trPr>
        <w:tc>
          <w:tcPr>
            <w:tcW w:w="23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6B9D" w:rsidRPr="00236B9D" w:rsidRDefault="00236B9D" w:rsidP="006F109A">
            <w:pPr>
              <w:keepNext/>
              <w:keepLines/>
              <w:ind w:firstLineChars="100" w:firstLine="180"/>
              <w:rPr>
                <w:rFonts w:ascii="Arial" w:hAnsi="Arial" w:cs="Arial"/>
                <w:sz w:val="18"/>
                <w:szCs w:val="18"/>
              </w:rPr>
            </w:pPr>
            <w:r w:rsidRPr="00236B9D">
              <w:rPr>
                <w:rFonts w:ascii="Arial" w:hAnsi="Arial" w:cs="Arial"/>
                <w:sz w:val="18"/>
                <w:szCs w:val="18"/>
              </w:rPr>
              <w:t xml:space="preserve"> 0 - 14 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559 021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287 335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271 686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37,5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37,6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37,5</w:t>
            </w:r>
          </w:p>
        </w:tc>
      </w:tr>
      <w:tr w:rsidR="00236B9D" w:rsidRPr="00236B9D" w:rsidTr="001C54E3">
        <w:trPr>
          <w:trHeight w:hRule="exact" w:val="284"/>
        </w:trPr>
        <w:tc>
          <w:tcPr>
            <w:tcW w:w="23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6B9D" w:rsidRPr="00236B9D" w:rsidRDefault="00236B9D" w:rsidP="006F109A">
            <w:pPr>
              <w:keepNext/>
              <w:keepLines/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 xml:space="preserve">15 - 19 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229 686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118 205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111 481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39,9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40,0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39,7</w:t>
            </w:r>
          </w:p>
        </w:tc>
      </w:tr>
      <w:tr w:rsidR="00236B9D" w:rsidRPr="00236B9D" w:rsidTr="001C54E3">
        <w:trPr>
          <w:trHeight w:hRule="exact" w:val="284"/>
        </w:trPr>
        <w:tc>
          <w:tcPr>
            <w:tcW w:w="23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6B9D" w:rsidRPr="00236B9D" w:rsidRDefault="00236B9D" w:rsidP="006F109A">
            <w:pPr>
              <w:keepNext/>
              <w:keepLines/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20 - 29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557 449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286 301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271 148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39,8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40,2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39,8</w:t>
            </w:r>
          </w:p>
        </w:tc>
      </w:tr>
      <w:tr w:rsidR="00236B9D" w:rsidRPr="00236B9D" w:rsidTr="001C54E3">
        <w:trPr>
          <w:trHeight w:hRule="exact" w:val="284"/>
        </w:trPr>
        <w:tc>
          <w:tcPr>
            <w:tcW w:w="23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6B9D" w:rsidRPr="00236B9D" w:rsidRDefault="00236B9D" w:rsidP="006F109A">
            <w:pPr>
              <w:keepNext/>
              <w:keepLines/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30 - 39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672 835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348 729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324 106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38,4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38,9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37,9</w:t>
            </w:r>
          </w:p>
        </w:tc>
      </w:tr>
      <w:tr w:rsidR="00236B9D" w:rsidRPr="00236B9D" w:rsidTr="001C54E3">
        <w:trPr>
          <w:trHeight w:hRule="exact" w:val="284"/>
        </w:trPr>
        <w:tc>
          <w:tcPr>
            <w:tcW w:w="23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6B9D" w:rsidRPr="00236B9D" w:rsidRDefault="00236B9D" w:rsidP="006F109A">
            <w:pPr>
              <w:keepNext/>
              <w:keepLines/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 xml:space="preserve">40 - 49 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515 076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261 816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253 260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37,0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36,9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37,1</w:t>
            </w:r>
          </w:p>
        </w:tc>
      </w:tr>
      <w:tr w:rsidR="00236B9D" w:rsidRPr="00236B9D" w:rsidTr="001C54E3">
        <w:trPr>
          <w:trHeight w:hRule="exact" w:val="284"/>
        </w:trPr>
        <w:tc>
          <w:tcPr>
            <w:tcW w:w="23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6B9D" w:rsidRPr="00236B9D" w:rsidRDefault="00236B9D" w:rsidP="006F109A">
            <w:pPr>
              <w:keepNext/>
              <w:keepLines/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 xml:space="preserve">50 - 59 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499 394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258 070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241 324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35,4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37,1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33,7</w:t>
            </w:r>
          </w:p>
        </w:tc>
      </w:tr>
      <w:tr w:rsidR="00236B9D" w:rsidRPr="00236B9D" w:rsidTr="001C54E3">
        <w:trPr>
          <w:trHeight w:hRule="exact" w:val="284"/>
        </w:trPr>
        <w:tc>
          <w:tcPr>
            <w:tcW w:w="23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6B9D" w:rsidRPr="00236B9D" w:rsidRDefault="00236B9D" w:rsidP="006F109A">
            <w:pPr>
              <w:keepNext/>
              <w:keepLines/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 xml:space="preserve">60 - 69 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355 478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182 358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173 120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27,2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30,0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24,8</w:t>
            </w:r>
          </w:p>
        </w:tc>
      </w:tr>
      <w:tr w:rsidR="00236B9D" w:rsidRPr="00236B9D" w:rsidTr="001C54E3">
        <w:trPr>
          <w:trHeight w:hRule="exact" w:val="284"/>
        </w:trPr>
        <w:tc>
          <w:tcPr>
            <w:tcW w:w="23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6B9D" w:rsidRPr="00236B9D" w:rsidRDefault="00236B9D" w:rsidP="006F109A">
            <w:pPr>
              <w:keepNext/>
              <w:keepLines/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70 a více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208 043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92 274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115 769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19,2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22,5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B9D" w:rsidRPr="00236B9D" w:rsidRDefault="00236B9D" w:rsidP="006F109A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6B9D">
              <w:rPr>
                <w:rFonts w:ascii="Arial" w:hAnsi="Arial" w:cs="Arial"/>
                <w:color w:val="000000"/>
                <w:sz w:val="18"/>
                <w:szCs w:val="18"/>
              </w:rPr>
              <w:t>17,2</w:t>
            </w:r>
          </w:p>
        </w:tc>
      </w:tr>
    </w:tbl>
    <w:p w:rsidR="008B32EC" w:rsidRPr="00656184" w:rsidRDefault="008B32EC" w:rsidP="00B33B50">
      <w:pPr>
        <w:rPr>
          <w:rFonts w:ascii="Arial" w:hAnsi="Arial" w:cs="Arial"/>
        </w:rPr>
      </w:pPr>
    </w:p>
    <w:p w:rsidR="008B32EC" w:rsidRPr="00656184" w:rsidRDefault="008B32EC" w:rsidP="00B33B50">
      <w:pPr>
        <w:rPr>
          <w:rFonts w:ascii="Arial" w:hAnsi="Arial" w:cs="Arial"/>
        </w:rPr>
      </w:pPr>
    </w:p>
    <w:p w:rsidR="002904CD" w:rsidRDefault="00632576" w:rsidP="006D3001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 údajů o vzdělání osob bez víry vyplynula jednoznačná závislost: s vyšší</w:t>
      </w:r>
      <w:r w:rsidR="002917AF" w:rsidRPr="00656184">
        <w:rPr>
          <w:rFonts w:ascii="Arial" w:hAnsi="Arial" w:cs="Arial"/>
        </w:rPr>
        <w:t xml:space="preserve"> úrovní vzdělání </w:t>
      </w:r>
      <w:r>
        <w:rPr>
          <w:rFonts w:ascii="Arial" w:hAnsi="Arial" w:cs="Arial"/>
        </w:rPr>
        <w:t>se zvyšoval i</w:t>
      </w:r>
      <w:r w:rsidR="002917AF" w:rsidRPr="00656184">
        <w:rPr>
          <w:rFonts w:ascii="Arial" w:hAnsi="Arial" w:cs="Arial"/>
        </w:rPr>
        <w:t xml:space="preserve"> podíl osob, které se vyjádřily, že jsou bez náboženské víry. Zatímco u osob se základním vzděláním </w:t>
      </w:r>
      <w:r>
        <w:rPr>
          <w:rFonts w:ascii="Arial" w:hAnsi="Arial" w:cs="Arial"/>
        </w:rPr>
        <w:t>to bylo</w:t>
      </w:r>
      <w:r w:rsidR="002917AF" w:rsidRPr="00656184">
        <w:rPr>
          <w:rFonts w:ascii="Arial" w:hAnsi="Arial" w:cs="Arial"/>
        </w:rPr>
        <w:t xml:space="preserve"> 29,8 % všech obyvatel tohoto vzdělání, v případě vysokoškolsky vzdělaných to bylo 41,4 %. </w:t>
      </w:r>
      <w:r w:rsidR="00493CF0">
        <w:rPr>
          <w:rFonts w:ascii="Arial" w:hAnsi="Arial" w:cs="Arial"/>
        </w:rPr>
        <w:t xml:space="preserve">Tato skutečnost je </w:t>
      </w:r>
      <w:r w:rsidR="002904CD">
        <w:rPr>
          <w:rFonts w:ascii="Arial" w:hAnsi="Arial" w:cs="Arial"/>
        </w:rPr>
        <w:t>ve zdánlivém rozporu s vývojem</w:t>
      </w:r>
      <w:r w:rsidR="00493CF0">
        <w:rPr>
          <w:rFonts w:ascii="Arial" w:hAnsi="Arial" w:cs="Arial"/>
        </w:rPr>
        <w:t> vzdělanostní struktu</w:t>
      </w:r>
      <w:r w:rsidR="002904CD">
        <w:rPr>
          <w:rFonts w:ascii="Arial" w:hAnsi="Arial" w:cs="Arial"/>
        </w:rPr>
        <w:t>ry</w:t>
      </w:r>
      <w:r w:rsidR="00493CF0">
        <w:rPr>
          <w:rFonts w:ascii="Arial" w:hAnsi="Arial" w:cs="Arial"/>
        </w:rPr>
        <w:t xml:space="preserve"> věřících, kde bylo konstatováno, že vysokoškolsky vzdělaní věřící </w:t>
      </w:r>
      <w:r w:rsidR="00A95326">
        <w:rPr>
          <w:rFonts w:ascii="Arial" w:hAnsi="Arial" w:cs="Arial"/>
        </w:rPr>
        <w:t>-</w:t>
      </w:r>
      <w:r w:rsidR="00493CF0">
        <w:rPr>
          <w:rFonts w:ascii="Arial" w:hAnsi="Arial" w:cs="Arial"/>
        </w:rPr>
        <w:t xml:space="preserve"> jako jediná kategorie vzdělání </w:t>
      </w:r>
      <w:r w:rsidR="002904CD">
        <w:rPr>
          <w:rFonts w:ascii="Arial" w:hAnsi="Arial" w:cs="Arial"/>
        </w:rPr>
        <w:t xml:space="preserve">- </w:t>
      </w:r>
      <w:r w:rsidR="00493CF0">
        <w:rPr>
          <w:rFonts w:ascii="Arial" w:hAnsi="Arial" w:cs="Arial"/>
        </w:rPr>
        <w:t xml:space="preserve">vzrostla i absolutně a podíl vysokoškoláků na počtu věřících významně posílil. </w:t>
      </w:r>
      <w:r w:rsidR="002904CD">
        <w:rPr>
          <w:rFonts w:ascii="Arial" w:hAnsi="Arial" w:cs="Arial"/>
        </w:rPr>
        <w:t>Celkový počet vysokoškoláků v populaci rostl rychleji než počet věřících vysokoškoláků, proto se ve struktuře vysokoškoláků podle vztahu k víře podíl věřících prakticky nezměnil a k přesunům došlo jen u podílu osob bez víry a neuvedených odpovědí.</w:t>
      </w:r>
      <w:r w:rsidR="001D770A">
        <w:rPr>
          <w:rFonts w:ascii="Arial" w:hAnsi="Arial" w:cs="Arial"/>
        </w:rPr>
        <w:t xml:space="preserve"> Kromě toho </w:t>
      </w:r>
      <w:r w:rsidR="003533C7">
        <w:rPr>
          <w:rFonts w:ascii="Arial" w:hAnsi="Arial" w:cs="Arial"/>
        </w:rPr>
        <w:t>osoby s vysokoškolským vzděláním uváděly častěji svou víru (nebo že jsou bez víry) než osoby se vzděláním nižším</w:t>
      </w:r>
      <w:r w:rsidR="00774B0D">
        <w:rPr>
          <w:rFonts w:ascii="Arial" w:hAnsi="Arial" w:cs="Arial"/>
        </w:rPr>
        <w:t xml:space="preserve">; konkrétně </w:t>
      </w:r>
      <w:r w:rsidR="003533C7">
        <w:rPr>
          <w:rFonts w:ascii="Arial" w:hAnsi="Arial" w:cs="Arial"/>
        </w:rPr>
        <w:t xml:space="preserve">30 % vysokoškoláků nechalo otázku na víru bez odpovědi, zatímco </w:t>
      </w:r>
      <w:r w:rsidR="00774B0D">
        <w:rPr>
          <w:rFonts w:ascii="Arial" w:hAnsi="Arial" w:cs="Arial"/>
        </w:rPr>
        <w:t>např. u osob se základním vzděláním neuvedlo odpověď 46 %.</w:t>
      </w:r>
      <w:r w:rsidR="003533C7">
        <w:rPr>
          <w:rFonts w:ascii="Arial" w:hAnsi="Arial" w:cs="Arial"/>
        </w:rPr>
        <w:t xml:space="preserve"> </w:t>
      </w:r>
    </w:p>
    <w:p w:rsidR="002904CD" w:rsidRDefault="002904CD" w:rsidP="006D3001">
      <w:pPr>
        <w:spacing w:line="276" w:lineRule="auto"/>
        <w:jc w:val="both"/>
        <w:rPr>
          <w:rFonts w:ascii="Arial" w:hAnsi="Arial" w:cs="Arial"/>
        </w:rPr>
      </w:pPr>
    </w:p>
    <w:p w:rsidR="009F60CE" w:rsidRPr="00656184" w:rsidRDefault="002917AF" w:rsidP="00774B0D">
      <w:pPr>
        <w:spacing w:line="276" w:lineRule="auto"/>
        <w:jc w:val="both"/>
        <w:rPr>
          <w:rFonts w:ascii="Arial" w:hAnsi="Arial" w:cs="Arial"/>
          <w:b/>
        </w:rPr>
      </w:pPr>
      <w:r w:rsidRPr="00656184">
        <w:rPr>
          <w:rFonts w:ascii="Arial" w:hAnsi="Arial" w:cs="Arial"/>
        </w:rPr>
        <w:t>Vliv vzdělání byl přitom výraznější u žen než u mužů, což dokládá větší rozpětí intervalu mezi základním a vysokoškolským vzděláním právě u žen.</w:t>
      </w:r>
    </w:p>
    <w:p w:rsidR="009F60CE" w:rsidRPr="00656184" w:rsidRDefault="009F60CE" w:rsidP="00B33B50">
      <w:pPr>
        <w:rPr>
          <w:rFonts w:ascii="Arial" w:hAnsi="Arial" w:cs="Arial"/>
          <w:b/>
        </w:rPr>
      </w:pPr>
    </w:p>
    <w:tbl>
      <w:tblPr>
        <w:tblpPr w:leftFromText="284" w:rightFromText="142" w:topFromText="119" w:bottomFromText="284" w:vertAnchor="text" w:horzAnchor="margin" w:tblpXSpec="right" w:tblpY="78"/>
        <w:tblOverlap w:val="never"/>
        <w:tblW w:w="604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418"/>
        <w:gridCol w:w="1418"/>
        <w:gridCol w:w="1417"/>
        <w:gridCol w:w="787"/>
      </w:tblGrid>
      <w:tr w:rsidR="003A538E" w:rsidRPr="003F02CF" w:rsidTr="003A538E">
        <w:trPr>
          <w:trHeight w:val="510"/>
        </w:trPr>
        <w:tc>
          <w:tcPr>
            <w:tcW w:w="60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606C2" w:rsidRDefault="003A538E" w:rsidP="00C606C2">
            <w:pPr>
              <w:rPr>
                <w:rFonts w:ascii="Arial" w:hAnsi="Arial" w:cs="Arial"/>
                <w:b/>
                <w:color w:val="000000"/>
              </w:rPr>
            </w:pPr>
            <w:r w:rsidRPr="003F02CF">
              <w:rPr>
                <w:rFonts w:ascii="Arial" w:hAnsi="Arial" w:cs="Arial"/>
                <w:b/>
                <w:color w:val="000000"/>
              </w:rPr>
              <w:t xml:space="preserve">Osoby bez náboženské víry podle velikostní skupiny </w:t>
            </w:r>
            <w:r w:rsidR="00C606C2">
              <w:rPr>
                <w:rFonts w:ascii="Arial" w:hAnsi="Arial" w:cs="Arial"/>
                <w:b/>
                <w:color w:val="000000"/>
              </w:rPr>
              <w:t xml:space="preserve">obcí </w:t>
            </w:r>
          </w:p>
          <w:p w:rsidR="003A538E" w:rsidRPr="003F02CF" w:rsidRDefault="003A538E" w:rsidP="00C606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b/>
                <w:color w:val="000000"/>
              </w:rPr>
              <w:t xml:space="preserve">k </w:t>
            </w:r>
            <w:proofErr w:type="gramStart"/>
            <w:r w:rsidRPr="003F02CF">
              <w:rPr>
                <w:rFonts w:ascii="Arial" w:hAnsi="Arial" w:cs="Arial"/>
                <w:b/>
                <w:color w:val="000000"/>
              </w:rPr>
              <w:t>26.3.2011</w:t>
            </w:r>
            <w:proofErr w:type="gramEnd"/>
          </w:p>
        </w:tc>
      </w:tr>
      <w:tr w:rsidR="003A538E" w:rsidRPr="003F02CF" w:rsidTr="003A538E">
        <w:trPr>
          <w:trHeight w:val="300"/>
        </w:trPr>
        <w:tc>
          <w:tcPr>
            <w:tcW w:w="2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38E" w:rsidRPr="003F02CF" w:rsidRDefault="003A538E" w:rsidP="00A3093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Velikostní skupina obcí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38E" w:rsidRPr="003F02CF" w:rsidRDefault="003A538E" w:rsidP="003A53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Počet obyvatel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38E" w:rsidRPr="003F02CF" w:rsidRDefault="003A538E" w:rsidP="003A53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Osoby bez náboženské víry</w:t>
            </w:r>
          </w:p>
        </w:tc>
      </w:tr>
      <w:tr w:rsidR="003A538E" w:rsidRPr="003F02CF" w:rsidTr="003A538E">
        <w:trPr>
          <w:trHeight w:val="300"/>
        </w:trPr>
        <w:tc>
          <w:tcPr>
            <w:tcW w:w="2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38E" w:rsidRPr="003F02CF" w:rsidRDefault="003A538E" w:rsidP="003A538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38E" w:rsidRPr="003F02CF" w:rsidRDefault="003A538E" w:rsidP="003A538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38E" w:rsidRPr="003F02CF" w:rsidRDefault="003A538E" w:rsidP="003A53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abs</w:t>
            </w:r>
            <w:proofErr w:type="spellEnd"/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38E" w:rsidRPr="003F02CF" w:rsidRDefault="003A538E" w:rsidP="003A53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 xml:space="preserve">% </w:t>
            </w:r>
            <w:r w:rsidRPr="003F02C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1)</w:t>
            </w:r>
          </w:p>
        </w:tc>
      </w:tr>
      <w:tr w:rsidR="00176551" w:rsidRPr="003F02CF" w:rsidTr="00176551">
        <w:trPr>
          <w:trHeight w:val="300"/>
        </w:trPr>
        <w:tc>
          <w:tcPr>
            <w:tcW w:w="2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551" w:rsidRPr="003F02CF" w:rsidRDefault="00176551" w:rsidP="0017655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 xml:space="preserve">ČR celkem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551" w:rsidRPr="003F02CF" w:rsidRDefault="00176551" w:rsidP="0017655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10 436 560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551" w:rsidRPr="003F02CF" w:rsidRDefault="00176551" w:rsidP="0017655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3 604 095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551" w:rsidRPr="003F02CF" w:rsidRDefault="00176551" w:rsidP="0017655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34,5</w:t>
            </w:r>
          </w:p>
        </w:tc>
      </w:tr>
      <w:tr w:rsidR="00176551" w:rsidRPr="003F02CF" w:rsidTr="00176551">
        <w:trPr>
          <w:trHeight w:val="300"/>
        </w:trPr>
        <w:tc>
          <w:tcPr>
            <w:tcW w:w="2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551" w:rsidRPr="003F02CF" w:rsidRDefault="00176551" w:rsidP="0017655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v  tom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>: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551" w:rsidRPr="003F02CF" w:rsidRDefault="00176551" w:rsidP="0017655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551" w:rsidRPr="003F02CF" w:rsidRDefault="00176551" w:rsidP="0017655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551" w:rsidRPr="003F02CF" w:rsidRDefault="00176551" w:rsidP="0017655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76551" w:rsidRPr="003F02CF" w:rsidTr="003F02CF">
        <w:trPr>
          <w:trHeight w:val="300"/>
        </w:trPr>
        <w:tc>
          <w:tcPr>
            <w:tcW w:w="2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551" w:rsidRPr="003F02CF" w:rsidRDefault="00176551" w:rsidP="00176551">
            <w:pPr>
              <w:ind w:firstLineChars="200" w:firstLine="3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do 199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551" w:rsidRPr="003F02CF" w:rsidRDefault="00176551" w:rsidP="0017655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190 509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551" w:rsidRPr="003F02CF" w:rsidRDefault="00176551" w:rsidP="0017655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52 272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551" w:rsidRPr="003F02CF" w:rsidRDefault="00176551" w:rsidP="0017655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27,4</w:t>
            </w:r>
          </w:p>
        </w:tc>
      </w:tr>
      <w:tr w:rsidR="00176551" w:rsidRPr="003F02CF" w:rsidTr="003F02CF">
        <w:trPr>
          <w:trHeight w:val="300"/>
        </w:trPr>
        <w:tc>
          <w:tcPr>
            <w:tcW w:w="2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551" w:rsidRPr="003F02CF" w:rsidRDefault="00176551" w:rsidP="00176551">
            <w:pPr>
              <w:ind w:firstLineChars="200" w:firstLine="3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200 - 499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551" w:rsidRPr="003F02CF" w:rsidRDefault="00176551" w:rsidP="0017655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653 356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551" w:rsidRPr="003F02CF" w:rsidRDefault="00176551" w:rsidP="0017655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199 696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551" w:rsidRPr="003F02CF" w:rsidRDefault="00176551" w:rsidP="0017655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30,6</w:t>
            </w:r>
          </w:p>
        </w:tc>
      </w:tr>
      <w:tr w:rsidR="00176551" w:rsidRPr="003F02CF" w:rsidTr="003F02CF">
        <w:trPr>
          <w:trHeight w:val="300"/>
        </w:trPr>
        <w:tc>
          <w:tcPr>
            <w:tcW w:w="2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551" w:rsidRPr="003F02CF" w:rsidRDefault="00176551" w:rsidP="00176551">
            <w:pPr>
              <w:ind w:firstLineChars="200" w:firstLine="3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500 - 999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551" w:rsidRPr="003F02CF" w:rsidRDefault="00176551" w:rsidP="0017655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940 142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551" w:rsidRPr="003F02CF" w:rsidRDefault="00176551" w:rsidP="0017655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292 216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551" w:rsidRPr="003F02CF" w:rsidRDefault="00176551" w:rsidP="0017655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31,1</w:t>
            </w:r>
          </w:p>
        </w:tc>
      </w:tr>
      <w:tr w:rsidR="00176551" w:rsidRPr="003F02CF" w:rsidTr="003F02CF">
        <w:trPr>
          <w:trHeight w:val="300"/>
        </w:trPr>
        <w:tc>
          <w:tcPr>
            <w:tcW w:w="2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551" w:rsidRPr="003F02CF" w:rsidRDefault="00176551" w:rsidP="00176551">
            <w:pPr>
              <w:ind w:firstLineChars="200" w:firstLine="3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1 000 -1 999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551" w:rsidRPr="003F02CF" w:rsidRDefault="00176551" w:rsidP="0017655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1 002 103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551" w:rsidRPr="003F02CF" w:rsidRDefault="00176551" w:rsidP="0017655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311 474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551" w:rsidRPr="003F02CF" w:rsidRDefault="00176551" w:rsidP="0017655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31,1</w:t>
            </w:r>
          </w:p>
        </w:tc>
      </w:tr>
      <w:tr w:rsidR="00176551" w:rsidRPr="003F02CF" w:rsidTr="003F02CF">
        <w:trPr>
          <w:trHeight w:val="300"/>
        </w:trPr>
        <w:tc>
          <w:tcPr>
            <w:tcW w:w="2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551" w:rsidRPr="003F02CF" w:rsidRDefault="00176551" w:rsidP="00176551">
            <w:pPr>
              <w:ind w:firstLineChars="200" w:firstLine="3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2 000 - 4 999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551" w:rsidRPr="003F02CF" w:rsidRDefault="00176551" w:rsidP="0017655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1 228 315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551" w:rsidRPr="003F02CF" w:rsidRDefault="00176551" w:rsidP="0017655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402 593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551" w:rsidRPr="003F02CF" w:rsidRDefault="00176551" w:rsidP="0017655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32,8</w:t>
            </w:r>
          </w:p>
        </w:tc>
      </w:tr>
      <w:tr w:rsidR="00176551" w:rsidRPr="003F02CF" w:rsidTr="003F02CF">
        <w:trPr>
          <w:trHeight w:val="300"/>
        </w:trPr>
        <w:tc>
          <w:tcPr>
            <w:tcW w:w="2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551" w:rsidRPr="003F02CF" w:rsidRDefault="00176551" w:rsidP="00176551">
            <w:pPr>
              <w:ind w:firstLineChars="200" w:firstLine="3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5 000 - 9 999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551" w:rsidRPr="003F02CF" w:rsidRDefault="00176551" w:rsidP="0017655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933 230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551" w:rsidRPr="003F02CF" w:rsidRDefault="00176551" w:rsidP="0017655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314 321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551" w:rsidRPr="003F02CF" w:rsidRDefault="00176551" w:rsidP="0017655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33,7</w:t>
            </w:r>
          </w:p>
        </w:tc>
      </w:tr>
      <w:tr w:rsidR="00176551" w:rsidRPr="003F02CF" w:rsidTr="003F02CF">
        <w:trPr>
          <w:trHeight w:val="300"/>
        </w:trPr>
        <w:tc>
          <w:tcPr>
            <w:tcW w:w="2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551" w:rsidRPr="003F02CF" w:rsidRDefault="00176551" w:rsidP="00176551">
            <w:pPr>
              <w:ind w:firstLineChars="200" w:firstLine="3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10 000 - 19 999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551" w:rsidRPr="003F02CF" w:rsidRDefault="00176551" w:rsidP="0017655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956 108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551" w:rsidRPr="003F02CF" w:rsidRDefault="00176551" w:rsidP="0017655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358 397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551" w:rsidRPr="003F02CF" w:rsidRDefault="00176551" w:rsidP="0017655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37,5</w:t>
            </w:r>
          </w:p>
        </w:tc>
      </w:tr>
      <w:tr w:rsidR="00176551" w:rsidRPr="003F02CF" w:rsidTr="003F02CF">
        <w:trPr>
          <w:trHeight w:val="300"/>
        </w:trPr>
        <w:tc>
          <w:tcPr>
            <w:tcW w:w="2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551" w:rsidRPr="003F02CF" w:rsidRDefault="00176551" w:rsidP="00176551">
            <w:pPr>
              <w:ind w:firstLineChars="200" w:firstLine="3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20 000 - 49 999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551" w:rsidRPr="003F02CF" w:rsidRDefault="00176551" w:rsidP="0017655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1 329 002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551" w:rsidRPr="003F02CF" w:rsidRDefault="00176551" w:rsidP="0017655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487 249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551" w:rsidRPr="003F02CF" w:rsidRDefault="00176551" w:rsidP="0017655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36,7</w:t>
            </w:r>
          </w:p>
        </w:tc>
      </w:tr>
      <w:tr w:rsidR="00176551" w:rsidRPr="003F02CF" w:rsidTr="00176551">
        <w:trPr>
          <w:trHeight w:val="300"/>
        </w:trPr>
        <w:tc>
          <w:tcPr>
            <w:tcW w:w="2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551" w:rsidRPr="003F02CF" w:rsidRDefault="00176551" w:rsidP="00176551">
            <w:pPr>
              <w:ind w:firstLineChars="200" w:firstLine="3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50 000 - 99 999</w:t>
            </w:r>
          </w:p>
        </w:tc>
        <w:tc>
          <w:tcPr>
            <w:tcW w:w="141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551" w:rsidRPr="003F02CF" w:rsidRDefault="00176551" w:rsidP="0017655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878 783</w:t>
            </w:r>
          </w:p>
        </w:tc>
        <w:tc>
          <w:tcPr>
            <w:tcW w:w="141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551" w:rsidRPr="003F02CF" w:rsidRDefault="00176551" w:rsidP="0017655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334 623</w:t>
            </w:r>
          </w:p>
        </w:tc>
        <w:tc>
          <w:tcPr>
            <w:tcW w:w="78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551" w:rsidRPr="003F02CF" w:rsidRDefault="00176551" w:rsidP="0017655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38,1</w:t>
            </w:r>
          </w:p>
        </w:tc>
      </w:tr>
      <w:tr w:rsidR="00176551" w:rsidRPr="003F02CF" w:rsidTr="00176551">
        <w:trPr>
          <w:trHeight w:val="300"/>
        </w:trPr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551" w:rsidRPr="003F02CF" w:rsidRDefault="00176551" w:rsidP="00176551">
            <w:pPr>
              <w:ind w:firstLineChars="200" w:firstLine="3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100 000 a více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551" w:rsidRPr="003F02CF" w:rsidRDefault="00176551" w:rsidP="0017655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2 325 012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6551" w:rsidRPr="003F02CF" w:rsidRDefault="00176551" w:rsidP="0017655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851 254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6551" w:rsidRPr="003F02CF" w:rsidRDefault="00176551" w:rsidP="00176551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>36,6</w:t>
            </w:r>
          </w:p>
        </w:tc>
      </w:tr>
      <w:tr w:rsidR="00176551" w:rsidRPr="003F02CF" w:rsidTr="00176551">
        <w:trPr>
          <w:trHeight w:val="300"/>
        </w:trPr>
        <w:tc>
          <w:tcPr>
            <w:tcW w:w="60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76551" w:rsidRPr="003F02CF" w:rsidRDefault="00176551" w:rsidP="0017655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02C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1)</w:t>
            </w:r>
            <w:r w:rsidRPr="003F02CF">
              <w:rPr>
                <w:rFonts w:ascii="Arial" w:hAnsi="Arial" w:cs="Arial"/>
                <w:color w:val="000000"/>
                <w:sz w:val="18"/>
                <w:szCs w:val="18"/>
              </w:rPr>
              <w:t xml:space="preserve"> podíl z počtu obyvatel v příslušné velikostní skupině obcí</w:t>
            </w:r>
          </w:p>
        </w:tc>
      </w:tr>
    </w:tbl>
    <w:p w:rsidR="009B0183" w:rsidRPr="00656184" w:rsidRDefault="00632576" w:rsidP="009B4721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Podíly osob</w:t>
      </w:r>
      <w:r w:rsidR="009B0183" w:rsidRPr="00656184">
        <w:rPr>
          <w:rFonts w:ascii="Arial" w:hAnsi="Arial" w:cs="Arial"/>
        </w:rPr>
        <w:t xml:space="preserve"> bez náboženské víry podle velikosti místa bydliště </w:t>
      </w:r>
      <w:r>
        <w:rPr>
          <w:rFonts w:ascii="Arial" w:hAnsi="Arial" w:cs="Arial"/>
        </w:rPr>
        <w:t xml:space="preserve">korespondovaly </w:t>
      </w:r>
      <w:r w:rsidR="00EB4F7E">
        <w:rPr>
          <w:rFonts w:ascii="Arial" w:hAnsi="Arial" w:cs="Arial"/>
        </w:rPr>
        <w:t xml:space="preserve">(přesněji řečeno doplňovaly se) </w:t>
      </w:r>
      <w:r>
        <w:rPr>
          <w:rFonts w:ascii="Arial" w:hAnsi="Arial" w:cs="Arial"/>
        </w:rPr>
        <w:t>s</w:t>
      </w:r>
      <w:r w:rsidR="009522A4">
        <w:rPr>
          <w:rFonts w:ascii="Arial" w:hAnsi="Arial" w:cs="Arial"/>
        </w:rPr>
        <w:t> </w:t>
      </w:r>
      <w:r>
        <w:rPr>
          <w:rFonts w:ascii="Arial" w:hAnsi="Arial" w:cs="Arial"/>
        </w:rPr>
        <w:t>podíly</w:t>
      </w:r>
      <w:r w:rsidR="009522A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věřících. </w:t>
      </w:r>
      <w:r w:rsidR="00EB4F7E">
        <w:rPr>
          <w:rFonts w:ascii="Arial" w:hAnsi="Arial" w:cs="Arial"/>
        </w:rPr>
        <w:t xml:space="preserve">Nejvyšší zastoupení měly </w:t>
      </w:r>
      <w:r w:rsidR="009B0183" w:rsidRPr="00656184">
        <w:rPr>
          <w:rFonts w:ascii="Arial" w:hAnsi="Arial" w:cs="Arial"/>
        </w:rPr>
        <w:t>osob</w:t>
      </w:r>
      <w:r w:rsidR="00EB4F7E">
        <w:rPr>
          <w:rFonts w:ascii="Arial" w:hAnsi="Arial" w:cs="Arial"/>
        </w:rPr>
        <w:t>y</w:t>
      </w:r>
      <w:r w:rsidR="009B0183" w:rsidRPr="00656184">
        <w:rPr>
          <w:rFonts w:ascii="Arial" w:hAnsi="Arial" w:cs="Arial"/>
        </w:rPr>
        <w:t xml:space="preserve"> bez náboženské víry v městském osídlení, konkrétně </w:t>
      </w:r>
      <w:r w:rsidR="00EB4F7E">
        <w:rPr>
          <w:rFonts w:ascii="Arial" w:hAnsi="Arial" w:cs="Arial"/>
        </w:rPr>
        <w:t>v obcích s</w:t>
      </w:r>
      <w:r w:rsidR="009B0183" w:rsidRPr="00656184">
        <w:rPr>
          <w:rFonts w:ascii="Arial" w:hAnsi="Arial" w:cs="Arial"/>
        </w:rPr>
        <w:t xml:space="preserve"> 50 -</w:t>
      </w:r>
      <w:r w:rsidR="005A416B" w:rsidRPr="00656184">
        <w:rPr>
          <w:rFonts w:ascii="Arial" w:hAnsi="Arial" w:cs="Arial"/>
        </w:rPr>
        <w:t xml:space="preserve"> </w:t>
      </w:r>
      <w:r w:rsidR="009B0183" w:rsidRPr="00656184">
        <w:rPr>
          <w:rFonts w:ascii="Arial" w:hAnsi="Arial" w:cs="Arial"/>
        </w:rPr>
        <w:t xml:space="preserve">100 tisíci obyvateli. Naopak </w:t>
      </w:r>
      <w:r w:rsidR="00EB4F7E">
        <w:rPr>
          <w:rFonts w:ascii="Arial" w:hAnsi="Arial" w:cs="Arial"/>
        </w:rPr>
        <w:t>nejnižší</w:t>
      </w:r>
      <w:r w:rsidR="009B0183" w:rsidRPr="00656184">
        <w:rPr>
          <w:rFonts w:ascii="Arial" w:hAnsi="Arial" w:cs="Arial"/>
        </w:rPr>
        <w:t xml:space="preserve"> ve venkovském osí</w:t>
      </w:r>
      <w:r w:rsidR="00EB4F7E">
        <w:rPr>
          <w:rFonts w:ascii="Arial" w:hAnsi="Arial" w:cs="Arial"/>
        </w:rPr>
        <w:t>dlení, tedy v nejmenších obcích</w:t>
      </w:r>
      <w:r w:rsidR="009B0183" w:rsidRPr="00656184">
        <w:rPr>
          <w:rFonts w:ascii="Arial" w:hAnsi="Arial" w:cs="Arial"/>
        </w:rPr>
        <w:t xml:space="preserve">. </w:t>
      </w:r>
    </w:p>
    <w:p w:rsidR="00774B0D" w:rsidRDefault="00774B0D" w:rsidP="009B4721">
      <w:pPr>
        <w:spacing w:line="276" w:lineRule="auto"/>
        <w:jc w:val="both"/>
        <w:rPr>
          <w:rFonts w:ascii="Arial" w:hAnsi="Arial" w:cs="Arial"/>
        </w:rPr>
      </w:pPr>
    </w:p>
    <w:p w:rsidR="009B0183" w:rsidRDefault="009B0183" w:rsidP="009B4721">
      <w:pPr>
        <w:spacing w:line="276" w:lineRule="auto"/>
        <w:jc w:val="both"/>
        <w:rPr>
          <w:rFonts w:ascii="Arial" w:hAnsi="Arial" w:cs="Arial"/>
        </w:rPr>
      </w:pPr>
      <w:r w:rsidRPr="00656184">
        <w:rPr>
          <w:rFonts w:ascii="Arial" w:hAnsi="Arial" w:cs="Arial"/>
        </w:rPr>
        <w:t>Obdobn</w:t>
      </w:r>
      <w:r w:rsidR="00EB4F7E">
        <w:rPr>
          <w:rFonts w:ascii="Arial" w:hAnsi="Arial" w:cs="Arial"/>
        </w:rPr>
        <w:t>é to bylo</w:t>
      </w:r>
      <w:r w:rsidRPr="00656184">
        <w:rPr>
          <w:rFonts w:ascii="Arial" w:hAnsi="Arial" w:cs="Arial"/>
        </w:rPr>
        <w:t xml:space="preserve"> v</w:t>
      </w:r>
      <w:r w:rsidR="00EB4F7E">
        <w:rPr>
          <w:rFonts w:ascii="Arial" w:hAnsi="Arial" w:cs="Arial"/>
        </w:rPr>
        <w:t xml:space="preserve">e struktuře podle </w:t>
      </w:r>
      <w:r w:rsidRPr="00656184">
        <w:rPr>
          <w:rFonts w:ascii="Arial" w:hAnsi="Arial" w:cs="Arial"/>
        </w:rPr>
        <w:t xml:space="preserve">krajů, kde nejvyšší </w:t>
      </w:r>
      <w:r w:rsidR="00EB4F7E">
        <w:rPr>
          <w:rFonts w:ascii="Arial" w:hAnsi="Arial" w:cs="Arial"/>
        </w:rPr>
        <w:t>podíly osob bez víry byly</w:t>
      </w:r>
      <w:r w:rsidRPr="00656184">
        <w:rPr>
          <w:rFonts w:ascii="Arial" w:hAnsi="Arial" w:cs="Arial"/>
        </w:rPr>
        <w:t xml:space="preserve"> v</w:t>
      </w:r>
      <w:r w:rsidR="00992CDC">
        <w:rPr>
          <w:rFonts w:ascii="Arial" w:hAnsi="Arial" w:cs="Arial"/>
        </w:rPr>
        <w:t> </w:t>
      </w:r>
      <w:r w:rsidRPr="00656184">
        <w:rPr>
          <w:rFonts w:ascii="Arial" w:hAnsi="Arial" w:cs="Arial"/>
        </w:rPr>
        <w:t>kraj</w:t>
      </w:r>
      <w:r w:rsidR="00992CDC">
        <w:rPr>
          <w:rFonts w:ascii="Arial" w:hAnsi="Arial" w:cs="Arial"/>
        </w:rPr>
        <w:t>ích s nejnižším zastoupením věřících, tedy v</w:t>
      </w:r>
      <w:r w:rsidRPr="00656184">
        <w:rPr>
          <w:rFonts w:ascii="Arial" w:hAnsi="Arial" w:cs="Arial"/>
        </w:rPr>
        <w:t xml:space="preserve"> Ústeckém a Libereckém </w:t>
      </w:r>
      <w:r w:rsidR="00992CDC">
        <w:rPr>
          <w:rFonts w:ascii="Arial" w:hAnsi="Arial" w:cs="Arial"/>
        </w:rPr>
        <w:t xml:space="preserve">kraji </w:t>
      </w:r>
      <w:r w:rsidR="007366AF">
        <w:rPr>
          <w:rFonts w:ascii="Arial" w:hAnsi="Arial" w:cs="Arial"/>
        </w:rPr>
        <w:t>a nejnižší ve</w:t>
      </w:r>
      <w:r w:rsidRPr="00656184">
        <w:rPr>
          <w:rFonts w:ascii="Arial" w:hAnsi="Arial" w:cs="Arial"/>
        </w:rPr>
        <w:t xml:space="preserve"> Zlínském </w:t>
      </w:r>
      <w:r w:rsidR="009F60CE" w:rsidRPr="00656184">
        <w:rPr>
          <w:rFonts w:ascii="Arial" w:hAnsi="Arial" w:cs="Arial"/>
        </w:rPr>
        <w:t xml:space="preserve">kraji </w:t>
      </w:r>
      <w:r w:rsidRPr="00656184">
        <w:rPr>
          <w:rFonts w:ascii="Arial" w:hAnsi="Arial" w:cs="Arial"/>
        </w:rPr>
        <w:t xml:space="preserve">a </w:t>
      </w:r>
      <w:r w:rsidR="00702313">
        <w:rPr>
          <w:rFonts w:ascii="Arial" w:hAnsi="Arial" w:cs="Arial"/>
        </w:rPr>
        <w:t xml:space="preserve">v </w:t>
      </w:r>
      <w:r w:rsidRPr="00656184">
        <w:rPr>
          <w:rFonts w:ascii="Arial" w:hAnsi="Arial" w:cs="Arial"/>
        </w:rPr>
        <w:t>Kraji Vysočina</w:t>
      </w:r>
      <w:r w:rsidR="00AA4ACA">
        <w:rPr>
          <w:rFonts w:ascii="Arial" w:hAnsi="Arial" w:cs="Arial"/>
        </w:rPr>
        <w:t xml:space="preserve">. </w:t>
      </w:r>
      <w:r w:rsidR="009B4721">
        <w:rPr>
          <w:rFonts w:ascii="Arial" w:hAnsi="Arial" w:cs="Arial"/>
        </w:rPr>
        <w:t>Obdobné rozložení</w:t>
      </w:r>
      <w:r w:rsidR="00AA4ACA">
        <w:rPr>
          <w:rFonts w:ascii="Arial" w:hAnsi="Arial" w:cs="Arial"/>
        </w:rPr>
        <w:t xml:space="preserve"> </w:t>
      </w:r>
      <w:r w:rsidR="00AA4ACA">
        <w:rPr>
          <w:rFonts w:ascii="Arial" w:hAnsi="Arial" w:cs="Arial"/>
        </w:rPr>
        <w:lastRenderedPageBreak/>
        <w:t xml:space="preserve">platilo i pro nižší územní celky </w:t>
      </w:r>
      <w:r w:rsidR="00A95326">
        <w:rPr>
          <w:rFonts w:ascii="Arial" w:hAnsi="Arial" w:cs="Arial"/>
        </w:rPr>
        <w:t>-</w:t>
      </w:r>
      <w:r w:rsidR="00AA4ACA">
        <w:rPr>
          <w:rFonts w:ascii="Arial" w:hAnsi="Arial" w:cs="Arial"/>
        </w:rPr>
        <w:t xml:space="preserve"> okresy nebo správní obvody obcí s rozšířenou působností.</w:t>
      </w:r>
      <w:r w:rsidR="00992CDC">
        <w:rPr>
          <w:rFonts w:ascii="Arial" w:hAnsi="Arial" w:cs="Arial"/>
        </w:rPr>
        <w:t xml:space="preserve"> Rozdíl mezi maximálním podílem v Ústeckém kraji (44,2 %) a minimálním podílem ve Zlínském kraji (22,5 %) činil téměř 22 procentních bodů.</w:t>
      </w:r>
      <w:r w:rsidR="009B4721">
        <w:rPr>
          <w:rFonts w:ascii="Arial" w:hAnsi="Arial" w:cs="Arial"/>
        </w:rPr>
        <w:t xml:space="preserve"> Rozpětí podílů osob bez víry na počtu obyvatel na úrovni SO ORP mělo extrémnější hodnoty:</w:t>
      </w:r>
      <w:r w:rsidR="00FC48AB">
        <w:rPr>
          <w:rFonts w:ascii="Arial" w:hAnsi="Arial" w:cs="Arial"/>
        </w:rPr>
        <w:t xml:space="preserve"> maximální podíl </w:t>
      </w:r>
      <w:r w:rsidR="00A95326">
        <w:rPr>
          <w:rFonts w:ascii="Arial" w:hAnsi="Arial" w:cs="Arial"/>
        </w:rPr>
        <w:t>-</w:t>
      </w:r>
      <w:r w:rsidR="00FC48AB">
        <w:rPr>
          <w:rFonts w:ascii="Arial" w:hAnsi="Arial" w:cs="Arial"/>
        </w:rPr>
        <w:t xml:space="preserve"> 47,1 % byl v SO ORP Rakovník a minimální </w:t>
      </w:r>
      <w:r w:rsidR="00A95326">
        <w:rPr>
          <w:rFonts w:ascii="Arial" w:hAnsi="Arial" w:cs="Arial"/>
        </w:rPr>
        <w:t>-</w:t>
      </w:r>
      <w:r w:rsidR="00FC48AB">
        <w:rPr>
          <w:rFonts w:ascii="Arial" w:hAnsi="Arial" w:cs="Arial"/>
        </w:rPr>
        <w:t xml:space="preserve"> pouhých 6,4 % </w:t>
      </w:r>
      <w:r w:rsidR="00702313">
        <w:rPr>
          <w:rFonts w:ascii="Arial" w:hAnsi="Arial" w:cs="Arial"/>
        </w:rPr>
        <w:t xml:space="preserve"> - </w:t>
      </w:r>
      <w:r w:rsidR="00FC48AB">
        <w:rPr>
          <w:rFonts w:ascii="Arial" w:hAnsi="Arial" w:cs="Arial"/>
        </w:rPr>
        <w:t>v SO ORP Valašské Klobouky.</w:t>
      </w:r>
    </w:p>
    <w:p w:rsidR="000A4EC0" w:rsidRDefault="000A4EC0" w:rsidP="009B4721">
      <w:pPr>
        <w:spacing w:line="276" w:lineRule="auto"/>
        <w:jc w:val="both"/>
        <w:rPr>
          <w:rFonts w:ascii="Arial" w:hAnsi="Arial" w:cs="Arial"/>
        </w:rPr>
      </w:pPr>
    </w:p>
    <w:p w:rsidR="000A4EC0" w:rsidRPr="00656184" w:rsidRDefault="007E3672" w:rsidP="009B4721">
      <w:pPr>
        <w:spacing w:line="276" w:lineRule="auto"/>
        <w:jc w:val="both"/>
        <w:rPr>
          <w:rFonts w:ascii="Arial" w:hAnsi="Arial" w:cs="Arial"/>
        </w:rPr>
      </w:pPr>
      <w:r w:rsidRPr="00837766">
        <w:rPr>
          <w:rFonts w:ascii="Arial" w:hAnsi="Arial" w:cs="Arial"/>
          <w:bdr w:val="single" w:sz="4" w:space="0" w:color="595959"/>
        </w:rPr>
        <w:pict>
          <v:shape id="_x0000_i1040" type="#_x0000_t75" style="width:452.25pt;height:318.75pt" o:bordertopcolor="this" o:borderleftcolor="this" o:borderbottomcolor="this" o:borderrightcolor="this">
            <v:imagedata r:id="rId28" o:title="beznaboz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B0183" w:rsidRPr="00656184" w:rsidRDefault="009B0183" w:rsidP="009522A4">
      <w:pPr>
        <w:spacing w:line="276" w:lineRule="auto"/>
        <w:rPr>
          <w:rFonts w:ascii="Arial" w:hAnsi="Arial" w:cs="Arial"/>
        </w:rPr>
      </w:pPr>
    </w:p>
    <w:p w:rsidR="002917AF" w:rsidRDefault="00605753" w:rsidP="00702313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Vyšší podíly osob bez víry než </w:t>
      </w:r>
      <w:proofErr w:type="gramStart"/>
      <w:r>
        <w:rPr>
          <w:rFonts w:ascii="Arial" w:hAnsi="Arial" w:cs="Arial"/>
        </w:rPr>
        <w:t>byl</w:t>
      </w:r>
      <w:proofErr w:type="gramEnd"/>
      <w:r>
        <w:rPr>
          <w:rFonts w:ascii="Arial" w:hAnsi="Arial" w:cs="Arial"/>
        </w:rPr>
        <w:t xml:space="preserve"> celorepublikový průměr </w:t>
      </w:r>
      <w:proofErr w:type="gramStart"/>
      <w:r>
        <w:rPr>
          <w:rFonts w:ascii="Arial" w:hAnsi="Arial" w:cs="Arial"/>
        </w:rPr>
        <w:t>měl</w:t>
      </w:r>
      <w:r w:rsidR="007817EF">
        <w:rPr>
          <w:rFonts w:ascii="Arial" w:hAnsi="Arial" w:cs="Arial"/>
        </w:rPr>
        <w:t>y</w:t>
      </w:r>
      <w:proofErr w:type="gramEnd"/>
      <w:r>
        <w:rPr>
          <w:rFonts w:ascii="Arial" w:hAnsi="Arial" w:cs="Arial"/>
        </w:rPr>
        <w:t xml:space="preserve"> k datu sčítání </w:t>
      </w:r>
      <w:r w:rsidR="007817EF">
        <w:rPr>
          <w:rFonts w:ascii="Arial" w:hAnsi="Arial" w:cs="Arial"/>
        </w:rPr>
        <w:t>téměř dvě pětiny</w:t>
      </w:r>
      <w:r>
        <w:rPr>
          <w:rFonts w:ascii="Arial" w:hAnsi="Arial" w:cs="Arial"/>
        </w:rPr>
        <w:t xml:space="preserve"> obcí. Maximální hodnota  - 72,1 % - byla v obci </w:t>
      </w:r>
      <w:proofErr w:type="spellStart"/>
      <w:r>
        <w:rPr>
          <w:rFonts w:ascii="Arial" w:hAnsi="Arial" w:cs="Arial"/>
        </w:rPr>
        <w:t>Přerubenice</w:t>
      </w:r>
      <w:proofErr w:type="spellEnd"/>
      <w:r>
        <w:rPr>
          <w:rFonts w:ascii="Arial" w:hAnsi="Arial" w:cs="Arial"/>
        </w:rPr>
        <w:t xml:space="preserve"> v okrese Rakovník; absolutně se ale jednalo o 49 osob z 68 obvykle bydlících obyvatel obce. </w:t>
      </w:r>
      <w:proofErr w:type="gramStart"/>
      <w:r>
        <w:rPr>
          <w:rFonts w:ascii="Arial" w:hAnsi="Arial" w:cs="Arial"/>
        </w:rPr>
        <w:t>Ve 177</w:t>
      </w:r>
      <w:proofErr w:type="gramEnd"/>
      <w:r>
        <w:rPr>
          <w:rFonts w:ascii="Arial" w:hAnsi="Arial" w:cs="Arial"/>
        </w:rPr>
        <w:t xml:space="preserve"> obcích byla bez víry polovina či více obyvatel obce</w:t>
      </w:r>
      <w:r w:rsidR="006016B1">
        <w:rPr>
          <w:rFonts w:ascii="Arial" w:hAnsi="Arial" w:cs="Arial"/>
        </w:rPr>
        <w:t>. N</w:t>
      </w:r>
      <w:r w:rsidR="00416123">
        <w:rPr>
          <w:rFonts w:ascii="Arial" w:hAnsi="Arial" w:cs="Arial"/>
        </w:rPr>
        <w:t xml:space="preserve">aopak </w:t>
      </w:r>
      <w:r w:rsidR="006016B1">
        <w:rPr>
          <w:rFonts w:ascii="Arial" w:hAnsi="Arial" w:cs="Arial"/>
        </w:rPr>
        <w:t xml:space="preserve">podíl osob bez víry menší než desetina počtu obyvatel obce byl </w:t>
      </w:r>
      <w:r w:rsidR="00416123">
        <w:rPr>
          <w:rFonts w:ascii="Arial" w:hAnsi="Arial" w:cs="Arial"/>
        </w:rPr>
        <w:t xml:space="preserve">ve 303 obcích -  </w:t>
      </w:r>
      <w:r w:rsidR="006016B1">
        <w:rPr>
          <w:rFonts w:ascii="Arial" w:hAnsi="Arial" w:cs="Arial"/>
        </w:rPr>
        <w:t>většinou v moravských krajích.</w:t>
      </w:r>
    </w:p>
    <w:p w:rsidR="006016B1" w:rsidRPr="00656184" w:rsidRDefault="006016B1" w:rsidP="00605753">
      <w:pPr>
        <w:spacing w:line="276" w:lineRule="auto"/>
        <w:rPr>
          <w:rFonts w:ascii="Arial" w:hAnsi="Arial" w:cs="Arial"/>
        </w:rPr>
      </w:pPr>
    </w:p>
    <w:p w:rsidR="005B3E14" w:rsidRPr="00656184" w:rsidRDefault="005B3E14" w:rsidP="00B33B50">
      <w:pPr>
        <w:pStyle w:val="Zkladntext"/>
        <w:rPr>
          <w:rFonts w:ascii="Arial" w:hAnsi="Arial" w:cs="Arial"/>
          <w:sz w:val="20"/>
        </w:rPr>
      </w:pPr>
    </w:p>
    <w:p w:rsidR="00AA4ACA" w:rsidRPr="00AA4ACA" w:rsidRDefault="003A538E" w:rsidP="006016B1">
      <w:pPr>
        <w:pStyle w:val="Zkladntext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  <w:r w:rsidR="00AA4ACA" w:rsidRPr="00AA4ACA">
        <w:rPr>
          <w:rFonts w:ascii="Arial" w:hAnsi="Arial" w:cs="Arial"/>
          <w:b/>
          <w:szCs w:val="24"/>
        </w:rPr>
        <w:lastRenderedPageBreak/>
        <w:t>6</w:t>
      </w:r>
      <w:r w:rsidR="002917AF" w:rsidRPr="00AA4ACA">
        <w:rPr>
          <w:rFonts w:ascii="Arial" w:hAnsi="Arial" w:cs="Arial"/>
          <w:b/>
          <w:szCs w:val="24"/>
        </w:rPr>
        <w:t xml:space="preserve">.  </w:t>
      </w:r>
      <w:r w:rsidR="00AA4ACA" w:rsidRPr="00AA4ACA">
        <w:rPr>
          <w:rFonts w:ascii="Arial" w:hAnsi="Arial" w:cs="Arial"/>
          <w:b/>
          <w:szCs w:val="24"/>
        </w:rPr>
        <w:t>Osoby s neuvedenou odpovědí</w:t>
      </w:r>
      <w:r w:rsidR="00AA4ACA" w:rsidRPr="00AA4ACA">
        <w:rPr>
          <w:rFonts w:ascii="Arial" w:hAnsi="Arial" w:cs="Arial"/>
          <w:b/>
          <w:szCs w:val="24"/>
        </w:rPr>
        <w:tab/>
      </w:r>
    </w:p>
    <w:p w:rsidR="003A12A6" w:rsidRPr="00656184" w:rsidRDefault="003A12A6" w:rsidP="00B33B50">
      <w:pPr>
        <w:pStyle w:val="Zkladntext"/>
        <w:rPr>
          <w:rFonts w:ascii="Arial" w:hAnsi="Arial" w:cs="Arial"/>
          <w:sz w:val="20"/>
        </w:rPr>
      </w:pPr>
    </w:p>
    <w:p w:rsidR="00913538" w:rsidRDefault="006016B1" w:rsidP="00BC5513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Extrémně vysoké hodnoty neuvedených odpovědí na dobrovolné otázky (náboženská víra a národnost) byly významnými charakteristickými rysy sčítání 2011.</w:t>
      </w:r>
      <w:r w:rsidR="00572D7C" w:rsidRPr="00656184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Svůj vztah k víře neuvedlo do sčítacího formuláře </w:t>
      </w:r>
      <w:proofErr w:type="gramStart"/>
      <w:r w:rsidR="00BC5513">
        <w:rPr>
          <w:rFonts w:ascii="Arial" w:hAnsi="Arial" w:cs="Arial"/>
          <w:sz w:val="20"/>
        </w:rPr>
        <w:t xml:space="preserve">téměř </w:t>
      </w:r>
      <w:r w:rsidR="003D3EF9" w:rsidRPr="00656184">
        <w:rPr>
          <w:rFonts w:ascii="Arial" w:hAnsi="Arial" w:cs="Arial"/>
          <w:sz w:val="20"/>
        </w:rPr>
        <w:t xml:space="preserve"> 4,</w:t>
      </w:r>
      <w:r w:rsidR="00BC5513">
        <w:rPr>
          <w:rFonts w:ascii="Arial" w:hAnsi="Arial" w:cs="Arial"/>
          <w:sz w:val="20"/>
        </w:rPr>
        <w:t>7</w:t>
      </w:r>
      <w:proofErr w:type="gramEnd"/>
      <w:r w:rsidR="003D3EF9" w:rsidRPr="00656184">
        <w:rPr>
          <w:rFonts w:ascii="Arial" w:hAnsi="Arial" w:cs="Arial"/>
          <w:sz w:val="20"/>
        </w:rPr>
        <w:t xml:space="preserve"> milionu osob, tedy téměř polovin</w:t>
      </w:r>
      <w:r w:rsidR="00BC5513">
        <w:rPr>
          <w:rFonts w:ascii="Arial" w:hAnsi="Arial" w:cs="Arial"/>
          <w:sz w:val="20"/>
        </w:rPr>
        <w:t>a</w:t>
      </w:r>
      <w:r w:rsidR="003D3EF9" w:rsidRPr="00656184">
        <w:rPr>
          <w:rFonts w:ascii="Arial" w:hAnsi="Arial" w:cs="Arial"/>
          <w:sz w:val="20"/>
        </w:rPr>
        <w:t xml:space="preserve"> všech </w:t>
      </w:r>
      <w:r w:rsidR="00BC5513">
        <w:rPr>
          <w:rFonts w:ascii="Arial" w:hAnsi="Arial" w:cs="Arial"/>
          <w:sz w:val="20"/>
        </w:rPr>
        <w:t xml:space="preserve">obyvatel </w:t>
      </w:r>
      <w:r w:rsidR="003D3EF9" w:rsidRPr="00656184">
        <w:rPr>
          <w:rFonts w:ascii="Arial" w:hAnsi="Arial" w:cs="Arial"/>
          <w:sz w:val="20"/>
        </w:rPr>
        <w:t>(44,7 %)</w:t>
      </w:r>
      <w:r w:rsidR="00BC5513">
        <w:rPr>
          <w:rFonts w:ascii="Arial" w:hAnsi="Arial" w:cs="Arial"/>
          <w:sz w:val="20"/>
        </w:rPr>
        <w:t>.</w:t>
      </w:r>
    </w:p>
    <w:p w:rsidR="00FA3B3F" w:rsidRDefault="00FA3B3F" w:rsidP="00BC5513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p w:rsidR="00507C3B" w:rsidRDefault="00507C3B" w:rsidP="00BC5513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Z dlouhodobého pohledu nemají počty osob s neuvedenou (nezjištěnou) vírou resp. náboženským vyznáním jasný vývojový trend. Zejména po roce 1989 ovlivnily celospolečenské změny i vnímání otázky na víru a postoje respondentů k jejímu uvádění.</w:t>
      </w:r>
      <w:r w:rsidR="001847DD">
        <w:rPr>
          <w:rFonts w:ascii="Arial" w:hAnsi="Arial" w:cs="Arial"/>
          <w:sz w:val="20"/>
        </w:rPr>
        <w:t xml:space="preserve"> Vliv měla i skutečnost, že </w:t>
      </w:r>
      <w:r w:rsidR="00B4127C">
        <w:rPr>
          <w:rFonts w:ascii="Arial" w:hAnsi="Arial" w:cs="Arial"/>
          <w:sz w:val="20"/>
        </w:rPr>
        <w:t>až do roku</w:t>
      </w:r>
      <w:r w:rsidR="001847DD">
        <w:rPr>
          <w:rFonts w:ascii="Arial" w:hAnsi="Arial" w:cs="Arial"/>
          <w:sz w:val="20"/>
        </w:rPr>
        <w:t xml:space="preserve"> 1950 bylo uvedení náboženského vyznání povinné a </w:t>
      </w:r>
      <w:r w:rsidR="009F5057">
        <w:rPr>
          <w:rFonts w:ascii="Arial" w:hAnsi="Arial" w:cs="Arial"/>
          <w:sz w:val="20"/>
        </w:rPr>
        <w:t xml:space="preserve">bylo jednoznačně definováno jako církevní příslušnost. Pokud osoba nebyla ve svazku žádné církve, měla uvést, že je bez vyznání. Z tohoto důvodu bylo </w:t>
      </w:r>
      <w:r w:rsidR="00774B0D">
        <w:rPr>
          <w:rFonts w:ascii="Arial" w:hAnsi="Arial" w:cs="Arial"/>
          <w:sz w:val="20"/>
        </w:rPr>
        <w:t xml:space="preserve">do roku 1950 </w:t>
      </w:r>
      <w:r w:rsidR="009F5057">
        <w:rPr>
          <w:rFonts w:ascii="Arial" w:hAnsi="Arial" w:cs="Arial"/>
          <w:sz w:val="20"/>
        </w:rPr>
        <w:t>neuvedení údaje zcela výjimečné.</w:t>
      </w:r>
    </w:p>
    <w:p w:rsidR="00507C3B" w:rsidRPr="00656184" w:rsidRDefault="00507C3B" w:rsidP="00507C3B">
      <w:pPr>
        <w:rPr>
          <w:rFonts w:ascii="Arial" w:hAnsi="Arial" w:cs="Arial"/>
          <w:color w:val="000000"/>
        </w:rPr>
      </w:pPr>
    </w:p>
    <w:tbl>
      <w:tblPr>
        <w:tblW w:w="6281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2684"/>
        <w:gridCol w:w="715"/>
        <w:gridCol w:w="1022"/>
        <w:gridCol w:w="838"/>
        <w:gridCol w:w="1022"/>
      </w:tblGrid>
      <w:tr w:rsidR="00507C3B" w:rsidRPr="00176551" w:rsidTr="00C606C2">
        <w:trPr>
          <w:trHeight w:val="300"/>
          <w:jc w:val="center"/>
        </w:trPr>
        <w:tc>
          <w:tcPr>
            <w:tcW w:w="62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7C3B" w:rsidRPr="00176551" w:rsidRDefault="00507C3B" w:rsidP="00507C3B">
            <w:pPr>
              <w:rPr>
                <w:rFonts w:ascii="Arial" w:hAnsi="Arial" w:cs="Arial"/>
                <w:b/>
                <w:color w:val="000000"/>
              </w:rPr>
            </w:pPr>
            <w:r w:rsidRPr="00176551">
              <w:rPr>
                <w:rFonts w:ascii="Arial" w:hAnsi="Arial" w:cs="Arial"/>
                <w:b/>
                <w:color w:val="000000"/>
              </w:rPr>
              <w:t>Osoby s neuvedenou (nezjištěnou) vírou v letech 1950 - 2011</w:t>
            </w:r>
          </w:p>
        </w:tc>
      </w:tr>
      <w:tr w:rsidR="00507C3B" w:rsidRPr="00176551" w:rsidTr="00C606C2">
        <w:trPr>
          <w:trHeight w:val="300"/>
          <w:jc w:val="center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3B" w:rsidRPr="00176551" w:rsidRDefault="00507C3B" w:rsidP="00507C3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3B" w:rsidRPr="00176551" w:rsidRDefault="00507C3B" w:rsidP="00C606C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1950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3B" w:rsidRPr="00176551" w:rsidRDefault="00507C3B" w:rsidP="00C606C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1991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3B" w:rsidRPr="00176551" w:rsidRDefault="00507C3B" w:rsidP="00C606C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3B" w:rsidRPr="00176551" w:rsidRDefault="00507C3B" w:rsidP="00C606C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2011</w:t>
            </w:r>
          </w:p>
        </w:tc>
      </w:tr>
      <w:tr w:rsidR="00507C3B" w:rsidRPr="00176551" w:rsidTr="00C606C2">
        <w:trPr>
          <w:trHeight w:val="300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3B" w:rsidRPr="00176551" w:rsidRDefault="00507C3B" w:rsidP="00507C3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Osoby s neuvedenou vírou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3B" w:rsidRPr="00176551" w:rsidRDefault="00507C3B" w:rsidP="00507C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22 889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3B" w:rsidRPr="00176551" w:rsidRDefault="00507C3B" w:rsidP="00507C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1 665 617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3B" w:rsidRPr="00176551" w:rsidRDefault="00507C3B" w:rsidP="00507C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901 981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3B" w:rsidRPr="00176551" w:rsidRDefault="00507C3B" w:rsidP="00507C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 xml:space="preserve">4 662 455 </w:t>
            </w:r>
          </w:p>
        </w:tc>
      </w:tr>
      <w:tr w:rsidR="00507C3B" w:rsidRPr="00176551" w:rsidTr="00C606C2">
        <w:trPr>
          <w:trHeight w:val="300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3B" w:rsidRPr="00176551" w:rsidRDefault="00507C3B" w:rsidP="00507C3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% podíl z počtu obyvatel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3B" w:rsidRPr="00176551" w:rsidRDefault="00507C3B" w:rsidP="00507C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3B" w:rsidRPr="00176551" w:rsidRDefault="00507C3B" w:rsidP="00507C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16,2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3B" w:rsidRPr="00176551" w:rsidRDefault="00507C3B" w:rsidP="00507C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8,8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7C3B" w:rsidRPr="00176551" w:rsidRDefault="00507C3B" w:rsidP="00507C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44,7</w:t>
            </w:r>
          </w:p>
        </w:tc>
      </w:tr>
    </w:tbl>
    <w:p w:rsidR="00507C3B" w:rsidRPr="00656184" w:rsidRDefault="00507C3B" w:rsidP="00507C3B">
      <w:pPr>
        <w:rPr>
          <w:rFonts w:ascii="Arial" w:hAnsi="Arial" w:cs="Arial"/>
          <w:color w:val="000000"/>
        </w:rPr>
      </w:pPr>
    </w:p>
    <w:p w:rsidR="00507C3B" w:rsidRDefault="00507C3B" w:rsidP="00507C3B">
      <w:pPr>
        <w:rPr>
          <w:rFonts w:ascii="Arial" w:hAnsi="Arial" w:cs="Arial"/>
          <w:color w:val="000000"/>
        </w:rPr>
      </w:pPr>
    </w:p>
    <w:p w:rsidR="00B95F9F" w:rsidRPr="00656184" w:rsidRDefault="00837766" w:rsidP="00B95F9F">
      <w:pPr>
        <w:spacing w:line="276" w:lineRule="auto"/>
        <w:jc w:val="both"/>
        <w:rPr>
          <w:rFonts w:ascii="Arial" w:hAnsi="Arial" w:cs="Arial"/>
          <w:color w:val="000000"/>
        </w:rPr>
      </w:pPr>
      <w:r w:rsidRPr="00837766">
        <w:rPr>
          <w:noProof/>
        </w:rPr>
        <w:pict>
          <v:shape id="_x0000_s1115" type="#_x0000_t75" style="position:absolute;left:0;text-align:left;margin-left:0;margin-top:56.6pt;width:299.65pt;height:207.75pt;z-index:1;visibility:visible;mso-wrap-distance-top:8.5pt;mso-wrap-distance-bottom:8.5pt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">
            <v:imagedata r:id="rId29" o:title=""/>
            <o:lock v:ext="edit" aspectratio="f"/>
            <w10:wrap type="square"/>
          </v:shape>
        </w:pict>
      </w:r>
      <w:r w:rsidR="009F5057">
        <w:rPr>
          <w:rFonts w:ascii="Arial" w:hAnsi="Arial" w:cs="Arial"/>
          <w:color w:val="000000"/>
        </w:rPr>
        <w:t xml:space="preserve">Opětovné </w:t>
      </w:r>
      <w:r w:rsidR="00507C3B" w:rsidRPr="00656184">
        <w:rPr>
          <w:rFonts w:ascii="Arial" w:hAnsi="Arial" w:cs="Arial"/>
          <w:color w:val="000000"/>
        </w:rPr>
        <w:t>zařazení dotazu po náboženském vyznání po čtyřiceti letech v roce 1991 vyvolalo poměrně rozsáhlou a často protikladnou diskusi</w:t>
      </w:r>
      <w:r w:rsidR="009F5057">
        <w:rPr>
          <w:rFonts w:ascii="Arial" w:hAnsi="Arial" w:cs="Arial"/>
          <w:color w:val="000000"/>
        </w:rPr>
        <w:t xml:space="preserve"> a rozporuplné reakce. Část veřejnosti uvítala, že může po 40 letech opět svobodně</w:t>
      </w:r>
      <w:r w:rsidR="00507C3B" w:rsidRPr="00656184">
        <w:rPr>
          <w:rFonts w:ascii="Arial" w:hAnsi="Arial" w:cs="Arial"/>
          <w:color w:val="000000"/>
        </w:rPr>
        <w:t xml:space="preserve"> </w:t>
      </w:r>
      <w:r w:rsidR="009F5057">
        <w:rPr>
          <w:rFonts w:ascii="Arial" w:hAnsi="Arial" w:cs="Arial"/>
          <w:color w:val="000000"/>
        </w:rPr>
        <w:t xml:space="preserve">svou víru deklarovat, jiní ale toto téma považovali za nepřiměřený zásah do soukromí. </w:t>
      </w:r>
      <w:r w:rsidR="00411AC4">
        <w:rPr>
          <w:rFonts w:ascii="Arial" w:hAnsi="Arial" w:cs="Arial"/>
          <w:color w:val="000000"/>
        </w:rPr>
        <w:t xml:space="preserve">Vzhledem k negativním reakcím bylo v průběhu sčítání rozhodnuto, že </w:t>
      </w:r>
      <w:r w:rsidR="00507C3B" w:rsidRPr="00656184">
        <w:rPr>
          <w:rFonts w:ascii="Arial" w:hAnsi="Arial" w:cs="Arial"/>
        </w:rPr>
        <w:t>možnost neuvádět odpověď</w:t>
      </w:r>
      <w:r w:rsidR="00411AC4">
        <w:rPr>
          <w:rFonts w:ascii="Arial" w:hAnsi="Arial" w:cs="Arial"/>
        </w:rPr>
        <w:t xml:space="preserve"> bude tolerována.</w:t>
      </w:r>
      <w:r w:rsidR="00507C3B" w:rsidRPr="00656184">
        <w:rPr>
          <w:rFonts w:ascii="Arial" w:hAnsi="Arial" w:cs="Arial"/>
        </w:rPr>
        <w:t xml:space="preserve"> </w:t>
      </w:r>
      <w:r w:rsidR="00411AC4">
        <w:rPr>
          <w:rFonts w:ascii="Arial" w:hAnsi="Arial" w:cs="Arial"/>
        </w:rPr>
        <w:t>Z těchto důvodů byly počty osob jak věřících, tak i osob s nezjištěným náboženským vyznáním částečně nadhodnoceny, což doložily výsledky následujícího sčítání v roce 2001</w:t>
      </w:r>
      <w:r w:rsidR="00B95F9F">
        <w:rPr>
          <w:rFonts w:ascii="Arial" w:hAnsi="Arial" w:cs="Arial"/>
        </w:rPr>
        <w:t>, kdy počty věřících, ale zejména počty osob s neuvedenou odpovědí významně poklesly.</w:t>
      </w:r>
      <w:r w:rsidR="00411AC4">
        <w:rPr>
          <w:rFonts w:ascii="Arial" w:hAnsi="Arial" w:cs="Arial"/>
        </w:rPr>
        <w:t xml:space="preserve"> Od sčítání 2001 byla otázka na víru již </w:t>
      </w:r>
      <w:r w:rsidR="007A7EB3">
        <w:rPr>
          <w:rFonts w:ascii="Arial" w:hAnsi="Arial" w:cs="Arial"/>
        </w:rPr>
        <w:t xml:space="preserve">přímo </w:t>
      </w:r>
      <w:r w:rsidR="00411AC4">
        <w:rPr>
          <w:rFonts w:ascii="Arial" w:hAnsi="Arial" w:cs="Arial"/>
        </w:rPr>
        <w:t>v zákoně o sčítání označena jako dobrovolná</w:t>
      </w:r>
      <w:r w:rsidR="00B95F9F">
        <w:rPr>
          <w:rFonts w:ascii="Arial" w:hAnsi="Arial" w:cs="Arial"/>
        </w:rPr>
        <w:t xml:space="preserve">, tedy nepovinná. </w:t>
      </w:r>
      <w:r w:rsidR="00AB10EF">
        <w:rPr>
          <w:rFonts w:ascii="Arial" w:hAnsi="Arial" w:cs="Arial"/>
        </w:rPr>
        <w:t xml:space="preserve">Rozkolísaný vývoj počtů neuvedených odpovědí byl ovlivněný většinou faktory mimo sčítání, nelze proto objektivně hodnotit </w:t>
      </w:r>
      <w:r w:rsidR="000B016D">
        <w:rPr>
          <w:rFonts w:ascii="Arial" w:hAnsi="Arial" w:cs="Arial"/>
        </w:rPr>
        <w:t xml:space="preserve">trendy, </w:t>
      </w:r>
      <w:r w:rsidR="00AB10EF">
        <w:rPr>
          <w:rFonts w:ascii="Arial" w:hAnsi="Arial" w:cs="Arial"/>
        </w:rPr>
        <w:t>příčiny</w:t>
      </w:r>
      <w:r w:rsidR="00684F1E">
        <w:rPr>
          <w:rFonts w:ascii="Arial" w:hAnsi="Arial" w:cs="Arial"/>
        </w:rPr>
        <w:t xml:space="preserve"> vývoje</w:t>
      </w:r>
      <w:r w:rsidR="00AB10EF">
        <w:rPr>
          <w:rFonts w:ascii="Arial" w:hAnsi="Arial" w:cs="Arial"/>
        </w:rPr>
        <w:t xml:space="preserve">, ale </w:t>
      </w:r>
      <w:r w:rsidR="000B016D">
        <w:rPr>
          <w:rFonts w:ascii="Arial" w:hAnsi="Arial" w:cs="Arial"/>
        </w:rPr>
        <w:t xml:space="preserve">je možné pouze </w:t>
      </w:r>
      <w:r w:rsidR="00AB10EF">
        <w:rPr>
          <w:rFonts w:ascii="Arial" w:hAnsi="Arial" w:cs="Arial"/>
        </w:rPr>
        <w:t>analyzovat stav k danému okamžiku.</w:t>
      </w:r>
    </w:p>
    <w:p w:rsidR="00BC5513" w:rsidRDefault="00BC5513" w:rsidP="00BC5513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p w:rsidR="00572D7C" w:rsidRPr="00656184" w:rsidRDefault="00BC5513" w:rsidP="00BC5513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Skupina osob bez uvedení vztahu k</w:t>
      </w:r>
      <w:r w:rsidR="00056397">
        <w:rPr>
          <w:rFonts w:ascii="Arial" w:hAnsi="Arial" w:cs="Arial"/>
          <w:sz w:val="20"/>
        </w:rPr>
        <w:t> </w:t>
      </w:r>
      <w:r>
        <w:rPr>
          <w:rFonts w:ascii="Arial" w:hAnsi="Arial" w:cs="Arial"/>
          <w:sz w:val="20"/>
        </w:rPr>
        <w:t>víře</w:t>
      </w:r>
      <w:r w:rsidR="00056397">
        <w:rPr>
          <w:rFonts w:ascii="Arial" w:hAnsi="Arial" w:cs="Arial"/>
          <w:sz w:val="20"/>
        </w:rPr>
        <w:t xml:space="preserve"> k </w:t>
      </w:r>
      <w:proofErr w:type="gramStart"/>
      <w:r w:rsidR="00056397">
        <w:rPr>
          <w:rFonts w:ascii="Arial" w:hAnsi="Arial" w:cs="Arial"/>
          <w:sz w:val="20"/>
        </w:rPr>
        <w:t>26.3.2011</w:t>
      </w:r>
      <w:proofErr w:type="gramEnd"/>
      <w:r>
        <w:rPr>
          <w:rFonts w:ascii="Arial" w:hAnsi="Arial" w:cs="Arial"/>
          <w:sz w:val="20"/>
        </w:rPr>
        <w:t xml:space="preserve"> nem</w:t>
      </w:r>
      <w:r w:rsidR="00056397">
        <w:rPr>
          <w:rFonts w:ascii="Arial" w:hAnsi="Arial" w:cs="Arial"/>
          <w:sz w:val="20"/>
        </w:rPr>
        <w:t>ěla</w:t>
      </w:r>
      <w:r>
        <w:rPr>
          <w:rFonts w:ascii="Arial" w:hAnsi="Arial" w:cs="Arial"/>
          <w:sz w:val="20"/>
        </w:rPr>
        <w:t xml:space="preserve"> z pohledu základních demografických charakteristik  žádná specifika ani</w:t>
      </w:r>
      <w:r w:rsidR="00087BD7">
        <w:rPr>
          <w:rFonts w:ascii="Arial" w:hAnsi="Arial" w:cs="Arial"/>
          <w:sz w:val="20"/>
        </w:rPr>
        <w:t xml:space="preserve"> žádné</w:t>
      </w:r>
      <w:r>
        <w:rPr>
          <w:rFonts w:ascii="Arial" w:hAnsi="Arial" w:cs="Arial"/>
          <w:sz w:val="20"/>
        </w:rPr>
        <w:t xml:space="preserve"> signifikantní </w:t>
      </w:r>
      <w:r w:rsidR="00087BD7">
        <w:rPr>
          <w:rFonts w:ascii="Arial" w:hAnsi="Arial" w:cs="Arial"/>
          <w:sz w:val="20"/>
        </w:rPr>
        <w:t>rysy.</w:t>
      </w:r>
    </w:p>
    <w:p w:rsidR="00D7178E" w:rsidRPr="00656184" w:rsidRDefault="00D7178E" w:rsidP="00BC5513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p w:rsidR="001F5EA2" w:rsidRDefault="001F5EA2" w:rsidP="00BC5513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 w:rsidRPr="00656184">
        <w:rPr>
          <w:rFonts w:ascii="Arial" w:hAnsi="Arial" w:cs="Arial"/>
          <w:sz w:val="20"/>
        </w:rPr>
        <w:t xml:space="preserve">Rozdíl mezi muži a ženami </w:t>
      </w:r>
      <w:r w:rsidR="00FC19D2">
        <w:rPr>
          <w:rFonts w:ascii="Arial" w:hAnsi="Arial" w:cs="Arial"/>
          <w:sz w:val="20"/>
        </w:rPr>
        <w:t>byl</w:t>
      </w:r>
      <w:r w:rsidRPr="00656184">
        <w:rPr>
          <w:rFonts w:ascii="Arial" w:hAnsi="Arial" w:cs="Arial"/>
          <w:sz w:val="20"/>
        </w:rPr>
        <w:t xml:space="preserve"> z hlediska nezodpovězení otázky na náboženskou víru minimální. </w:t>
      </w:r>
      <w:r w:rsidR="00FC19D2">
        <w:rPr>
          <w:rFonts w:ascii="Arial" w:hAnsi="Arial" w:cs="Arial"/>
          <w:sz w:val="20"/>
        </w:rPr>
        <w:t>I v absolutním vyjádření byly j</w:t>
      </w:r>
      <w:r w:rsidRPr="00656184">
        <w:rPr>
          <w:rFonts w:ascii="Arial" w:hAnsi="Arial" w:cs="Arial"/>
          <w:sz w:val="20"/>
        </w:rPr>
        <w:t xml:space="preserve">ejich počty téměř shodné, žen </w:t>
      </w:r>
      <w:r w:rsidR="00FC19D2">
        <w:rPr>
          <w:rFonts w:ascii="Arial" w:hAnsi="Arial" w:cs="Arial"/>
          <w:sz w:val="20"/>
        </w:rPr>
        <w:t>bylo více</w:t>
      </w:r>
      <w:r w:rsidRPr="00656184">
        <w:rPr>
          <w:rFonts w:ascii="Arial" w:hAnsi="Arial" w:cs="Arial"/>
          <w:sz w:val="20"/>
        </w:rPr>
        <w:t xml:space="preserve"> </w:t>
      </w:r>
      <w:r w:rsidR="008D56D5" w:rsidRPr="00656184">
        <w:rPr>
          <w:rFonts w:ascii="Arial" w:hAnsi="Arial" w:cs="Arial"/>
          <w:sz w:val="20"/>
        </w:rPr>
        <w:t xml:space="preserve">jen o </w:t>
      </w:r>
      <w:r w:rsidR="00FC19D2">
        <w:rPr>
          <w:rFonts w:ascii="Arial" w:hAnsi="Arial" w:cs="Arial"/>
          <w:sz w:val="20"/>
        </w:rPr>
        <w:t>cca</w:t>
      </w:r>
      <w:r w:rsidR="008D56D5" w:rsidRPr="00656184">
        <w:rPr>
          <w:rFonts w:ascii="Arial" w:hAnsi="Arial" w:cs="Arial"/>
          <w:sz w:val="20"/>
        </w:rPr>
        <w:t xml:space="preserve"> 4</w:t>
      </w:r>
      <w:r w:rsidR="00FC19D2">
        <w:rPr>
          <w:rFonts w:ascii="Arial" w:hAnsi="Arial" w:cs="Arial"/>
          <w:sz w:val="20"/>
        </w:rPr>
        <w:t>0 tisíc osob.</w:t>
      </w:r>
      <w:r w:rsidRPr="00656184">
        <w:rPr>
          <w:rFonts w:ascii="Arial" w:hAnsi="Arial" w:cs="Arial"/>
          <w:sz w:val="20"/>
        </w:rPr>
        <w:t xml:space="preserve"> </w:t>
      </w:r>
      <w:r w:rsidR="000B016D">
        <w:rPr>
          <w:rFonts w:ascii="Arial" w:hAnsi="Arial" w:cs="Arial"/>
          <w:sz w:val="20"/>
        </w:rPr>
        <w:t>Ani v hodnocení jednotlivých věkových skupin nejsou patrné žádné významné objektivní souvislosti.</w:t>
      </w:r>
    </w:p>
    <w:p w:rsidR="00FC19D2" w:rsidRDefault="00FC19D2" w:rsidP="00BC5513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tbl>
      <w:tblPr>
        <w:tblW w:w="8002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142"/>
        <w:gridCol w:w="1134"/>
        <w:gridCol w:w="1134"/>
        <w:gridCol w:w="1171"/>
        <w:gridCol w:w="813"/>
        <w:gridCol w:w="788"/>
        <w:gridCol w:w="820"/>
      </w:tblGrid>
      <w:tr w:rsidR="00176551" w:rsidRPr="00176551" w:rsidTr="003A61F0">
        <w:trPr>
          <w:trHeight w:val="300"/>
        </w:trPr>
        <w:tc>
          <w:tcPr>
            <w:tcW w:w="8002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6551" w:rsidRPr="00176551" w:rsidRDefault="00176551" w:rsidP="00FA3B3F">
            <w:pPr>
              <w:keepNext/>
              <w:keepLine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b/>
                <w:color w:val="000000"/>
              </w:rPr>
              <w:lastRenderedPageBreak/>
              <w:t xml:space="preserve">Osoby s neuvedenou odpovědí na náboženskou víru podle věku k </w:t>
            </w:r>
            <w:proofErr w:type="gramStart"/>
            <w:r w:rsidRPr="00176551">
              <w:rPr>
                <w:rFonts w:ascii="Arial" w:hAnsi="Arial" w:cs="Arial"/>
                <w:b/>
                <w:color w:val="000000"/>
              </w:rPr>
              <w:t>26.3.201</w:t>
            </w:r>
            <w:r w:rsidR="00FA3B3F">
              <w:rPr>
                <w:rFonts w:ascii="Arial" w:hAnsi="Arial" w:cs="Arial"/>
                <w:b/>
                <w:color w:val="000000"/>
              </w:rPr>
              <w:t>1</w:t>
            </w:r>
            <w:proofErr w:type="gramEnd"/>
          </w:p>
        </w:tc>
      </w:tr>
      <w:tr w:rsidR="003C7494" w:rsidRPr="00176551" w:rsidTr="003F14DB">
        <w:trPr>
          <w:trHeight w:val="570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C7494" w:rsidRPr="00176551" w:rsidRDefault="003C7494" w:rsidP="000B016D">
            <w:pPr>
              <w:keepNext/>
              <w:keepLine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Věková skupina</w:t>
            </w:r>
          </w:p>
        </w:tc>
        <w:tc>
          <w:tcPr>
            <w:tcW w:w="34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C7494" w:rsidRPr="00176551" w:rsidRDefault="003C7494" w:rsidP="000B016D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 xml:space="preserve">Osoby s neuvedenou odpovědí </w:t>
            </w:r>
          </w:p>
        </w:tc>
        <w:tc>
          <w:tcPr>
            <w:tcW w:w="242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7494" w:rsidRPr="00176551" w:rsidRDefault="003C7494" w:rsidP="000B016D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Podíl z obyvatel příslušného věku v %</w:t>
            </w:r>
          </w:p>
        </w:tc>
      </w:tr>
      <w:tr w:rsidR="00FC19D2" w:rsidRPr="00176551" w:rsidTr="003C7494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19D2" w:rsidRPr="00176551" w:rsidRDefault="00FC19D2" w:rsidP="000B016D">
            <w:pPr>
              <w:keepNext/>
              <w:keepLines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19D2" w:rsidRPr="00176551" w:rsidRDefault="00FC19D2" w:rsidP="000B016D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celkem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19D2" w:rsidRPr="00176551" w:rsidRDefault="00FC19D2" w:rsidP="000B016D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muži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19D2" w:rsidRPr="00176551" w:rsidRDefault="00FC19D2" w:rsidP="000B016D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ženy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19D2" w:rsidRPr="00176551" w:rsidRDefault="00FC19D2" w:rsidP="000B016D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celkem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19D2" w:rsidRPr="00176551" w:rsidRDefault="00FC19D2" w:rsidP="000B016D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muži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9D2" w:rsidRPr="00176551" w:rsidRDefault="00FC19D2" w:rsidP="000B016D">
            <w:pPr>
              <w:keepNext/>
              <w:keepLines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ženy</w:t>
            </w:r>
          </w:p>
        </w:tc>
      </w:tr>
      <w:tr w:rsidR="00FC19D2" w:rsidRPr="00176551" w:rsidTr="00176551">
        <w:trPr>
          <w:trHeight w:hRule="exact" w:val="518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rPr>
                <w:rFonts w:ascii="Arial" w:hAnsi="Arial" w:cs="Arial"/>
                <w:sz w:val="18"/>
                <w:szCs w:val="18"/>
              </w:rPr>
            </w:pPr>
            <w:r w:rsidRPr="00176551">
              <w:rPr>
                <w:rFonts w:ascii="Arial" w:hAnsi="Arial" w:cs="Arial"/>
                <w:sz w:val="18"/>
                <w:szCs w:val="18"/>
              </w:rPr>
              <w:t xml:space="preserve">Osoby s neuvedenou odpovědí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76551">
              <w:rPr>
                <w:rFonts w:ascii="Arial" w:hAnsi="Arial" w:cs="Arial"/>
                <w:sz w:val="18"/>
                <w:szCs w:val="18"/>
              </w:rPr>
              <w:t>4 662 455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76551">
              <w:rPr>
                <w:rFonts w:ascii="Arial" w:hAnsi="Arial" w:cs="Arial"/>
                <w:sz w:val="18"/>
                <w:szCs w:val="18"/>
              </w:rPr>
              <w:t>2 310 094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76551">
              <w:rPr>
                <w:rFonts w:ascii="Arial" w:hAnsi="Arial" w:cs="Arial"/>
                <w:sz w:val="18"/>
                <w:szCs w:val="18"/>
              </w:rPr>
              <w:t>2 352 361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44,7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45,2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44,2</w:t>
            </w:r>
          </w:p>
        </w:tc>
      </w:tr>
      <w:tr w:rsidR="00FC19D2" w:rsidRPr="00176551" w:rsidTr="00176551">
        <w:trPr>
          <w:trHeight w:hRule="exact" w:val="284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rPr>
                <w:rFonts w:ascii="Arial" w:hAnsi="Arial" w:cs="Arial"/>
                <w:sz w:val="18"/>
                <w:szCs w:val="18"/>
              </w:rPr>
            </w:pPr>
            <w:r w:rsidRPr="00176551">
              <w:rPr>
                <w:rFonts w:ascii="Arial" w:hAnsi="Arial" w:cs="Arial"/>
                <w:sz w:val="18"/>
                <w:szCs w:val="18"/>
              </w:rPr>
              <w:t>z toho</w:t>
            </w:r>
            <w:r w:rsidR="00176551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7655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7655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76551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C19D2" w:rsidRPr="00176551" w:rsidTr="00176551">
        <w:trPr>
          <w:trHeight w:hRule="exact" w:val="284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rPr>
                <w:rFonts w:ascii="Arial" w:hAnsi="Arial" w:cs="Arial"/>
                <w:sz w:val="18"/>
                <w:szCs w:val="18"/>
              </w:rPr>
            </w:pPr>
            <w:r w:rsidRPr="0017655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76551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176551">
              <w:rPr>
                <w:rFonts w:ascii="Arial" w:hAnsi="Arial" w:cs="Arial"/>
                <w:sz w:val="18"/>
                <w:szCs w:val="18"/>
              </w:rPr>
              <w:t>0-14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734 366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377 852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356 514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49,3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49,5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49,2</w:t>
            </w:r>
          </w:p>
        </w:tc>
      </w:tr>
      <w:tr w:rsidR="00FC19D2" w:rsidRPr="00176551" w:rsidTr="00176551">
        <w:trPr>
          <w:trHeight w:hRule="exact" w:val="284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9D2" w:rsidRPr="00176551" w:rsidRDefault="00176551" w:rsidP="00176551">
            <w:pPr>
              <w:keepNext/>
              <w:keepLines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FC19D2" w:rsidRPr="00176551">
              <w:rPr>
                <w:rFonts w:ascii="Arial" w:hAnsi="Arial" w:cs="Arial"/>
                <w:color w:val="000000"/>
                <w:sz w:val="18"/>
                <w:szCs w:val="18"/>
              </w:rPr>
              <w:t xml:space="preserve">15-19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258 892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133 579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125 313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45,0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45,2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44,7</w:t>
            </w:r>
          </w:p>
        </w:tc>
      </w:tr>
      <w:tr w:rsidR="00FC19D2" w:rsidRPr="00176551" w:rsidTr="00176551">
        <w:trPr>
          <w:trHeight w:hRule="exact" w:val="284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9D2" w:rsidRPr="00176551" w:rsidRDefault="00176551" w:rsidP="00176551">
            <w:pPr>
              <w:keepNext/>
              <w:keepLines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FC19D2" w:rsidRPr="00176551">
              <w:rPr>
                <w:rFonts w:ascii="Arial" w:hAnsi="Arial" w:cs="Arial"/>
                <w:color w:val="000000"/>
                <w:sz w:val="18"/>
                <w:szCs w:val="18"/>
              </w:rPr>
              <w:t>20-29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600 771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312 280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288 491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43,1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43,9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42,3</w:t>
            </w:r>
          </w:p>
        </w:tc>
      </w:tr>
      <w:tr w:rsidR="00FC19D2" w:rsidRPr="00176551" w:rsidTr="00176551">
        <w:trPr>
          <w:trHeight w:hRule="exact" w:val="284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9D2" w:rsidRPr="00176551" w:rsidRDefault="00176551" w:rsidP="00176551">
            <w:pPr>
              <w:keepNext/>
              <w:keepLines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FC19D2" w:rsidRPr="00176551">
              <w:rPr>
                <w:rFonts w:ascii="Arial" w:hAnsi="Arial" w:cs="Arial"/>
                <w:color w:val="000000"/>
                <w:sz w:val="18"/>
                <w:szCs w:val="18"/>
              </w:rPr>
              <w:t>30-39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768 688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399 598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369 090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43,9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44,6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43,2</w:t>
            </w:r>
          </w:p>
        </w:tc>
      </w:tr>
      <w:tr w:rsidR="00FC19D2" w:rsidRPr="00176551" w:rsidTr="00176551">
        <w:trPr>
          <w:trHeight w:hRule="exact" w:val="284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9D2" w:rsidRPr="00176551" w:rsidRDefault="00176551" w:rsidP="00176551">
            <w:pPr>
              <w:keepNext/>
              <w:keepLines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FC19D2" w:rsidRPr="00176551">
              <w:rPr>
                <w:rFonts w:ascii="Arial" w:hAnsi="Arial" w:cs="Arial"/>
                <w:color w:val="000000"/>
                <w:sz w:val="18"/>
                <w:szCs w:val="18"/>
              </w:rPr>
              <w:t xml:space="preserve">40-49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616 674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322 106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294 568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44,3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45,4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43,1</w:t>
            </w:r>
          </w:p>
        </w:tc>
      </w:tr>
      <w:tr w:rsidR="00FC19D2" w:rsidRPr="00176551" w:rsidTr="00176551">
        <w:trPr>
          <w:trHeight w:hRule="exact" w:val="284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9D2" w:rsidRPr="00176551" w:rsidRDefault="00176551" w:rsidP="00176551">
            <w:pPr>
              <w:keepNext/>
              <w:keepLines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FC19D2" w:rsidRPr="00176551">
              <w:rPr>
                <w:rFonts w:ascii="Arial" w:hAnsi="Arial" w:cs="Arial"/>
                <w:color w:val="000000"/>
                <w:sz w:val="18"/>
                <w:szCs w:val="18"/>
              </w:rPr>
              <w:t xml:space="preserve">50-59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626 322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310 199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316 123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44,4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44,6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44,2</w:t>
            </w:r>
          </w:p>
        </w:tc>
      </w:tr>
      <w:tr w:rsidR="00FC19D2" w:rsidRPr="00176551" w:rsidTr="00176551">
        <w:trPr>
          <w:trHeight w:hRule="exact" w:val="284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9D2" w:rsidRPr="00176551" w:rsidRDefault="00176551" w:rsidP="00176551">
            <w:pPr>
              <w:keepNext/>
              <w:keepLines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FC19D2" w:rsidRPr="00176551">
              <w:rPr>
                <w:rFonts w:ascii="Arial" w:hAnsi="Arial" w:cs="Arial"/>
                <w:color w:val="000000"/>
                <w:sz w:val="18"/>
                <w:szCs w:val="18"/>
              </w:rPr>
              <w:t xml:space="preserve">60-69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582 060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271 299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310 761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44,6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44,6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44,6</w:t>
            </w:r>
          </w:p>
        </w:tc>
      </w:tr>
      <w:tr w:rsidR="00FC19D2" w:rsidRPr="00176551" w:rsidTr="00176551">
        <w:trPr>
          <w:trHeight w:hRule="exact" w:val="284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9D2" w:rsidRPr="00176551" w:rsidRDefault="00176551" w:rsidP="00176551">
            <w:pPr>
              <w:keepNext/>
              <w:keepLines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FC19D2" w:rsidRPr="00176551">
              <w:rPr>
                <w:rFonts w:ascii="Arial" w:hAnsi="Arial" w:cs="Arial"/>
                <w:color w:val="000000"/>
                <w:sz w:val="18"/>
                <w:szCs w:val="18"/>
              </w:rPr>
              <w:t>70 a více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449 061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168 514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280 547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41,4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41,1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19D2" w:rsidRPr="00176551" w:rsidRDefault="00FC19D2" w:rsidP="00176551">
            <w:pPr>
              <w:keepNext/>
              <w:keepLines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41,6</w:t>
            </w:r>
          </w:p>
        </w:tc>
      </w:tr>
    </w:tbl>
    <w:p w:rsidR="00FC19D2" w:rsidRDefault="00FC19D2" w:rsidP="00BC5513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p w:rsidR="009D7465" w:rsidRPr="00656184" w:rsidRDefault="009D7465" w:rsidP="00B33B50">
      <w:pPr>
        <w:pStyle w:val="Zkladntext"/>
        <w:rPr>
          <w:rFonts w:ascii="Arial" w:hAnsi="Arial" w:cs="Arial"/>
          <w:sz w:val="20"/>
        </w:rPr>
      </w:pPr>
    </w:p>
    <w:p w:rsidR="009D7465" w:rsidRPr="00656184" w:rsidRDefault="003C7494" w:rsidP="003C7494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Nejvyšší </w:t>
      </w:r>
      <w:r w:rsidR="009D7465" w:rsidRPr="00656184">
        <w:rPr>
          <w:rFonts w:ascii="Arial" w:hAnsi="Arial" w:cs="Arial"/>
          <w:sz w:val="20"/>
        </w:rPr>
        <w:t>podíl</w:t>
      </w:r>
      <w:r>
        <w:rPr>
          <w:rFonts w:ascii="Arial" w:hAnsi="Arial" w:cs="Arial"/>
          <w:sz w:val="20"/>
        </w:rPr>
        <w:t xml:space="preserve">y </w:t>
      </w:r>
      <w:r w:rsidR="00A95326">
        <w:rPr>
          <w:rFonts w:ascii="Arial" w:hAnsi="Arial" w:cs="Arial"/>
          <w:sz w:val="20"/>
        </w:rPr>
        <w:t>-</w:t>
      </w:r>
      <w:r>
        <w:rPr>
          <w:rFonts w:ascii="Arial" w:hAnsi="Arial" w:cs="Arial"/>
          <w:sz w:val="20"/>
        </w:rPr>
        <w:t xml:space="preserve"> více než </w:t>
      </w:r>
      <w:r w:rsidR="009D7465" w:rsidRPr="00656184">
        <w:rPr>
          <w:rFonts w:ascii="Arial" w:hAnsi="Arial" w:cs="Arial"/>
          <w:sz w:val="20"/>
        </w:rPr>
        <w:t>49 %</w:t>
      </w:r>
      <w:r>
        <w:rPr>
          <w:rFonts w:ascii="Arial" w:hAnsi="Arial" w:cs="Arial"/>
          <w:sz w:val="20"/>
        </w:rPr>
        <w:t xml:space="preserve"> - byly </w:t>
      </w:r>
      <w:r w:rsidR="009D7465" w:rsidRPr="00656184">
        <w:rPr>
          <w:rFonts w:ascii="Arial" w:hAnsi="Arial" w:cs="Arial"/>
          <w:sz w:val="20"/>
        </w:rPr>
        <w:t xml:space="preserve">u dětí do 15 let. </w:t>
      </w:r>
      <w:r>
        <w:rPr>
          <w:rFonts w:ascii="Arial" w:hAnsi="Arial" w:cs="Arial"/>
          <w:sz w:val="20"/>
        </w:rPr>
        <w:t xml:space="preserve">Je </w:t>
      </w:r>
      <w:r w:rsidR="009D7465" w:rsidRPr="00656184">
        <w:rPr>
          <w:rFonts w:ascii="Arial" w:hAnsi="Arial" w:cs="Arial"/>
          <w:sz w:val="20"/>
        </w:rPr>
        <w:t xml:space="preserve">zřejmé, že rodiče v případě dětí častěji odpověď na tuto otázku vynechávali. </w:t>
      </w:r>
      <w:r>
        <w:rPr>
          <w:rFonts w:ascii="Arial" w:hAnsi="Arial" w:cs="Arial"/>
          <w:sz w:val="20"/>
        </w:rPr>
        <w:t>V nejvyšší věkové skupině od 70 let byly podíly neuvedených odpovědí nejnižší</w:t>
      </w:r>
      <w:r w:rsidR="000B016D">
        <w:rPr>
          <w:rFonts w:ascii="Arial" w:hAnsi="Arial" w:cs="Arial"/>
          <w:sz w:val="20"/>
        </w:rPr>
        <w:t>, protože osoby v tomto věku jednak častěji deklarovaly svou příslušnost k víře, jednak častěji vyplňovaly i nepovinné otázky</w:t>
      </w:r>
      <w:r>
        <w:rPr>
          <w:rFonts w:ascii="Arial" w:hAnsi="Arial" w:cs="Arial"/>
          <w:sz w:val="20"/>
        </w:rPr>
        <w:t>. Bez dětí do 14 let, kde nevyplnění otázky nebylo jejich vlastní volbou, lze rozdíly v jednotlivých věkových skupinách považovat za nevýznamné.</w:t>
      </w:r>
    </w:p>
    <w:p w:rsidR="002E52F0" w:rsidRPr="00656184" w:rsidRDefault="002E52F0" w:rsidP="00FC19D2">
      <w:pPr>
        <w:pStyle w:val="Zkladntext"/>
        <w:spacing w:line="276" w:lineRule="auto"/>
        <w:rPr>
          <w:rFonts w:ascii="Arial" w:hAnsi="Arial" w:cs="Arial"/>
          <w:sz w:val="20"/>
        </w:rPr>
      </w:pPr>
    </w:p>
    <w:p w:rsidR="00B37951" w:rsidRDefault="008E78FD" w:rsidP="00215654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Ve vztahu k národnosti, která byla rovněž dobrovolnou a méně vyplňovanou otázkou, byly absolutní údaje ještě nižší než u jiných charakteristik. </w:t>
      </w:r>
      <w:r w:rsidR="00E03305">
        <w:rPr>
          <w:rFonts w:ascii="Arial" w:hAnsi="Arial" w:cs="Arial"/>
          <w:sz w:val="20"/>
        </w:rPr>
        <w:t xml:space="preserve">Téměř 2 miliony osob </w:t>
      </w:r>
      <w:r w:rsidR="00215654">
        <w:rPr>
          <w:rFonts w:ascii="Arial" w:hAnsi="Arial" w:cs="Arial"/>
          <w:sz w:val="20"/>
        </w:rPr>
        <w:t xml:space="preserve">totiž </w:t>
      </w:r>
      <w:r w:rsidR="00E03305">
        <w:rPr>
          <w:rFonts w:ascii="Arial" w:hAnsi="Arial" w:cs="Arial"/>
          <w:sz w:val="20"/>
        </w:rPr>
        <w:t xml:space="preserve">nechalo bez odpovědi obě dobrovolné otázky. </w:t>
      </w:r>
      <w:r w:rsidR="00B37951">
        <w:rPr>
          <w:rFonts w:ascii="Arial" w:hAnsi="Arial" w:cs="Arial"/>
          <w:sz w:val="20"/>
        </w:rPr>
        <w:t xml:space="preserve">Přitom otázka na víru byla považována respondenty za citlivější. Počet neuvedených odpovědí na víru (4 662 455) byl výrazně vyšší než počet neuvedených národností (2 642 666). </w:t>
      </w:r>
    </w:p>
    <w:p w:rsidR="007F1438" w:rsidRDefault="007F1438" w:rsidP="00215654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tbl>
      <w:tblPr>
        <w:tblpPr w:leftFromText="142" w:rightFromText="170" w:topFromText="142" w:vertAnchor="text" w:horzAnchor="margin" w:tblpY="1082"/>
        <w:tblW w:w="6200" w:type="dxa"/>
        <w:tblCellMar>
          <w:left w:w="70" w:type="dxa"/>
          <w:right w:w="70" w:type="dxa"/>
        </w:tblCellMar>
        <w:tblLook w:val="04A0"/>
      </w:tblPr>
      <w:tblGrid>
        <w:gridCol w:w="2780"/>
        <w:gridCol w:w="1300"/>
        <w:gridCol w:w="1060"/>
        <w:gridCol w:w="1060"/>
      </w:tblGrid>
      <w:tr w:rsidR="00022760" w:rsidRPr="00D32CE6" w:rsidTr="00022760">
        <w:trPr>
          <w:trHeight w:val="510"/>
        </w:trPr>
        <w:tc>
          <w:tcPr>
            <w:tcW w:w="62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22760" w:rsidRPr="00D32CE6" w:rsidRDefault="00022760" w:rsidP="0002276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b/>
                <w:color w:val="000000"/>
              </w:rPr>
              <w:t xml:space="preserve">Osoby s neuvedenou odpovědí na náboženskou víru podle národnosti k </w:t>
            </w:r>
            <w:proofErr w:type="gramStart"/>
            <w:r w:rsidRPr="00176551">
              <w:rPr>
                <w:rFonts w:ascii="Arial" w:hAnsi="Arial" w:cs="Arial"/>
                <w:b/>
                <w:color w:val="000000"/>
              </w:rPr>
              <w:t>26.3.2011</w:t>
            </w:r>
            <w:proofErr w:type="gramEnd"/>
          </w:p>
        </w:tc>
      </w:tr>
      <w:tr w:rsidR="00022760" w:rsidRPr="00D32CE6" w:rsidTr="00022760">
        <w:trPr>
          <w:trHeight w:hRule="exact" w:val="284"/>
        </w:trPr>
        <w:tc>
          <w:tcPr>
            <w:tcW w:w="2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760" w:rsidRPr="00176551" w:rsidRDefault="00022760" w:rsidP="0002276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Národnost</w:t>
            </w:r>
          </w:p>
        </w:tc>
        <w:tc>
          <w:tcPr>
            <w:tcW w:w="342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760" w:rsidRPr="00176551" w:rsidRDefault="00022760" w:rsidP="0002276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 xml:space="preserve">Osoby s neuvedenou odpovědí </w:t>
            </w:r>
          </w:p>
        </w:tc>
      </w:tr>
      <w:tr w:rsidR="00022760" w:rsidRPr="00D32CE6" w:rsidTr="00022760">
        <w:trPr>
          <w:trHeight w:hRule="exact" w:val="495"/>
        </w:trPr>
        <w:tc>
          <w:tcPr>
            <w:tcW w:w="2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760" w:rsidRPr="00176551" w:rsidRDefault="00022760" w:rsidP="0002276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760" w:rsidRPr="00176551" w:rsidRDefault="00022760" w:rsidP="0002276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abs</w:t>
            </w:r>
            <w:proofErr w:type="spellEnd"/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760" w:rsidRPr="00176551" w:rsidRDefault="00022760" w:rsidP="0002276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%  z přísl.</w:t>
            </w:r>
            <w:proofErr w:type="gramEnd"/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 xml:space="preserve"> národnosti 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760" w:rsidRPr="00176551" w:rsidRDefault="00022760" w:rsidP="0002276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proofErr w:type="gramStart"/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%  z celku</w:t>
            </w:r>
            <w:proofErr w:type="gramEnd"/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022760" w:rsidRPr="00D32CE6" w:rsidTr="00022760">
        <w:trPr>
          <w:trHeight w:hRule="exact" w:val="284"/>
        </w:trPr>
        <w:tc>
          <w:tcPr>
            <w:tcW w:w="2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760" w:rsidRPr="00176551" w:rsidRDefault="00022760" w:rsidP="00022760">
            <w:pPr>
              <w:rPr>
                <w:rFonts w:ascii="Arial" w:hAnsi="Arial" w:cs="Arial"/>
                <w:sz w:val="18"/>
                <w:szCs w:val="18"/>
              </w:rPr>
            </w:pPr>
            <w:r w:rsidRPr="00176551">
              <w:rPr>
                <w:rFonts w:ascii="Arial" w:hAnsi="Arial" w:cs="Arial"/>
                <w:sz w:val="18"/>
                <w:szCs w:val="18"/>
              </w:rPr>
              <w:t xml:space="preserve">Osoby s neuvedenou odpovědí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760" w:rsidRPr="00176551" w:rsidRDefault="00022760" w:rsidP="0002276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76551">
              <w:rPr>
                <w:rFonts w:ascii="Arial" w:hAnsi="Arial" w:cs="Arial"/>
                <w:sz w:val="18"/>
                <w:szCs w:val="18"/>
              </w:rPr>
              <w:t>4 662 455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760" w:rsidRPr="00176551" w:rsidRDefault="00022760" w:rsidP="0002276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44,7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760" w:rsidRPr="00176551" w:rsidRDefault="00022760" w:rsidP="0002276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022760" w:rsidRPr="00D32CE6" w:rsidTr="00022760">
        <w:trPr>
          <w:trHeight w:hRule="exact" w:val="284"/>
        </w:trPr>
        <w:tc>
          <w:tcPr>
            <w:tcW w:w="2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760" w:rsidRPr="00176551" w:rsidRDefault="00022760" w:rsidP="0002276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z toho národnost: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760" w:rsidRPr="00176551" w:rsidRDefault="00022760" w:rsidP="0002276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760" w:rsidRPr="00176551" w:rsidRDefault="00022760" w:rsidP="0002276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760" w:rsidRPr="00176551" w:rsidRDefault="00022760" w:rsidP="0002276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022760" w:rsidRPr="00D32CE6" w:rsidTr="00022760">
        <w:trPr>
          <w:trHeight w:hRule="exact" w:val="284"/>
        </w:trPr>
        <w:tc>
          <w:tcPr>
            <w:tcW w:w="2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760" w:rsidRPr="00176551" w:rsidRDefault="00022760" w:rsidP="00022760">
            <w:pPr>
              <w:ind w:firstLineChars="200" w:firstLine="3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česká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760" w:rsidRPr="00176551" w:rsidRDefault="00022760" w:rsidP="0002276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2 333 546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760" w:rsidRPr="00176551" w:rsidRDefault="00022760" w:rsidP="0002276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34,8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760" w:rsidRPr="00176551" w:rsidRDefault="00022760" w:rsidP="0002276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50,0</w:t>
            </w:r>
          </w:p>
        </w:tc>
      </w:tr>
      <w:tr w:rsidR="00022760" w:rsidRPr="00D32CE6" w:rsidTr="00022760">
        <w:trPr>
          <w:trHeight w:hRule="exact" w:val="284"/>
        </w:trPr>
        <w:tc>
          <w:tcPr>
            <w:tcW w:w="2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760" w:rsidRPr="00176551" w:rsidRDefault="00022760" w:rsidP="00022760">
            <w:pPr>
              <w:ind w:firstLineChars="200" w:firstLine="3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moravská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760" w:rsidRPr="00176551" w:rsidRDefault="00022760" w:rsidP="0002276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152 234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760" w:rsidRPr="00176551" w:rsidRDefault="00022760" w:rsidP="0002276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29,2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760" w:rsidRPr="00176551" w:rsidRDefault="00022760" w:rsidP="0002276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3,3</w:t>
            </w:r>
          </w:p>
        </w:tc>
      </w:tr>
      <w:tr w:rsidR="00022760" w:rsidRPr="00D32CE6" w:rsidTr="00022760">
        <w:trPr>
          <w:trHeight w:hRule="exact" w:val="284"/>
        </w:trPr>
        <w:tc>
          <w:tcPr>
            <w:tcW w:w="2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760" w:rsidRPr="00176551" w:rsidRDefault="00022760" w:rsidP="00022760">
            <w:pPr>
              <w:ind w:firstLineChars="200" w:firstLine="3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slezská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760" w:rsidRPr="00176551" w:rsidRDefault="00022760" w:rsidP="0002276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2 991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760" w:rsidRPr="00176551" w:rsidRDefault="00022760" w:rsidP="0002276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24,5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760" w:rsidRPr="00176551" w:rsidRDefault="00022760" w:rsidP="0002276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0,1</w:t>
            </w:r>
          </w:p>
        </w:tc>
      </w:tr>
      <w:tr w:rsidR="00022760" w:rsidRPr="00D32CE6" w:rsidTr="00022760">
        <w:trPr>
          <w:trHeight w:hRule="exact" w:val="284"/>
        </w:trPr>
        <w:tc>
          <w:tcPr>
            <w:tcW w:w="2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760" w:rsidRPr="00176551" w:rsidRDefault="00022760" w:rsidP="00022760">
            <w:pPr>
              <w:ind w:firstLineChars="200" w:firstLine="3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slovenská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760" w:rsidRPr="00176551" w:rsidRDefault="00022760" w:rsidP="0002276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54 280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760" w:rsidRPr="00176551" w:rsidRDefault="00022760" w:rsidP="0002276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36,9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760" w:rsidRPr="00176551" w:rsidRDefault="00022760" w:rsidP="0002276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1,2</w:t>
            </w:r>
          </w:p>
        </w:tc>
      </w:tr>
      <w:tr w:rsidR="00022760" w:rsidRPr="00D32CE6" w:rsidTr="00022760">
        <w:trPr>
          <w:trHeight w:hRule="exact" w:val="284"/>
        </w:trPr>
        <w:tc>
          <w:tcPr>
            <w:tcW w:w="2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760" w:rsidRPr="00176551" w:rsidRDefault="00022760" w:rsidP="00022760">
            <w:pPr>
              <w:ind w:firstLineChars="200" w:firstLine="3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polská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760" w:rsidRPr="00176551" w:rsidRDefault="00022760" w:rsidP="0002276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12 021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760" w:rsidRPr="00176551" w:rsidRDefault="00022760" w:rsidP="0002276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30,7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760" w:rsidRPr="00176551" w:rsidRDefault="00022760" w:rsidP="0002276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0,3</w:t>
            </w:r>
          </w:p>
        </w:tc>
      </w:tr>
      <w:tr w:rsidR="00022760" w:rsidRPr="00D32CE6" w:rsidTr="00022760">
        <w:trPr>
          <w:trHeight w:hRule="exact" w:val="284"/>
        </w:trPr>
        <w:tc>
          <w:tcPr>
            <w:tcW w:w="2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760" w:rsidRPr="00176551" w:rsidRDefault="00022760" w:rsidP="00022760">
            <w:pPr>
              <w:ind w:firstLineChars="200" w:firstLine="3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německá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760" w:rsidRPr="00176551" w:rsidRDefault="00022760" w:rsidP="0002276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6 983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760" w:rsidRPr="00176551" w:rsidRDefault="00022760" w:rsidP="0002276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37,4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760" w:rsidRPr="00176551" w:rsidRDefault="00022760" w:rsidP="0002276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0,1</w:t>
            </w:r>
          </w:p>
        </w:tc>
      </w:tr>
      <w:tr w:rsidR="00022760" w:rsidRPr="00D32CE6" w:rsidTr="00022760">
        <w:trPr>
          <w:trHeight w:hRule="exact" w:val="284"/>
        </w:trPr>
        <w:tc>
          <w:tcPr>
            <w:tcW w:w="2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760" w:rsidRPr="00176551" w:rsidRDefault="00022760" w:rsidP="00022760">
            <w:pPr>
              <w:ind w:firstLineChars="200" w:firstLine="3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romská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760" w:rsidRPr="00176551" w:rsidRDefault="00022760" w:rsidP="0002276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2 297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760" w:rsidRPr="00176551" w:rsidRDefault="00022760" w:rsidP="0002276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44,7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760" w:rsidRPr="00176551" w:rsidRDefault="00022760" w:rsidP="0002276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0,0</w:t>
            </w:r>
          </w:p>
        </w:tc>
      </w:tr>
      <w:tr w:rsidR="00022760" w:rsidRPr="00D32CE6" w:rsidTr="00022760">
        <w:trPr>
          <w:trHeight w:hRule="exact" w:val="284"/>
        </w:trPr>
        <w:tc>
          <w:tcPr>
            <w:tcW w:w="2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760" w:rsidRPr="00176551" w:rsidRDefault="00022760" w:rsidP="00022760">
            <w:pPr>
              <w:ind w:firstLineChars="200" w:firstLine="3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ruská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760" w:rsidRPr="00176551" w:rsidRDefault="00022760" w:rsidP="0002276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6 963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760" w:rsidRPr="00176551" w:rsidRDefault="00022760" w:rsidP="0002276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39,0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760" w:rsidRPr="00176551" w:rsidRDefault="00022760" w:rsidP="0002276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0,1</w:t>
            </w:r>
          </w:p>
        </w:tc>
      </w:tr>
      <w:tr w:rsidR="00022760" w:rsidRPr="00D32CE6" w:rsidTr="00022760">
        <w:trPr>
          <w:trHeight w:hRule="exact" w:val="284"/>
        </w:trPr>
        <w:tc>
          <w:tcPr>
            <w:tcW w:w="2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760" w:rsidRPr="00176551" w:rsidRDefault="00022760" w:rsidP="00022760">
            <w:pPr>
              <w:ind w:firstLineChars="200" w:firstLine="3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ukrajinská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760" w:rsidRPr="00176551" w:rsidRDefault="00022760" w:rsidP="0002276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27 916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760" w:rsidRPr="00176551" w:rsidRDefault="00022760" w:rsidP="0002276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52,4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760" w:rsidRPr="00176551" w:rsidRDefault="00022760" w:rsidP="0002276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0,6</w:t>
            </w:r>
          </w:p>
        </w:tc>
      </w:tr>
      <w:tr w:rsidR="00022760" w:rsidRPr="00D32CE6" w:rsidTr="00022760">
        <w:trPr>
          <w:trHeight w:hRule="exact" w:val="284"/>
        </w:trPr>
        <w:tc>
          <w:tcPr>
            <w:tcW w:w="2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760" w:rsidRPr="00176551" w:rsidRDefault="00022760" w:rsidP="00022760">
            <w:pPr>
              <w:ind w:firstLineChars="200" w:firstLine="3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vietnamská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760" w:rsidRPr="00176551" w:rsidRDefault="00022760" w:rsidP="0002276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14 360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760" w:rsidRPr="00176551" w:rsidRDefault="00022760" w:rsidP="0002276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48,4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760" w:rsidRPr="00176551" w:rsidRDefault="00022760" w:rsidP="0002276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0,3</w:t>
            </w:r>
          </w:p>
        </w:tc>
      </w:tr>
      <w:tr w:rsidR="00022760" w:rsidRPr="00D32CE6" w:rsidTr="00022760">
        <w:trPr>
          <w:trHeight w:hRule="exact" w:val="284"/>
        </w:trPr>
        <w:tc>
          <w:tcPr>
            <w:tcW w:w="2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760" w:rsidRPr="00176551" w:rsidRDefault="00022760" w:rsidP="00022760">
            <w:pPr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neuvedená národnost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760" w:rsidRPr="00176551" w:rsidRDefault="00022760" w:rsidP="0002276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1 975 700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2760" w:rsidRPr="00176551" w:rsidRDefault="00022760" w:rsidP="0002276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74,8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760" w:rsidRPr="00176551" w:rsidRDefault="00022760" w:rsidP="0002276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42,4</w:t>
            </w:r>
          </w:p>
        </w:tc>
      </w:tr>
    </w:tbl>
    <w:p w:rsidR="002C0720" w:rsidRDefault="00B37951" w:rsidP="00215654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Pro </w:t>
      </w:r>
      <w:r w:rsidR="007F1438">
        <w:rPr>
          <w:rFonts w:ascii="Arial" w:hAnsi="Arial" w:cs="Arial"/>
          <w:sz w:val="20"/>
        </w:rPr>
        <w:t>charakteristiky</w:t>
      </w:r>
      <w:r>
        <w:rPr>
          <w:rFonts w:ascii="Arial" w:hAnsi="Arial" w:cs="Arial"/>
          <w:sz w:val="20"/>
        </w:rPr>
        <w:t xml:space="preserve"> osob s neuvedenou vírou to znamenalo, že z</w:t>
      </w:r>
      <w:r w:rsidR="00E03305">
        <w:rPr>
          <w:rFonts w:ascii="Arial" w:hAnsi="Arial" w:cs="Arial"/>
          <w:sz w:val="20"/>
        </w:rPr>
        <w:t> celkového počtu</w:t>
      </w:r>
      <w:r w:rsidR="00215654">
        <w:rPr>
          <w:rFonts w:ascii="Arial" w:hAnsi="Arial" w:cs="Arial"/>
          <w:sz w:val="20"/>
        </w:rPr>
        <w:t xml:space="preserve"> 4,7 mil. </w:t>
      </w:r>
      <w:r w:rsidR="00E03305">
        <w:rPr>
          <w:rFonts w:ascii="Arial" w:hAnsi="Arial" w:cs="Arial"/>
          <w:sz w:val="20"/>
        </w:rPr>
        <w:t xml:space="preserve">osob </w:t>
      </w:r>
      <w:r w:rsidR="0060134A">
        <w:rPr>
          <w:rFonts w:ascii="Arial" w:hAnsi="Arial" w:cs="Arial"/>
          <w:sz w:val="20"/>
        </w:rPr>
        <w:t>byla</w:t>
      </w:r>
      <w:r w:rsidR="00215654">
        <w:rPr>
          <w:rFonts w:ascii="Arial" w:hAnsi="Arial" w:cs="Arial"/>
          <w:sz w:val="20"/>
        </w:rPr>
        <w:t xml:space="preserve"> pouze </w:t>
      </w:r>
      <w:r w:rsidR="0060134A">
        <w:rPr>
          <w:rFonts w:ascii="Arial" w:hAnsi="Arial" w:cs="Arial"/>
          <w:sz w:val="20"/>
        </w:rPr>
        <w:t xml:space="preserve">u </w:t>
      </w:r>
      <w:r w:rsidR="00215654">
        <w:rPr>
          <w:rFonts w:ascii="Arial" w:hAnsi="Arial" w:cs="Arial"/>
          <w:sz w:val="20"/>
        </w:rPr>
        <w:t xml:space="preserve">2,7 mil. (tj. necelých 58 %) </w:t>
      </w:r>
      <w:r w:rsidR="0060134A">
        <w:rPr>
          <w:rFonts w:ascii="Arial" w:hAnsi="Arial" w:cs="Arial"/>
          <w:sz w:val="20"/>
        </w:rPr>
        <w:t xml:space="preserve">zjištěna </w:t>
      </w:r>
      <w:r w:rsidR="00215654">
        <w:rPr>
          <w:rFonts w:ascii="Arial" w:hAnsi="Arial" w:cs="Arial"/>
          <w:sz w:val="20"/>
        </w:rPr>
        <w:t xml:space="preserve">národnost. </w:t>
      </w:r>
      <w:r w:rsidR="007F1438">
        <w:rPr>
          <w:rFonts w:ascii="Arial" w:hAnsi="Arial" w:cs="Arial"/>
          <w:sz w:val="20"/>
        </w:rPr>
        <w:t>Bez osob s neuvedenou národností, jejichž počet byl ovlivněn mimo jiné i osobami zahrnutými do sčítání z administrativního zdroje,</w:t>
      </w:r>
      <w:r w:rsidR="00FA3B3F">
        <w:rPr>
          <w:rFonts w:ascii="Arial" w:hAnsi="Arial" w:cs="Arial"/>
          <w:sz w:val="20"/>
        </w:rPr>
        <w:t xml:space="preserve"> (u kterých proto chyběly deklaratorní údaje ze sčítacího formuláře),</w:t>
      </w:r>
      <w:r w:rsidR="007F1438">
        <w:rPr>
          <w:rFonts w:ascii="Arial" w:hAnsi="Arial" w:cs="Arial"/>
          <w:sz w:val="20"/>
        </w:rPr>
        <w:t xml:space="preserve"> vykázala struktura osob </w:t>
      </w:r>
      <w:r w:rsidR="00D32CE6">
        <w:rPr>
          <w:rFonts w:ascii="Arial" w:hAnsi="Arial" w:cs="Arial"/>
          <w:sz w:val="20"/>
        </w:rPr>
        <w:t xml:space="preserve">s neuvedenou náboženskou vírou podle národnosti téměř shodné </w:t>
      </w:r>
      <w:proofErr w:type="gramStart"/>
      <w:r w:rsidR="00D32CE6">
        <w:rPr>
          <w:rFonts w:ascii="Arial" w:hAnsi="Arial" w:cs="Arial"/>
          <w:sz w:val="20"/>
        </w:rPr>
        <w:t>rozložení  jako</w:t>
      </w:r>
      <w:proofErr w:type="gramEnd"/>
      <w:r w:rsidR="00D32CE6">
        <w:rPr>
          <w:rFonts w:ascii="Arial" w:hAnsi="Arial" w:cs="Arial"/>
          <w:sz w:val="20"/>
        </w:rPr>
        <w:t xml:space="preserve"> populace celkem. </w:t>
      </w:r>
    </w:p>
    <w:p w:rsidR="00263637" w:rsidRDefault="00263637" w:rsidP="00215654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p w:rsidR="007525DD" w:rsidRDefault="007525DD" w:rsidP="00215654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Ani rozdíly v relaci osob s neuvedenou vírou v jednotlivých národnostech nedávají průkazné informace o specifikách této skupiny obyvatel. Různé podíly jsou důsledkem většinou</w:t>
      </w:r>
      <w:r w:rsidR="00263637">
        <w:rPr>
          <w:rFonts w:ascii="Arial" w:hAnsi="Arial" w:cs="Arial"/>
          <w:sz w:val="20"/>
        </w:rPr>
        <w:t xml:space="preserve"> jiných </w:t>
      </w:r>
      <w:r w:rsidR="007F6FD9">
        <w:rPr>
          <w:rFonts w:ascii="Arial" w:hAnsi="Arial" w:cs="Arial"/>
          <w:sz w:val="20"/>
        </w:rPr>
        <w:t>vlivů</w:t>
      </w:r>
      <w:r w:rsidR="00263637">
        <w:rPr>
          <w:rFonts w:ascii="Arial" w:hAnsi="Arial" w:cs="Arial"/>
          <w:sz w:val="20"/>
        </w:rPr>
        <w:t>. N</w:t>
      </w:r>
      <w:r>
        <w:rPr>
          <w:rFonts w:ascii="Arial" w:hAnsi="Arial" w:cs="Arial"/>
          <w:sz w:val="20"/>
        </w:rPr>
        <w:t xml:space="preserve">apř. národnosti s větším zastoupením cizinců (ukrajinská, vietnamská) jsou ovlivněny vyšším počtem osob </w:t>
      </w:r>
      <w:r>
        <w:rPr>
          <w:rFonts w:ascii="Arial" w:hAnsi="Arial" w:cs="Arial"/>
          <w:sz w:val="20"/>
        </w:rPr>
        <w:lastRenderedPageBreak/>
        <w:t>doplněných z Informačního systému evidence obyvatel (proto jsou podíly s neuvedenou vírou vyšší), národnost moravská byla koncentrována hlavně do moravských krajů, kde byla ve větší míře uváděna příslušnost k</w:t>
      </w:r>
      <w:r w:rsidR="00263637">
        <w:rPr>
          <w:rFonts w:ascii="Arial" w:hAnsi="Arial" w:cs="Arial"/>
          <w:sz w:val="20"/>
        </w:rPr>
        <w:t> </w:t>
      </w:r>
      <w:r>
        <w:rPr>
          <w:rFonts w:ascii="Arial" w:hAnsi="Arial" w:cs="Arial"/>
          <w:sz w:val="20"/>
        </w:rPr>
        <w:t>víře</w:t>
      </w:r>
      <w:r w:rsidR="00263637">
        <w:rPr>
          <w:rFonts w:ascii="Arial" w:hAnsi="Arial" w:cs="Arial"/>
          <w:sz w:val="20"/>
        </w:rPr>
        <w:t xml:space="preserve"> (</w:t>
      </w:r>
      <w:r>
        <w:rPr>
          <w:rFonts w:ascii="Arial" w:hAnsi="Arial" w:cs="Arial"/>
          <w:sz w:val="20"/>
        </w:rPr>
        <w:t>proto i podíly</w:t>
      </w:r>
      <w:r w:rsidR="00263637">
        <w:rPr>
          <w:rFonts w:ascii="Arial" w:hAnsi="Arial" w:cs="Arial"/>
          <w:sz w:val="20"/>
        </w:rPr>
        <w:t xml:space="preserve"> osob s neuvedenou vírou</w:t>
      </w:r>
      <w:r>
        <w:rPr>
          <w:rFonts w:ascii="Arial" w:hAnsi="Arial" w:cs="Arial"/>
          <w:sz w:val="20"/>
        </w:rPr>
        <w:t xml:space="preserve"> </w:t>
      </w:r>
      <w:r w:rsidR="00263637">
        <w:rPr>
          <w:rFonts w:ascii="Arial" w:hAnsi="Arial" w:cs="Arial"/>
          <w:sz w:val="20"/>
        </w:rPr>
        <w:t>jsou nižší) apod.</w:t>
      </w:r>
    </w:p>
    <w:p w:rsidR="00D32CE6" w:rsidRDefault="00D32CE6" w:rsidP="00215654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p w:rsidR="00DD39E4" w:rsidRPr="00656184" w:rsidRDefault="007F6FD9" w:rsidP="007F6FD9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Ve vztahu ke vzdělání </w:t>
      </w:r>
      <w:r w:rsidR="003F14DB">
        <w:rPr>
          <w:rFonts w:ascii="Arial" w:hAnsi="Arial" w:cs="Arial"/>
          <w:sz w:val="20"/>
        </w:rPr>
        <w:t>platilo</w:t>
      </w:r>
      <w:r>
        <w:rPr>
          <w:rFonts w:ascii="Arial" w:hAnsi="Arial" w:cs="Arial"/>
          <w:sz w:val="20"/>
        </w:rPr>
        <w:t xml:space="preserve">, </w:t>
      </w:r>
      <w:r w:rsidR="003C4C52" w:rsidRPr="00656184">
        <w:rPr>
          <w:rFonts w:ascii="Arial" w:hAnsi="Arial" w:cs="Arial"/>
          <w:sz w:val="20"/>
        </w:rPr>
        <w:t>že ochota poskytnout</w:t>
      </w:r>
      <w:r>
        <w:rPr>
          <w:rFonts w:ascii="Arial" w:hAnsi="Arial" w:cs="Arial"/>
          <w:sz w:val="20"/>
        </w:rPr>
        <w:t xml:space="preserve"> údaj o víře</w:t>
      </w:r>
      <w:r w:rsidR="003C4C52" w:rsidRPr="00656184">
        <w:rPr>
          <w:rFonts w:ascii="Arial" w:hAnsi="Arial" w:cs="Arial"/>
          <w:sz w:val="20"/>
        </w:rPr>
        <w:t xml:space="preserve"> se zvyš</w:t>
      </w:r>
      <w:r>
        <w:rPr>
          <w:rFonts w:ascii="Arial" w:hAnsi="Arial" w:cs="Arial"/>
          <w:sz w:val="20"/>
        </w:rPr>
        <w:t>ovala</w:t>
      </w:r>
      <w:r w:rsidR="003C4C52" w:rsidRPr="00656184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v závislosti na vyšší</w:t>
      </w:r>
      <w:r w:rsidR="003F14DB">
        <w:rPr>
          <w:rFonts w:ascii="Arial" w:hAnsi="Arial" w:cs="Arial"/>
          <w:sz w:val="20"/>
        </w:rPr>
        <w:t>m</w:t>
      </w:r>
      <w:r>
        <w:rPr>
          <w:rFonts w:ascii="Arial" w:hAnsi="Arial" w:cs="Arial"/>
          <w:sz w:val="20"/>
        </w:rPr>
        <w:t xml:space="preserve"> stup</w:t>
      </w:r>
      <w:r w:rsidR="003F14DB">
        <w:rPr>
          <w:rFonts w:ascii="Arial" w:hAnsi="Arial" w:cs="Arial"/>
          <w:sz w:val="20"/>
        </w:rPr>
        <w:t>ni</w:t>
      </w:r>
      <w:r w:rsidR="003C4C52" w:rsidRPr="00656184">
        <w:rPr>
          <w:rFonts w:ascii="Arial" w:hAnsi="Arial" w:cs="Arial"/>
          <w:sz w:val="20"/>
        </w:rPr>
        <w:t xml:space="preserve"> dosaženého vzdělání. </w:t>
      </w:r>
      <w:r w:rsidR="003F14DB">
        <w:rPr>
          <w:rFonts w:ascii="Arial" w:hAnsi="Arial" w:cs="Arial"/>
          <w:sz w:val="20"/>
        </w:rPr>
        <w:t>Platilo to</w:t>
      </w:r>
      <w:r w:rsidR="009A23E1" w:rsidRPr="00656184">
        <w:rPr>
          <w:rFonts w:ascii="Arial" w:hAnsi="Arial" w:cs="Arial"/>
          <w:sz w:val="20"/>
        </w:rPr>
        <w:t xml:space="preserve"> zhruba </w:t>
      </w:r>
      <w:r w:rsidR="003F14DB">
        <w:rPr>
          <w:rFonts w:ascii="Arial" w:hAnsi="Arial" w:cs="Arial"/>
          <w:sz w:val="20"/>
        </w:rPr>
        <w:t>stejně</w:t>
      </w:r>
      <w:r w:rsidR="009A23E1" w:rsidRPr="00656184">
        <w:rPr>
          <w:rFonts w:ascii="Arial" w:hAnsi="Arial" w:cs="Arial"/>
          <w:sz w:val="20"/>
        </w:rPr>
        <w:t xml:space="preserve"> u mužů i žen. Nejvyšší procento nezodpovězení otázky po víře byl</w:t>
      </w:r>
      <w:r w:rsidR="003F14DB">
        <w:rPr>
          <w:rFonts w:ascii="Arial" w:hAnsi="Arial" w:cs="Arial"/>
          <w:sz w:val="20"/>
        </w:rPr>
        <w:t>o</w:t>
      </w:r>
      <w:r w:rsidR="009A23E1" w:rsidRPr="00656184">
        <w:rPr>
          <w:rFonts w:ascii="Arial" w:hAnsi="Arial" w:cs="Arial"/>
          <w:sz w:val="20"/>
        </w:rPr>
        <w:t xml:space="preserve"> u mužů a žen bez vzdělání. </w:t>
      </w:r>
      <w:r w:rsidR="00C2503C" w:rsidRPr="00656184">
        <w:rPr>
          <w:rFonts w:ascii="Arial" w:hAnsi="Arial" w:cs="Arial"/>
          <w:sz w:val="20"/>
        </w:rPr>
        <w:t>Zde byla ta</w:t>
      </w:r>
      <w:r w:rsidR="003F14DB">
        <w:rPr>
          <w:rFonts w:ascii="Arial" w:hAnsi="Arial" w:cs="Arial"/>
          <w:sz w:val="20"/>
        </w:rPr>
        <w:t>ké největší diference mezi nimi;</w:t>
      </w:r>
      <w:r w:rsidR="00C2503C" w:rsidRPr="00656184">
        <w:rPr>
          <w:rFonts w:ascii="Arial" w:hAnsi="Arial" w:cs="Arial"/>
          <w:sz w:val="20"/>
        </w:rPr>
        <w:t xml:space="preserve"> neboť mužů neo</w:t>
      </w:r>
      <w:r w:rsidR="003A12A6" w:rsidRPr="00656184">
        <w:rPr>
          <w:rFonts w:ascii="Arial" w:hAnsi="Arial" w:cs="Arial"/>
          <w:sz w:val="20"/>
        </w:rPr>
        <w:t>d</w:t>
      </w:r>
      <w:r w:rsidR="00C2503C" w:rsidRPr="00656184">
        <w:rPr>
          <w:rFonts w:ascii="Arial" w:hAnsi="Arial" w:cs="Arial"/>
          <w:sz w:val="20"/>
        </w:rPr>
        <w:t xml:space="preserve">povědělo </w:t>
      </w:r>
      <w:r w:rsidR="009D7465" w:rsidRPr="00656184">
        <w:rPr>
          <w:rFonts w:ascii="Arial" w:hAnsi="Arial" w:cs="Arial"/>
          <w:sz w:val="20"/>
        </w:rPr>
        <w:t>o dva</w:t>
      </w:r>
      <w:r w:rsidR="00C2503C" w:rsidRPr="00656184">
        <w:rPr>
          <w:rFonts w:ascii="Arial" w:hAnsi="Arial" w:cs="Arial"/>
          <w:sz w:val="20"/>
        </w:rPr>
        <w:t xml:space="preserve"> procentní body více. Celkem </w:t>
      </w:r>
      <w:r w:rsidR="00557C5E" w:rsidRPr="00656184">
        <w:rPr>
          <w:rFonts w:ascii="Arial" w:hAnsi="Arial" w:cs="Arial"/>
          <w:sz w:val="20"/>
        </w:rPr>
        <w:t>se týkalo</w:t>
      </w:r>
      <w:r w:rsidR="009A23E1" w:rsidRPr="00656184">
        <w:rPr>
          <w:rFonts w:ascii="Arial" w:hAnsi="Arial" w:cs="Arial"/>
          <w:sz w:val="20"/>
        </w:rPr>
        <w:t xml:space="preserve"> </w:t>
      </w:r>
      <w:r w:rsidR="00C2503C" w:rsidRPr="00656184">
        <w:rPr>
          <w:rFonts w:ascii="Arial" w:hAnsi="Arial" w:cs="Arial"/>
          <w:sz w:val="20"/>
        </w:rPr>
        <w:t xml:space="preserve">nezodpovězení této otázky </w:t>
      </w:r>
      <w:r w:rsidR="009A23E1" w:rsidRPr="00656184">
        <w:rPr>
          <w:rFonts w:ascii="Arial" w:hAnsi="Arial" w:cs="Arial"/>
          <w:sz w:val="20"/>
        </w:rPr>
        <w:t>téměř tř</w:t>
      </w:r>
      <w:r w:rsidR="0012218B">
        <w:rPr>
          <w:rFonts w:ascii="Arial" w:hAnsi="Arial" w:cs="Arial"/>
          <w:sz w:val="20"/>
        </w:rPr>
        <w:t>í</w:t>
      </w:r>
      <w:r w:rsidR="009A23E1" w:rsidRPr="00656184">
        <w:rPr>
          <w:rFonts w:ascii="Arial" w:hAnsi="Arial" w:cs="Arial"/>
          <w:sz w:val="20"/>
        </w:rPr>
        <w:t xml:space="preserve"> pětin všech (58,6 %)</w:t>
      </w:r>
      <w:r w:rsidR="00C2503C" w:rsidRPr="00656184">
        <w:rPr>
          <w:rFonts w:ascii="Arial" w:hAnsi="Arial" w:cs="Arial"/>
          <w:sz w:val="20"/>
        </w:rPr>
        <w:t xml:space="preserve"> osob bez vzdělání. </w:t>
      </w:r>
      <w:r w:rsidR="009A23E1" w:rsidRPr="00656184">
        <w:rPr>
          <w:rFonts w:ascii="Arial" w:hAnsi="Arial" w:cs="Arial"/>
          <w:sz w:val="20"/>
        </w:rPr>
        <w:t>S</w:t>
      </w:r>
      <w:r w:rsidR="00557C5E" w:rsidRPr="00656184">
        <w:rPr>
          <w:rFonts w:ascii="Arial" w:hAnsi="Arial" w:cs="Arial"/>
          <w:sz w:val="20"/>
        </w:rPr>
        <w:t xml:space="preserve"> </w:t>
      </w:r>
      <w:r w:rsidR="003F14DB">
        <w:rPr>
          <w:rFonts w:ascii="Arial" w:hAnsi="Arial" w:cs="Arial"/>
          <w:sz w:val="20"/>
        </w:rPr>
        <w:t>vyšším</w:t>
      </w:r>
      <w:r w:rsidR="00557C5E" w:rsidRPr="00656184">
        <w:rPr>
          <w:rFonts w:ascii="Arial" w:hAnsi="Arial" w:cs="Arial"/>
          <w:sz w:val="20"/>
        </w:rPr>
        <w:t xml:space="preserve"> dosažen</w:t>
      </w:r>
      <w:r w:rsidR="003F14DB">
        <w:rPr>
          <w:rFonts w:ascii="Arial" w:hAnsi="Arial" w:cs="Arial"/>
          <w:sz w:val="20"/>
        </w:rPr>
        <w:t>ým</w:t>
      </w:r>
      <w:r w:rsidR="00557C5E" w:rsidRPr="00656184">
        <w:rPr>
          <w:rFonts w:ascii="Arial" w:hAnsi="Arial" w:cs="Arial"/>
          <w:sz w:val="20"/>
        </w:rPr>
        <w:t xml:space="preserve"> vzdělání</w:t>
      </w:r>
      <w:r w:rsidR="003F14DB">
        <w:rPr>
          <w:rFonts w:ascii="Arial" w:hAnsi="Arial" w:cs="Arial"/>
          <w:sz w:val="20"/>
        </w:rPr>
        <w:t>m</w:t>
      </w:r>
      <w:r w:rsidR="009A23E1" w:rsidRPr="00656184">
        <w:rPr>
          <w:rFonts w:ascii="Arial" w:hAnsi="Arial" w:cs="Arial"/>
          <w:sz w:val="20"/>
        </w:rPr>
        <w:t xml:space="preserve"> pak tento podíl </w:t>
      </w:r>
      <w:r>
        <w:rPr>
          <w:rFonts w:ascii="Arial" w:hAnsi="Arial" w:cs="Arial"/>
          <w:sz w:val="20"/>
        </w:rPr>
        <w:t xml:space="preserve">postupně </w:t>
      </w:r>
      <w:r w:rsidR="009A23E1" w:rsidRPr="00656184">
        <w:rPr>
          <w:rFonts w:ascii="Arial" w:hAnsi="Arial" w:cs="Arial"/>
          <w:sz w:val="20"/>
        </w:rPr>
        <w:t xml:space="preserve">klesal. U </w:t>
      </w:r>
      <w:r w:rsidR="00DD39E4" w:rsidRPr="00656184">
        <w:rPr>
          <w:rFonts w:ascii="Arial" w:hAnsi="Arial" w:cs="Arial"/>
          <w:sz w:val="20"/>
        </w:rPr>
        <w:t xml:space="preserve">základního vzdělání </w:t>
      </w:r>
      <w:r w:rsidR="009A23E1" w:rsidRPr="00656184">
        <w:rPr>
          <w:rFonts w:ascii="Arial" w:hAnsi="Arial" w:cs="Arial"/>
          <w:sz w:val="20"/>
        </w:rPr>
        <w:t>se jednalo již o necelou polovinu (</w:t>
      </w:r>
      <w:r w:rsidR="00DD39E4" w:rsidRPr="00656184">
        <w:rPr>
          <w:rFonts w:ascii="Arial" w:hAnsi="Arial" w:cs="Arial"/>
          <w:sz w:val="20"/>
        </w:rPr>
        <w:t>46,3 %</w:t>
      </w:r>
      <w:r w:rsidR="009A23E1" w:rsidRPr="00656184">
        <w:rPr>
          <w:rFonts w:ascii="Arial" w:hAnsi="Arial" w:cs="Arial"/>
          <w:sz w:val="20"/>
        </w:rPr>
        <w:t>)</w:t>
      </w:r>
      <w:r w:rsidR="003F14DB">
        <w:rPr>
          <w:rFonts w:ascii="Arial" w:hAnsi="Arial" w:cs="Arial"/>
          <w:sz w:val="20"/>
        </w:rPr>
        <w:t>, stejně jako</w:t>
      </w:r>
      <w:r w:rsidR="00C2503C" w:rsidRPr="00656184">
        <w:rPr>
          <w:rFonts w:ascii="Arial" w:hAnsi="Arial" w:cs="Arial"/>
          <w:sz w:val="20"/>
        </w:rPr>
        <w:t xml:space="preserve"> u </w:t>
      </w:r>
      <w:r w:rsidR="003F14DB">
        <w:rPr>
          <w:rFonts w:ascii="Arial" w:hAnsi="Arial" w:cs="Arial"/>
          <w:sz w:val="20"/>
        </w:rPr>
        <w:t>nejpočetněji zastoupeného</w:t>
      </w:r>
      <w:r w:rsidR="00C2503C" w:rsidRPr="00656184">
        <w:rPr>
          <w:rFonts w:ascii="Arial" w:hAnsi="Arial" w:cs="Arial"/>
          <w:sz w:val="20"/>
        </w:rPr>
        <w:t xml:space="preserve"> vzdělání středoškolského bez maturity. </w:t>
      </w:r>
      <w:r w:rsidR="003F14DB">
        <w:rPr>
          <w:rFonts w:ascii="Arial" w:hAnsi="Arial" w:cs="Arial"/>
          <w:sz w:val="20"/>
        </w:rPr>
        <w:t>S</w:t>
      </w:r>
      <w:r w:rsidR="00DD39E4" w:rsidRPr="00656184">
        <w:rPr>
          <w:rFonts w:ascii="Arial" w:hAnsi="Arial" w:cs="Arial"/>
          <w:sz w:val="20"/>
        </w:rPr>
        <w:t>tředoškoláci s</w:t>
      </w:r>
      <w:r>
        <w:rPr>
          <w:rFonts w:ascii="Arial" w:hAnsi="Arial" w:cs="Arial"/>
          <w:sz w:val="20"/>
        </w:rPr>
        <w:t> </w:t>
      </w:r>
      <w:r w:rsidR="00DD39E4" w:rsidRPr="00656184">
        <w:rPr>
          <w:rFonts w:ascii="Arial" w:hAnsi="Arial" w:cs="Arial"/>
          <w:sz w:val="20"/>
        </w:rPr>
        <w:t>maturitou</w:t>
      </w:r>
      <w:r>
        <w:rPr>
          <w:rFonts w:ascii="Arial" w:hAnsi="Arial" w:cs="Arial"/>
          <w:sz w:val="20"/>
        </w:rPr>
        <w:t xml:space="preserve"> </w:t>
      </w:r>
      <w:r w:rsidR="009A23E1" w:rsidRPr="00656184">
        <w:rPr>
          <w:rFonts w:ascii="Arial" w:hAnsi="Arial" w:cs="Arial"/>
          <w:sz w:val="20"/>
        </w:rPr>
        <w:t>ne</w:t>
      </w:r>
      <w:r w:rsidR="00DD39E4" w:rsidRPr="00656184">
        <w:rPr>
          <w:rFonts w:ascii="Arial" w:hAnsi="Arial" w:cs="Arial"/>
          <w:sz w:val="20"/>
        </w:rPr>
        <w:t xml:space="preserve">odpověděli </w:t>
      </w:r>
      <w:r>
        <w:rPr>
          <w:rFonts w:ascii="Arial" w:hAnsi="Arial" w:cs="Arial"/>
          <w:sz w:val="20"/>
        </w:rPr>
        <w:t>téměř ve dvou pětinách případů</w:t>
      </w:r>
      <w:r w:rsidR="00557C5E" w:rsidRPr="00656184">
        <w:rPr>
          <w:rFonts w:ascii="Arial" w:hAnsi="Arial" w:cs="Arial"/>
          <w:sz w:val="20"/>
        </w:rPr>
        <w:t xml:space="preserve"> </w:t>
      </w:r>
      <w:r w:rsidR="009A23E1" w:rsidRPr="00656184">
        <w:rPr>
          <w:rFonts w:ascii="Arial" w:hAnsi="Arial" w:cs="Arial"/>
          <w:sz w:val="20"/>
        </w:rPr>
        <w:t>(</w:t>
      </w:r>
      <w:r w:rsidR="00DD39E4" w:rsidRPr="00656184">
        <w:rPr>
          <w:rFonts w:ascii="Arial" w:hAnsi="Arial" w:cs="Arial"/>
          <w:sz w:val="20"/>
        </w:rPr>
        <w:t>37,9 %</w:t>
      </w:r>
      <w:r w:rsidR="009A23E1" w:rsidRPr="00656184">
        <w:rPr>
          <w:rFonts w:ascii="Arial" w:hAnsi="Arial" w:cs="Arial"/>
          <w:sz w:val="20"/>
        </w:rPr>
        <w:t>)</w:t>
      </w:r>
      <w:r w:rsidR="00DD39E4" w:rsidRPr="00656184">
        <w:rPr>
          <w:rFonts w:ascii="Arial" w:hAnsi="Arial" w:cs="Arial"/>
          <w:sz w:val="20"/>
        </w:rPr>
        <w:t xml:space="preserve">. </w:t>
      </w:r>
      <w:r>
        <w:rPr>
          <w:rFonts w:ascii="Arial" w:hAnsi="Arial" w:cs="Arial"/>
          <w:sz w:val="20"/>
        </w:rPr>
        <w:t xml:space="preserve">Osoby </w:t>
      </w:r>
      <w:r w:rsidR="009A23E1" w:rsidRPr="00656184">
        <w:rPr>
          <w:rFonts w:ascii="Arial" w:hAnsi="Arial" w:cs="Arial"/>
          <w:sz w:val="20"/>
        </w:rPr>
        <w:t>s </w:t>
      </w:r>
      <w:r w:rsidR="00DD39E4" w:rsidRPr="00656184">
        <w:rPr>
          <w:rFonts w:ascii="Arial" w:hAnsi="Arial" w:cs="Arial"/>
          <w:sz w:val="20"/>
        </w:rPr>
        <w:t>vysokoškolsk</w:t>
      </w:r>
      <w:r>
        <w:rPr>
          <w:rFonts w:ascii="Arial" w:hAnsi="Arial" w:cs="Arial"/>
          <w:sz w:val="20"/>
        </w:rPr>
        <w:t xml:space="preserve">ým vzděláním </w:t>
      </w:r>
      <w:r w:rsidR="009A23E1" w:rsidRPr="00656184">
        <w:rPr>
          <w:rFonts w:ascii="Arial" w:hAnsi="Arial" w:cs="Arial"/>
          <w:sz w:val="20"/>
        </w:rPr>
        <w:t>nevyjádřil</w:t>
      </w:r>
      <w:r w:rsidR="00C2503C" w:rsidRPr="00656184">
        <w:rPr>
          <w:rFonts w:ascii="Arial" w:hAnsi="Arial" w:cs="Arial"/>
          <w:sz w:val="20"/>
        </w:rPr>
        <w:t>y</w:t>
      </w:r>
      <w:r w:rsidR="009A23E1" w:rsidRPr="00656184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svůj vztah k víře jen ve</w:t>
      </w:r>
      <w:r w:rsidR="009A23E1" w:rsidRPr="00656184">
        <w:rPr>
          <w:rFonts w:ascii="Arial" w:hAnsi="Arial" w:cs="Arial"/>
          <w:sz w:val="20"/>
        </w:rPr>
        <w:t xml:space="preserve"> </w:t>
      </w:r>
      <w:r w:rsidR="00557C5E" w:rsidRPr="00656184">
        <w:rPr>
          <w:rFonts w:ascii="Arial" w:hAnsi="Arial" w:cs="Arial"/>
          <w:sz w:val="20"/>
        </w:rPr>
        <w:t>tř</w:t>
      </w:r>
      <w:r>
        <w:rPr>
          <w:rFonts w:ascii="Arial" w:hAnsi="Arial" w:cs="Arial"/>
          <w:sz w:val="20"/>
        </w:rPr>
        <w:t>ech</w:t>
      </w:r>
      <w:r w:rsidR="00557C5E" w:rsidRPr="00656184">
        <w:rPr>
          <w:rFonts w:ascii="Arial" w:hAnsi="Arial" w:cs="Arial"/>
          <w:sz w:val="20"/>
        </w:rPr>
        <w:t xml:space="preserve"> desetin</w:t>
      </w:r>
      <w:r>
        <w:rPr>
          <w:rFonts w:ascii="Arial" w:hAnsi="Arial" w:cs="Arial"/>
          <w:sz w:val="20"/>
        </w:rPr>
        <w:t>ách</w:t>
      </w:r>
      <w:r w:rsidR="009A23E1" w:rsidRPr="00656184">
        <w:rPr>
          <w:rFonts w:ascii="Arial" w:hAnsi="Arial" w:cs="Arial"/>
          <w:sz w:val="20"/>
        </w:rPr>
        <w:t xml:space="preserve"> (30</w:t>
      </w:r>
      <w:r w:rsidR="00113244" w:rsidRPr="00656184">
        <w:rPr>
          <w:rFonts w:ascii="Arial" w:hAnsi="Arial" w:cs="Arial"/>
          <w:sz w:val="20"/>
        </w:rPr>
        <w:t>,2 %).</w:t>
      </w:r>
    </w:p>
    <w:p w:rsidR="000752DC" w:rsidRPr="00656184" w:rsidRDefault="000752DC" w:rsidP="00B33B50">
      <w:pPr>
        <w:pStyle w:val="Zkladntext"/>
        <w:rPr>
          <w:rFonts w:ascii="Arial" w:hAnsi="Arial" w:cs="Arial"/>
          <w:sz w:val="20"/>
        </w:rPr>
      </w:pPr>
    </w:p>
    <w:p w:rsidR="00C9299D" w:rsidRPr="00656184" w:rsidRDefault="00A7742E" w:rsidP="00C9299D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Rozložení osob s neuvedenou vírou podle velikosti obce kopírovalo rozložení celkového počtu obyvatel. Rozdíly byly v plusových nebo </w:t>
      </w:r>
      <w:proofErr w:type="spellStart"/>
      <w:r w:rsidR="00C9299D">
        <w:rPr>
          <w:rFonts w:ascii="Arial" w:hAnsi="Arial" w:cs="Arial"/>
          <w:sz w:val="20"/>
        </w:rPr>
        <w:t>mí</w:t>
      </w:r>
      <w:r>
        <w:rPr>
          <w:rFonts w:ascii="Arial" w:hAnsi="Arial" w:cs="Arial"/>
          <w:sz w:val="20"/>
        </w:rPr>
        <w:t>nusových</w:t>
      </w:r>
      <w:proofErr w:type="spellEnd"/>
      <w:r>
        <w:rPr>
          <w:rFonts w:ascii="Arial" w:hAnsi="Arial" w:cs="Arial"/>
          <w:sz w:val="20"/>
        </w:rPr>
        <w:t xml:space="preserve"> hodnotách v rozsahu pouhých desetin procentního bodu. </w:t>
      </w:r>
      <w:r w:rsidR="00C9299D" w:rsidRPr="00656184">
        <w:rPr>
          <w:rFonts w:ascii="Arial" w:hAnsi="Arial" w:cs="Arial"/>
          <w:sz w:val="20"/>
        </w:rPr>
        <w:t>Téměř dva miliony z těch, kteří neuvedli odpověď</w:t>
      </w:r>
      <w:r w:rsidR="0012218B">
        <w:rPr>
          <w:rFonts w:ascii="Arial" w:hAnsi="Arial" w:cs="Arial"/>
          <w:sz w:val="20"/>
        </w:rPr>
        <w:t>,</w:t>
      </w:r>
      <w:r w:rsidR="00C9299D" w:rsidRPr="00656184">
        <w:rPr>
          <w:rFonts w:ascii="Arial" w:hAnsi="Arial" w:cs="Arial"/>
          <w:sz w:val="20"/>
        </w:rPr>
        <w:t xml:space="preserve"> žili v městech s více než 20 tisíci obyvateli, a představovali přes dvě pětiny všech (42,5 %). Na velkoměsta, tedy zejména na Prahu, připadalo těchto osob přes milion (1 010 tis.), což odpovídá zhruba jedné pětině všech (21,7 %).</w:t>
      </w:r>
    </w:p>
    <w:p w:rsidR="00C9299D" w:rsidRDefault="00C9299D" w:rsidP="00A0528A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p w:rsidR="00C9299D" w:rsidRDefault="00C9299D" w:rsidP="00A0528A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Pokud jde o</w:t>
      </w:r>
      <w:r w:rsidR="00A7742E">
        <w:rPr>
          <w:rFonts w:ascii="Arial" w:hAnsi="Arial" w:cs="Arial"/>
          <w:sz w:val="20"/>
        </w:rPr>
        <w:t xml:space="preserve"> podíly osob s neuvedenou vírou z počtu osob v příslušné velikostní skupině</w:t>
      </w:r>
      <w:r>
        <w:rPr>
          <w:rFonts w:ascii="Arial" w:hAnsi="Arial" w:cs="Arial"/>
          <w:sz w:val="20"/>
        </w:rPr>
        <w:t>, pohybovaly se</w:t>
      </w:r>
      <w:r w:rsidR="00A7742E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v r</w:t>
      </w:r>
      <w:r w:rsidRPr="00656184">
        <w:rPr>
          <w:rFonts w:ascii="Arial" w:hAnsi="Arial" w:cs="Arial"/>
          <w:sz w:val="20"/>
        </w:rPr>
        <w:t>ozpětí 43,3 - 47,6 %</w:t>
      </w:r>
      <w:r>
        <w:rPr>
          <w:rFonts w:ascii="Arial" w:hAnsi="Arial" w:cs="Arial"/>
          <w:sz w:val="20"/>
        </w:rPr>
        <w:t xml:space="preserve">.  Maximální podíl </w:t>
      </w:r>
      <w:r w:rsidR="00A0528A">
        <w:rPr>
          <w:rFonts w:ascii="Arial" w:hAnsi="Arial" w:cs="Arial"/>
          <w:sz w:val="20"/>
        </w:rPr>
        <w:t>osob, které svůj vztah k víře neuvedly,</w:t>
      </w:r>
      <w:r w:rsidR="00DD6846" w:rsidRPr="00656184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byl v</w:t>
      </w:r>
      <w:r w:rsidR="00DD6846" w:rsidRPr="00656184">
        <w:rPr>
          <w:rFonts w:ascii="Arial" w:hAnsi="Arial" w:cs="Arial"/>
          <w:sz w:val="20"/>
        </w:rPr>
        <w:t xml:space="preserve"> nejmenších obcí</w:t>
      </w:r>
      <w:r w:rsidR="00236A43">
        <w:rPr>
          <w:rFonts w:ascii="Arial" w:hAnsi="Arial" w:cs="Arial"/>
          <w:sz w:val="20"/>
        </w:rPr>
        <w:t>ch</w:t>
      </w:r>
      <w:r w:rsidR="00DD6846" w:rsidRPr="00656184">
        <w:rPr>
          <w:rFonts w:ascii="Arial" w:hAnsi="Arial" w:cs="Arial"/>
          <w:sz w:val="20"/>
        </w:rPr>
        <w:t xml:space="preserve">. S růstem velikosti sídla se pak toto procento </w:t>
      </w:r>
      <w:r w:rsidR="00C83AB1" w:rsidRPr="00656184">
        <w:rPr>
          <w:rFonts w:ascii="Arial" w:hAnsi="Arial" w:cs="Arial"/>
          <w:sz w:val="20"/>
        </w:rPr>
        <w:t>snižovalo.</w:t>
      </w:r>
      <w:r w:rsidR="00DD6846" w:rsidRPr="00656184">
        <w:rPr>
          <w:rFonts w:ascii="Arial" w:hAnsi="Arial" w:cs="Arial"/>
          <w:sz w:val="20"/>
        </w:rPr>
        <w:t xml:space="preserve"> </w:t>
      </w:r>
    </w:p>
    <w:p w:rsidR="00E565E9" w:rsidRPr="00656184" w:rsidRDefault="00E565E9" w:rsidP="00A0528A">
      <w:pPr>
        <w:pStyle w:val="Zkladntext"/>
        <w:jc w:val="both"/>
        <w:rPr>
          <w:rFonts w:ascii="Arial" w:hAnsi="Arial" w:cs="Arial"/>
          <w:sz w:val="20"/>
        </w:rPr>
      </w:pPr>
    </w:p>
    <w:tbl>
      <w:tblPr>
        <w:tblpPr w:leftFromText="284" w:rightFromText="284" w:topFromText="142" w:bottomFromText="142" w:vertAnchor="text" w:horzAnchor="margin" w:tblpXSpec="right" w:tblpY="69"/>
        <w:tblOverlap w:val="never"/>
        <w:tblW w:w="4560" w:type="dxa"/>
        <w:tblCellMar>
          <w:left w:w="70" w:type="dxa"/>
          <w:right w:w="70" w:type="dxa"/>
        </w:tblCellMar>
        <w:tblLook w:val="04A0"/>
      </w:tblPr>
      <w:tblGrid>
        <w:gridCol w:w="2380"/>
        <w:gridCol w:w="1360"/>
        <w:gridCol w:w="820"/>
      </w:tblGrid>
      <w:tr w:rsidR="008B742E" w:rsidRPr="00176551" w:rsidTr="0012218B">
        <w:trPr>
          <w:trHeight w:val="630"/>
        </w:trPr>
        <w:tc>
          <w:tcPr>
            <w:tcW w:w="4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742E" w:rsidRPr="00176551" w:rsidRDefault="008B742E" w:rsidP="0012218B">
            <w:pPr>
              <w:rPr>
                <w:rFonts w:ascii="Arial" w:hAnsi="Arial" w:cs="Arial"/>
                <w:b/>
                <w:color w:val="000000"/>
              </w:rPr>
            </w:pPr>
            <w:r w:rsidRPr="00176551">
              <w:rPr>
                <w:rFonts w:ascii="Arial" w:hAnsi="Arial" w:cs="Arial"/>
                <w:b/>
                <w:color w:val="000000"/>
              </w:rPr>
              <w:t xml:space="preserve">Osoby s neuvedenou odpovědí na náboženskou víru podle krajů k </w:t>
            </w:r>
            <w:proofErr w:type="gramStart"/>
            <w:r w:rsidRPr="00176551">
              <w:rPr>
                <w:rFonts w:ascii="Arial" w:hAnsi="Arial" w:cs="Arial"/>
                <w:b/>
                <w:color w:val="000000"/>
              </w:rPr>
              <w:t>26.3.201</w:t>
            </w:r>
            <w:r w:rsidR="00FE17BE">
              <w:rPr>
                <w:rFonts w:ascii="Arial" w:hAnsi="Arial" w:cs="Arial"/>
                <w:b/>
                <w:color w:val="000000"/>
              </w:rPr>
              <w:t>1</w:t>
            </w:r>
            <w:proofErr w:type="gramEnd"/>
          </w:p>
        </w:tc>
      </w:tr>
      <w:tr w:rsidR="008B742E" w:rsidRPr="00176551" w:rsidTr="0012218B">
        <w:trPr>
          <w:trHeight w:val="300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2E" w:rsidRPr="00176551" w:rsidRDefault="008B742E" w:rsidP="0012218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2E" w:rsidRPr="00176551" w:rsidRDefault="008B742E" w:rsidP="0012218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abs</w:t>
            </w:r>
            <w:proofErr w:type="spellEnd"/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2E" w:rsidRPr="00176551" w:rsidRDefault="008B742E" w:rsidP="0012218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</w:tr>
      <w:tr w:rsidR="008B742E" w:rsidRPr="00176551" w:rsidTr="0012218B">
        <w:trPr>
          <w:trHeight w:val="495"/>
        </w:trPr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742E" w:rsidRPr="00176551" w:rsidRDefault="008B742E" w:rsidP="0012218B">
            <w:pPr>
              <w:rPr>
                <w:rFonts w:ascii="Arial" w:hAnsi="Arial" w:cs="Arial"/>
                <w:sz w:val="18"/>
                <w:szCs w:val="18"/>
              </w:rPr>
            </w:pPr>
            <w:r w:rsidRPr="00176551">
              <w:rPr>
                <w:rFonts w:ascii="Arial" w:hAnsi="Arial" w:cs="Arial"/>
                <w:sz w:val="18"/>
                <w:szCs w:val="18"/>
              </w:rPr>
              <w:t xml:space="preserve">Osoby s neuvedenou odpovědí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742E" w:rsidRPr="00176551" w:rsidRDefault="008B742E" w:rsidP="0012218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4 662 455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2E" w:rsidRPr="00176551" w:rsidRDefault="008B742E" w:rsidP="0012218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44,7</w:t>
            </w:r>
          </w:p>
        </w:tc>
      </w:tr>
      <w:tr w:rsidR="008B742E" w:rsidRPr="00176551" w:rsidTr="0012218B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742E" w:rsidRPr="00176551" w:rsidRDefault="008B742E" w:rsidP="0012218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Hlavní město Praha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742E" w:rsidRPr="00176551" w:rsidRDefault="008B742E" w:rsidP="0012218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559 409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2E" w:rsidRPr="00176551" w:rsidRDefault="008B742E" w:rsidP="0012218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44,1</w:t>
            </w:r>
          </w:p>
        </w:tc>
      </w:tr>
      <w:tr w:rsidR="008B742E" w:rsidRPr="00176551" w:rsidTr="0012218B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742E" w:rsidRPr="00176551" w:rsidRDefault="008B742E" w:rsidP="0012218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Středočeský kraj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742E" w:rsidRPr="00176551" w:rsidRDefault="008B742E" w:rsidP="0012218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588 012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2E" w:rsidRPr="00176551" w:rsidRDefault="008B742E" w:rsidP="0012218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45,6</w:t>
            </w:r>
          </w:p>
        </w:tc>
      </w:tr>
      <w:tr w:rsidR="008B742E" w:rsidRPr="00176551" w:rsidTr="0012218B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742E" w:rsidRPr="00176551" w:rsidRDefault="008B742E" w:rsidP="0012218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Jihočeský kraj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742E" w:rsidRPr="00176551" w:rsidRDefault="008B742E" w:rsidP="0012218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303 360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2E" w:rsidRPr="00176551" w:rsidRDefault="008B742E" w:rsidP="0012218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48,3</w:t>
            </w:r>
          </w:p>
        </w:tc>
      </w:tr>
      <w:tr w:rsidR="008B742E" w:rsidRPr="00176551" w:rsidTr="0012218B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742E" w:rsidRPr="00176551" w:rsidRDefault="008B742E" w:rsidP="0012218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Plzeňský kraj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742E" w:rsidRPr="00176551" w:rsidRDefault="008B742E" w:rsidP="0012218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267 197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2E" w:rsidRPr="00176551" w:rsidRDefault="008B742E" w:rsidP="0012218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46,8</w:t>
            </w:r>
          </w:p>
        </w:tc>
      </w:tr>
      <w:tr w:rsidR="008B742E" w:rsidRPr="00176551" w:rsidTr="0012218B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742E" w:rsidRPr="00176551" w:rsidRDefault="008B742E" w:rsidP="0012218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Karlovarský kraj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742E" w:rsidRPr="00176551" w:rsidRDefault="008B742E" w:rsidP="0012218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140 136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2E" w:rsidRPr="00176551" w:rsidRDefault="008B742E" w:rsidP="0012218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47,4</w:t>
            </w:r>
          </w:p>
        </w:tc>
      </w:tr>
      <w:tr w:rsidR="008B742E" w:rsidRPr="00176551" w:rsidTr="0012218B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742E" w:rsidRPr="00176551" w:rsidRDefault="008B742E" w:rsidP="0012218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Ústecký kraj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742E" w:rsidRPr="00176551" w:rsidRDefault="008B742E" w:rsidP="0012218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369 777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2E" w:rsidRPr="00176551" w:rsidRDefault="008B742E" w:rsidP="0012218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45,7</w:t>
            </w:r>
          </w:p>
        </w:tc>
      </w:tr>
      <w:tr w:rsidR="008B742E" w:rsidRPr="00176551" w:rsidTr="0012218B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742E" w:rsidRPr="00176551" w:rsidRDefault="008B742E" w:rsidP="0012218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Liberecký kraj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742E" w:rsidRPr="00176551" w:rsidRDefault="008B742E" w:rsidP="0012218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192 713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2E" w:rsidRPr="00176551" w:rsidRDefault="008B742E" w:rsidP="0012218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44,6</w:t>
            </w:r>
          </w:p>
        </w:tc>
      </w:tr>
      <w:tr w:rsidR="008B742E" w:rsidRPr="00176551" w:rsidTr="0012218B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742E" w:rsidRPr="00176551" w:rsidRDefault="008B742E" w:rsidP="0012218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Královéhradecký kraj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742E" w:rsidRPr="00176551" w:rsidRDefault="008B742E" w:rsidP="0012218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250 676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2E" w:rsidRPr="00176551" w:rsidRDefault="008B742E" w:rsidP="0012218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45,8</w:t>
            </w:r>
          </w:p>
        </w:tc>
      </w:tr>
      <w:tr w:rsidR="008B742E" w:rsidRPr="00176551" w:rsidTr="0012218B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742E" w:rsidRPr="00176551" w:rsidRDefault="008B742E" w:rsidP="0012218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Pardubický kraj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742E" w:rsidRPr="00176551" w:rsidRDefault="008B742E" w:rsidP="0012218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232 034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2E" w:rsidRPr="00176551" w:rsidRDefault="008B742E" w:rsidP="0012218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45,4</w:t>
            </w:r>
          </w:p>
        </w:tc>
      </w:tr>
      <w:tr w:rsidR="008B742E" w:rsidRPr="00176551" w:rsidTr="0012218B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742E" w:rsidRPr="00176551" w:rsidRDefault="008B742E" w:rsidP="0012218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Kraj Vysočina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742E" w:rsidRPr="00176551" w:rsidRDefault="008B742E" w:rsidP="0012218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227 634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2E" w:rsidRPr="00176551" w:rsidRDefault="008B742E" w:rsidP="0012218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45,0</w:t>
            </w:r>
          </w:p>
        </w:tc>
      </w:tr>
      <w:tr w:rsidR="008B742E" w:rsidRPr="00176551" w:rsidTr="0012218B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742E" w:rsidRPr="00176551" w:rsidRDefault="008B742E" w:rsidP="0012218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Jihomoravský kraj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742E" w:rsidRPr="00176551" w:rsidRDefault="008B742E" w:rsidP="0012218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493 578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2E" w:rsidRPr="00176551" w:rsidRDefault="008B742E" w:rsidP="0012218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42,4</w:t>
            </w:r>
          </w:p>
        </w:tc>
      </w:tr>
      <w:tr w:rsidR="008B742E" w:rsidRPr="00176551" w:rsidTr="0012218B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742E" w:rsidRPr="00176551" w:rsidRDefault="008B742E" w:rsidP="0012218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Olomoucký kraj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742E" w:rsidRPr="00176551" w:rsidRDefault="008B742E" w:rsidP="0012218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275 740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2E" w:rsidRPr="00176551" w:rsidRDefault="008B742E" w:rsidP="0012218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43,9</w:t>
            </w:r>
          </w:p>
        </w:tc>
      </w:tr>
      <w:tr w:rsidR="008B742E" w:rsidRPr="00176551" w:rsidTr="0012218B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742E" w:rsidRPr="00176551" w:rsidRDefault="008B742E" w:rsidP="0012218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Zlínský kraj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742E" w:rsidRPr="00176551" w:rsidRDefault="008B742E" w:rsidP="0012218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234 586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2E" w:rsidRPr="00176551" w:rsidRDefault="008B742E" w:rsidP="0012218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40,4</w:t>
            </w:r>
          </w:p>
        </w:tc>
      </w:tr>
      <w:tr w:rsidR="008B742E" w:rsidRPr="00176551" w:rsidTr="0012218B">
        <w:trPr>
          <w:trHeight w:val="30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742E" w:rsidRPr="00176551" w:rsidRDefault="008B742E" w:rsidP="0012218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Moravskoslezský kraj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742E" w:rsidRPr="00176551" w:rsidRDefault="008B742E" w:rsidP="0012218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527 603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42E" w:rsidRPr="00176551" w:rsidRDefault="008B742E" w:rsidP="0012218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6551">
              <w:rPr>
                <w:rFonts w:ascii="Arial" w:hAnsi="Arial" w:cs="Arial"/>
                <w:color w:val="000000"/>
                <w:sz w:val="18"/>
                <w:szCs w:val="18"/>
              </w:rPr>
              <w:t>43,8</w:t>
            </w:r>
          </w:p>
        </w:tc>
      </w:tr>
    </w:tbl>
    <w:p w:rsidR="00C9299D" w:rsidRDefault="00DD6846" w:rsidP="00C9299D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 w:rsidRPr="00656184">
        <w:rPr>
          <w:rFonts w:ascii="Arial" w:hAnsi="Arial" w:cs="Arial"/>
          <w:sz w:val="20"/>
        </w:rPr>
        <w:t>Mezi kraji,</w:t>
      </w:r>
      <w:r w:rsidR="00E565E9" w:rsidRPr="00656184">
        <w:rPr>
          <w:rFonts w:ascii="Arial" w:hAnsi="Arial" w:cs="Arial"/>
          <w:sz w:val="20"/>
        </w:rPr>
        <w:t xml:space="preserve"> </w:t>
      </w:r>
      <w:r w:rsidRPr="00656184">
        <w:rPr>
          <w:rFonts w:ascii="Arial" w:hAnsi="Arial" w:cs="Arial"/>
          <w:sz w:val="20"/>
        </w:rPr>
        <w:t>kde byla nejmenší ochota se vyjádřit o své náboženské víře</w:t>
      </w:r>
      <w:r w:rsidR="00236A43">
        <w:rPr>
          <w:rFonts w:ascii="Arial" w:hAnsi="Arial" w:cs="Arial"/>
          <w:sz w:val="20"/>
        </w:rPr>
        <w:t>,</w:t>
      </w:r>
      <w:r w:rsidRPr="00656184">
        <w:rPr>
          <w:rFonts w:ascii="Arial" w:hAnsi="Arial" w:cs="Arial"/>
          <w:sz w:val="20"/>
        </w:rPr>
        <w:t xml:space="preserve"> byl na prvém místě Jihočeský kraj</w:t>
      </w:r>
      <w:r w:rsidR="00D66865" w:rsidRPr="00656184">
        <w:rPr>
          <w:rFonts w:ascii="Arial" w:hAnsi="Arial" w:cs="Arial"/>
          <w:sz w:val="20"/>
        </w:rPr>
        <w:t>,</w:t>
      </w:r>
      <w:r w:rsidRPr="00656184">
        <w:rPr>
          <w:rFonts w:ascii="Arial" w:hAnsi="Arial" w:cs="Arial"/>
          <w:sz w:val="20"/>
        </w:rPr>
        <w:t xml:space="preserve"> za kterým pak následoval Karlovarský a </w:t>
      </w:r>
      <w:r w:rsidR="00A703B4" w:rsidRPr="00656184">
        <w:rPr>
          <w:rFonts w:ascii="Arial" w:hAnsi="Arial" w:cs="Arial"/>
          <w:sz w:val="20"/>
        </w:rPr>
        <w:t>Plzeňský</w:t>
      </w:r>
      <w:r w:rsidRPr="00656184">
        <w:rPr>
          <w:rFonts w:ascii="Arial" w:hAnsi="Arial" w:cs="Arial"/>
          <w:sz w:val="20"/>
        </w:rPr>
        <w:t xml:space="preserve"> kraj. Pozitivnější přístup ke svému vyjádření měl</w:t>
      </w:r>
      <w:r w:rsidR="00D66865" w:rsidRPr="00656184">
        <w:rPr>
          <w:rFonts w:ascii="Arial" w:hAnsi="Arial" w:cs="Arial"/>
          <w:sz w:val="20"/>
        </w:rPr>
        <w:t>i</w:t>
      </w:r>
      <w:r w:rsidRPr="00656184">
        <w:rPr>
          <w:rFonts w:ascii="Arial" w:hAnsi="Arial" w:cs="Arial"/>
          <w:sz w:val="20"/>
        </w:rPr>
        <w:t xml:space="preserve"> obecně obyvatelé moravských krajů a</w:t>
      </w:r>
      <w:r w:rsidR="00D66865" w:rsidRPr="00656184">
        <w:rPr>
          <w:rFonts w:ascii="Arial" w:hAnsi="Arial" w:cs="Arial"/>
          <w:sz w:val="20"/>
        </w:rPr>
        <w:t xml:space="preserve"> z</w:t>
      </w:r>
      <w:r w:rsidR="002A10F3" w:rsidRPr="00656184">
        <w:rPr>
          <w:rFonts w:ascii="Arial" w:hAnsi="Arial" w:cs="Arial"/>
          <w:sz w:val="20"/>
        </w:rPr>
        <w:t xml:space="preserve"> nich </w:t>
      </w:r>
      <w:r w:rsidRPr="00656184">
        <w:rPr>
          <w:rFonts w:ascii="Arial" w:hAnsi="Arial" w:cs="Arial"/>
          <w:sz w:val="20"/>
        </w:rPr>
        <w:t>zejména Zlínsk</w:t>
      </w:r>
      <w:r w:rsidR="007F2172" w:rsidRPr="00656184">
        <w:rPr>
          <w:rFonts w:ascii="Arial" w:hAnsi="Arial" w:cs="Arial"/>
          <w:sz w:val="20"/>
        </w:rPr>
        <w:t>ého</w:t>
      </w:r>
      <w:r w:rsidRPr="00656184">
        <w:rPr>
          <w:rFonts w:ascii="Arial" w:hAnsi="Arial" w:cs="Arial"/>
          <w:sz w:val="20"/>
        </w:rPr>
        <w:t xml:space="preserve"> kraj</w:t>
      </w:r>
      <w:r w:rsidR="007F2172" w:rsidRPr="00656184">
        <w:rPr>
          <w:rFonts w:ascii="Arial" w:hAnsi="Arial" w:cs="Arial"/>
          <w:sz w:val="20"/>
        </w:rPr>
        <w:t>e</w:t>
      </w:r>
      <w:r w:rsidRPr="00656184">
        <w:rPr>
          <w:rFonts w:ascii="Arial" w:hAnsi="Arial" w:cs="Arial"/>
          <w:sz w:val="20"/>
        </w:rPr>
        <w:t xml:space="preserve"> (40,4 %), což souviselo i s větší religiozitou </w:t>
      </w:r>
      <w:r w:rsidR="00C9299D">
        <w:rPr>
          <w:rFonts w:ascii="Arial" w:hAnsi="Arial" w:cs="Arial"/>
          <w:sz w:val="20"/>
        </w:rPr>
        <w:t>daného území</w:t>
      </w:r>
      <w:r w:rsidRPr="00656184">
        <w:rPr>
          <w:rFonts w:ascii="Arial" w:hAnsi="Arial" w:cs="Arial"/>
          <w:sz w:val="20"/>
        </w:rPr>
        <w:t>.</w:t>
      </w:r>
      <w:r w:rsidR="002A10F3" w:rsidRPr="00656184">
        <w:rPr>
          <w:rFonts w:ascii="Arial" w:hAnsi="Arial" w:cs="Arial"/>
          <w:sz w:val="20"/>
        </w:rPr>
        <w:t xml:space="preserve"> </w:t>
      </w:r>
      <w:r w:rsidR="00C9299D">
        <w:rPr>
          <w:rFonts w:ascii="Arial" w:hAnsi="Arial" w:cs="Arial"/>
          <w:sz w:val="20"/>
        </w:rPr>
        <w:t>Vyšší hodnoty</w:t>
      </w:r>
      <w:r w:rsidR="00236A43">
        <w:rPr>
          <w:rFonts w:ascii="Arial" w:hAnsi="Arial" w:cs="Arial"/>
          <w:sz w:val="20"/>
        </w:rPr>
        <w:t>,</w:t>
      </w:r>
      <w:r w:rsidR="00C9299D">
        <w:rPr>
          <w:rFonts w:ascii="Arial" w:hAnsi="Arial" w:cs="Arial"/>
          <w:sz w:val="20"/>
        </w:rPr>
        <w:t xml:space="preserve"> než byl průměr za celou republiku</w:t>
      </w:r>
      <w:r w:rsidR="00236A43">
        <w:rPr>
          <w:rFonts w:ascii="Arial" w:hAnsi="Arial" w:cs="Arial"/>
          <w:sz w:val="20"/>
        </w:rPr>
        <w:t>,</w:t>
      </w:r>
      <w:r w:rsidR="00C9299D">
        <w:rPr>
          <w:rFonts w:ascii="Arial" w:hAnsi="Arial" w:cs="Arial"/>
          <w:sz w:val="20"/>
        </w:rPr>
        <w:t xml:space="preserve"> mělo 8 krajů.</w:t>
      </w:r>
    </w:p>
    <w:p w:rsidR="00E565E9" w:rsidRDefault="00E565E9" w:rsidP="00B33B50">
      <w:pPr>
        <w:pStyle w:val="Zkladntext"/>
        <w:rPr>
          <w:rFonts w:ascii="Arial" w:hAnsi="Arial" w:cs="Arial"/>
          <w:sz w:val="20"/>
        </w:rPr>
      </w:pPr>
    </w:p>
    <w:p w:rsidR="00CA23B3" w:rsidRDefault="008B742E" w:rsidP="001804D7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Obdobné </w:t>
      </w:r>
      <w:r w:rsidR="00921FEA" w:rsidRPr="00656184">
        <w:rPr>
          <w:rFonts w:ascii="Arial" w:hAnsi="Arial" w:cs="Arial"/>
          <w:sz w:val="20"/>
        </w:rPr>
        <w:t xml:space="preserve">tendence lze vysledovat </w:t>
      </w:r>
      <w:r w:rsidR="0012218B">
        <w:rPr>
          <w:rFonts w:ascii="Arial" w:hAnsi="Arial" w:cs="Arial"/>
          <w:sz w:val="20"/>
        </w:rPr>
        <w:t xml:space="preserve">v </w:t>
      </w:r>
      <w:r>
        <w:rPr>
          <w:rFonts w:ascii="Arial" w:hAnsi="Arial" w:cs="Arial"/>
          <w:sz w:val="20"/>
        </w:rPr>
        <w:t>územním rozložení dle</w:t>
      </w:r>
      <w:r w:rsidR="00921FEA" w:rsidRPr="00656184">
        <w:rPr>
          <w:rFonts w:ascii="Arial" w:hAnsi="Arial" w:cs="Arial"/>
          <w:sz w:val="20"/>
        </w:rPr>
        <w:t xml:space="preserve"> okresů. </w:t>
      </w:r>
      <w:r>
        <w:rPr>
          <w:rFonts w:ascii="Arial" w:hAnsi="Arial" w:cs="Arial"/>
          <w:sz w:val="20"/>
        </w:rPr>
        <w:t>Územím s</w:t>
      </w:r>
      <w:r w:rsidR="00A703B4" w:rsidRPr="00656184">
        <w:rPr>
          <w:rFonts w:ascii="Arial" w:hAnsi="Arial" w:cs="Arial"/>
          <w:sz w:val="20"/>
        </w:rPr>
        <w:t xml:space="preserve"> nejvyšším procentem nezodpovězení této otázky </w:t>
      </w:r>
      <w:r>
        <w:rPr>
          <w:rFonts w:ascii="Arial" w:hAnsi="Arial" w:cs="Arial"/>
          <w:sz w:val="20"/>
        </w:rPr>
        <w:t>byla</w:t>
      </w:r>
      <w:r w:rsidR="00A703B4" w:rsidRPr="00656184">
        <w:rPr>
          <w:rFonts w:ascii="Arial" w:hAnsi="Arial" w:cs="Arial"/>
          <w:sz w:val="20"/>
        </w:rPr>
        <w:t xml:space="preserve"> celá oblast jižních a západních Čech</w:t>
      </w:r>
      <w:r>
        <w:rPr>
          <w:rFonts w:ascii="Arial" w:hAnsi="Arial" w:cs="Arial"/>
          <w:sz w:val="20"/>
        </w:rPr>
        <w:t>. Maximální podíl (52 %) byl v okrese Strakonice, hodnotě 50 % se blížily okresy Tachov, Klatovy a Plzeň-jih.</w:t>
      </w:r>
      <w:r w:rsidR="0012218B">
        <w:rPr>
          <w:rFonts w:ascii="Arial" w:hAnsi="Arial" w:cs="Arial"/>
          <w:sz w:val="20"/>
        </w:rPr>
        <w:t xml:space="preserve"> </w:t>
      </w:r>
      <w:r w:rsidR="00C512CD" w:rsidRPr="00C512CD">
        <w:rPr>
          <w:rFonts w:ascii="Arial" w:hAnsi="Arial" w:cs="Arial"/>
          <w:sz w:val="20"/>
        </w:rPr>
        <w:t>Minimální hodnoty byly naopak v okresech Uherské Hradiště (36 %)</w:t>
      </w:r>
      <w:r w:rsidR="00C512CD">
        <w:rPr>
          <w:rFonts w:ascii="Arial" w:hAnsi="Arial" w:cs="Arial"/>
          <w:sz w:val="20"/>
        </w:rPr>
        <w:t xml:space="preserve">, </w:t>
      </w:r>
      <w:r w:rsidR="009877EF">
        <w:rPr>
          <w:rFonts w:ascii="Arial" w:hAnsi="Arial" w:cs="Arial"/>
          <w:sz w:val="20"/>
        </w:rPr>
        <w:t xml:space="preserve">dalších 6 okresů mělo hodnoty nižší než 42 %: Hodonín, Zlín, </w:t>
      </w:r>
      <w:proofErr w:type="spellStart"/>
      <w:r w:rsidR="009877EF">
        <w:rPr>
          <w:rFonts w:ascii="Arial" w:hAnsi="Arial" w:cs="Arial"/>
          <w:sz w:val="20"/>
        </w:rPr>
        <w:t>Frýd</w:t>
      </w:r>
      <w:r w:rsidR="0012218B">
        <w:rPr>
          <w:rFonts w:ascii="Arial" w:hAnsi="Arial" w:cs="Arial"/>
          <w:sz w:val="20"/>
        </w:rPr>
        <w:t>ek</w:t>
      </w:r>
      <w:proofErr w:type="spellEnd"/>
      <w:r w:rsidR="0012218B">
        <w:rPr>
          <w:rFonts w:ascii="Arial" w:hAnsi="Arial" w:cs="Arial"/>
          <w:sz w:val="20"/>
        </w:rPr>
        <w:t>-Místek, Kroměříž, Brno-město</w:t>
      </w:r>
      <w:r w:rsidR="009877EF">
        <w:rPr>
          <w:rFonts w:ascii="Arial" w:hAnsi="Arial" w:cs="Arial"/>
          <w:sz w:val="20"/>
        </w:rPr>
        <w:t xml:space="preserve"> a Žďár nad Sázavou.</w:t>
      </w:r>
    </w:p>
    <w:p w:rsidR="009877EF" w:rsidRDefault="009877EF" w:rsidP="001804D7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</w:p>
    <w:p w:rsidR="009877EF" w:rsidRPr="00C512CD" w:rsidRDefault="009877EF" w:rsidP="001804D7">
      <w:pPr>
        <w:pStyle w:val="Zkladntext"/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V územním detailu SO ORP byly rozdíly mezi maximem a minimem větší. Nejvyšší podíly neuvedených odpovědí byly zaznamenány ve Voticích (53</w:t>
      </w:r>
      <w:r w:rsidR="0012218B">
        <w:rPr>
          <w:rFonts w:ascii="Arial" w:hAnsi="Arial" w:cs="Arial"/>
          <w:sz w:val="20"/>
        </w:rPr>
        <w:t> </w:t>
      </w:r>
      <w:r>
        <w:rPr>
          <w:rFonts w:ascii="Arial" w:hAnsi="Arial" w:cs="Arial"/>
          <w:sz w:val="20"/>
        </w:rPr>
        <w:t xml:space="preserve">%). SO ORP Nepomuk, Strakonice a </w:t>
      </w:r>
      <w:proofErr w:type="spellStart"/>
      <w:r>
        <w:rPr>
          <w:rFonts w:ascii="Arial" w:hAnsi="Arial" w:cs="Arial"/>
          <w:sz w:val="20"/>
        </w:rPr>
        <w:t>Pacov</w:t>
      </w:r>
      <w:proofErr w:type="spellEnd"/>
      <w:r>
        <w:rPr>
          <w:rFonts w:ascii="Arial" w:hAnsi="Arial" w:cs="Arial"/>
          <w:sz w:val="20"/>
        </w:rPr>
        <w:t xml:space="preserve"> měly shodně 52,2 %. Minimum </w:t>
      </w:r>
      <w:r w:rsidR="00A95326">
        <w:rPr>
          <w:rFonts w:ascii="Arial" w:hAnsi="Arial" w:cs="Arial"/>
          <w:sz w:val="20"/>
        </w:rPr>
        <w:t>-</w:t>
      </w:r>
      <w:r>
        <w:rPr>
          <w:rFonts w:ascii="Arial" w:hAnsi="Arial" w:cs="Arial"/>
          <w:sz w:val="20"/>
        </w:rPr>
        <w:t xml:space="preserve"> 32,9 %  - bylo v SO ORP Uherský Brod. </w:t>
      </w:r>
      <w:proofErr w:type="spellStart"/>
      <w:r>
        <w:rPr>
          <w:rFonts w:ascii="Arial" w:hAnsi="Arial" w:cs="Arial"/>
          <w:sz w:val="20"/>
        </w:rPr>
        <w:t>Jablunkov</w:t>
      </w:r>
      <w:proofErr w:type="spellEnd"/>
      <w:r>
        <w:rPr>
          <w:rFonts w:ascii="Arial" w:hAnsi="Arial" w:cs="Arial"/>
          <w:sz w:val="20"/>
        </w:rPr>
        <w:t xml:space="preserve">, Valašské Klobouky, Uherské Hradiště a Veselí nad Moravou měly hodnoty nižší než 38 %. </w:t>
      </w:r>
    </w:p>
    <w:p w:rsidR="00CA23B3" w:rsidRPr="00656184" w:rsidRDefault="00CA23B3" w:rsidP="001804D7">
      <w:pPr>
        <w:pStyle w:val="Zkladntext"/>
        <w:spacing w:line="276" w:lineRule="auto"/>
        <w:jc w:val="both"/>
        <w:rPr>
          <w:rFonts w:ascii="Arial" w:hAnsi="Arial" w:cs="Arial"/>
          <w:b/>
          <w:sz w:val="20"/>
        </w:rPr>
      </w:pPr>
    </w:p>
    <w:p w:rsidR="005C4597" w:rsidRDefault="00837766" w:rsidP="00B4127C">
      <w:pPr>
        <w:spacing w:line="276" w:lineRule="auto"/>
        <w:jc w:val="both"/>
        <w:rPr>
          <w:rFonts w:ascii="Arial" w:hAnsi="Arial" w:cs="Arial"/>
        </w:rPr>
      </w:pPr>
      <w:r w:rsidRPr="00837766">
        <w:rPr>
          <w:rFonts w:ascii="Arial" w:hAnsi="Arial" w:cs="Arial"/>
          <w:bdr w:val="single" w:sz="4" w:space="0" w:color="595959"/>
        </w:rPr>
        <w:lastRenderedPageBreak/>
        <w:pict>
          <v:shape id="_x0000_i1041" type="#_x0000_t75" style="width:452.25pt;height:318.75pt" o:bordertopcolor="this" o:borderleftcolor="this" o:borderbottomcolor="this" o:borderrightcolor="this">
            <v:imagedata r:id="rId30" o:title="neuvedeno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C4597" w:rsidRDefault="005C4597" w:rsidP="00B4127C">
      <w:pPr>
        <w:spacing w:line="276" w:lineRule="auto"/>
        <w:jc w:val="both"/>
        <w:rPr>
          <w:rFonts w:ascii="Arial" w:hAnsi="Arial" w:cs="Arial"/>
        </w:rPr>
      </w:pPr>
    </w:p>
    <w:p w:rsidR="00334FE4" w:rsidRPr="00656184" w:rsidRDefault="001804D7" w:rsidP="00B4127C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úrovni obcí měla mimořádné hodnoty obec </w:t>
      </w:r>
      <w:proofErr w:type="spellStart"/>
      <w:r>
        <w:rPr>
          <w:rFonts w:ascii="Arial" w:hAnsi="Arial" w:cs="Arial"/>
        </w:rPr>
        <w:t>Bělušice</w:t>
      </w:r>
      <w:proofErr w:type="spellEnd"/>
      <w:r>
        <w:rPr>
          <w:rFonts w:ascii="Arial" w:hAnsi="Arial" w:cs="Arial"/>
        </w:rPr>
        <w:t xml:space="preserve"> v okrese Most, kde byl podíl neuvedené víry téměř 89 %. Druhý nejvyšší podíl měla obec </w:t>
      </w:r>
      <w:proofErr w:type="spellStart"/>
      <w:proofErr w:type="gramStart"/>
      <w:r>
        <w:rPr>
          <w:rFonts w:ascii="Arial" w:hAnsi="Arial" w:cs="Arial"/>
        </w:rPr>
        <w:t>Nehodiv</w:t>
      </w:r>
      <w:proofErr w:type="spellEnd"/>
      <w:proofErr w:type="gramEnd"/>
      <w:r>
        <w:rPr>
          <w:rFonts w:ascii="Arial" w:hAnsi="Arial" w:cs="Arial"/>
        </w:rPr>
        <w:t xml:space="preserve"> v okrese Klatovy, 85 % neuvedených odpovědí znamenalo</w:t>
      </w:r>
      <w:r w:rsidR="00B4127C">
        <w:rPr>
          <w:rFonts w:ascii="Arial" w:hAnsi="Arial" w:cs="Arial"/>
        </w:rPr>
        <w:t xml:space="preserve"> ale absolutně</w:t>
      </w:r>
      <w:r>
        <w:rPr>
          <w:rFonts w:ascii="Arial" w:hAnsi="Arial" w:cs="Arial"/>
        </w:rPr>
        <w:t xml:space="preserve"> pouhých 57 osob  z 67 obyvatel obce. Kromě těchto dvou obcí dalších 1753 mělo podíl osob s neuvedenou vírou větší než 50 %.</w:t>
      </w:r>
      <w:r w:rsidR="00680634">
        <w:rPr>
          <w:rFonts w:ascii="Arial" w:hAnsi="Arial" w:cs="Arial"/>
        </w:rPr>
        <w:t xml:space="preserve"> Podíly nižší než 40 % mělo 972 obcí , z toho 39 obcí mělo podíly 25 % a nižší. Extrémně nízkou hodnotu neuvedených odpovědí zaznamenaly obce </w:t>
      </w:r>
      <w:proofErr w:type="spellStart"/>
      <w:r w:rsidR="00680634">
        <w:rPr>
          <w:rFonts w:ascii="Arial" w:hAnsi="Arial" w:cs="Arial"/>
        </w:rPr>
        <w:t>Zblovice</w:t>
      </w:r>
      <w:proofErr w:type="spellEnd"/>
      <w:r w:rsidR="00680634">
        <w:rPr>
          <w:rFonts w:ascii="Arial" w:hAnsi="Arial" w:cs="Arial"/>
        </w:rPr>
        <w:t xml:space="preserve"> v okrese Znojmo </w:t>
      </w:r>
      <w:r w:rsidR="00A95326">
        <w:rPr>
          <w:rFonts w:ascii="Arial" w:hAnsi="Arial" w:cs="Arial"/>
        </w:rPr>
        <w:t>-</w:t>
      </w:r>
      <w:r w:rsidR="00680634">
        <w:rPr>
          <w:rFonts w:ascii="Arial" w:hAnsi="Arial" w:cs="Arial"/>
        </w:rPr>
        <w:t xml:space="preserve"> 10,8 % (pouhých 7 osob), </w:t>
      </w:r>
      <w:proofErr w:type="spellStart"/>
      <w:r w:rsidR="00680634">
        <w:rPr>
          <w:rFonts w:ascii="Arial" w:hAnsi="Arial" w:cs="Arial"/>
        </w:rPr>
        <w:t>Přeckov</w:t>
      </w:r>
      <w:proofErr w:type="spellEnd"/>
      <w:r w:rsidR="00680634">
        <w:rPr>
          <w:rFonts w:ascii="Arial" w:hAnsi="Arial" w:cs="Arial"/>
        </w:rPr>
        <w:t xml:space="preserve"> v okrese Třebíč </w:t>
      </w:r>
      <w:r w:rsidR="00A95326">
        <w:rPr>
          <w:rFonts w:ascii="Arial" w:hAnsi="Arial" w:cs="Arial"/>
        </w:rPr>
        <w:t>-</w:t>
      </w:r>
      <w:r w:rsidR="00680634">
        <w:rPr>
          <w:rFonts w:ascii="Arial" w:hAnsi="Arial" w:cs="Arial"/>
        </w:rPr>
        <w:t xml:space="preserve"> 14,3% (pouhých 11 osob) a </w:t>
      </w:r>
      <w:proofErr w:type="spellStart"/>
      <w:r w:rsidR="00680634">
        <w:rPr>
          <w:rFonts w:ascii="Arial" w:hAnsi="Arial" w:cs="Arial"/>
        </w:rPr>
        <w:t>Drslavice</w:t>
      </w:r>
      <w:proofErr w:type="spellEnd"/>
      <w:r w:rsidR="00680634">
        <w:rPr>
          <w:rFonts w:ascii="Arial" w:hAnsi="Arial" w:cs="Arial"/>
        </w:rPr>
        <w:t xml:space="preserve"> v okrese Uherské Hradiště </w:t>
      </w:r>
      <w:r w:rsidR="00A95326">
        <w:rPr>
          <w:rFonts w:ascii="Arial" w:hAnsi="Arial" w:cs="Arial"/>
        </w:rPr>
        <w:t>-</w:t>
      </w:r>
      <w:r w:rsidR="00680634">
        <w:rPr>
          <w:rFonts w:ascii="Arial" w:hAnsi="Arial" w:cs="Arial"/>
        </w:rPr>
        <w:t xml:space="preserve"> 15 % (75 osob). </w:t>
      </w:r>
    </w:p>
    <w:p w:rsidR="00CA23B3" w:rsidRPr="00656184" w:rsidRDefault="00CA23B3" w:rsidP="00B33B50">
      <w:pPr>
        <w:rPr>
          <w:rFonts w:ascii="Arial" w:hAnsi="Arial" w:cs="Arial"/>
        </w:rPr>
      </w:pPr>
    </w:p>
    <w:p w:rsidR="00CA23B3" w:rsidRPr="00656184" w:rsidRDefault="00CA23B3" w:rsidP="00B33B50">
      <w:pPr>
        <w:rPr>
          <w:rFonts w:ascii="Arial" w:hAnsi="Arial" w:cs="Arial"/>
        </w:rPr>
      </w:pPr>
    </w:p>
    <w:p w:rsidR="00CA23B3" w:rsidRPr="00656184" w:rsidRDefault="00CA23B3" w:rsidP="00B33B50">
      <w:pPr>
        <w:rPr>
          <w:rFonts w:ascii="Arial" w:hAnsi="Arial" w:cs="Arial"/>
        </w:rPr>
      </w:pPr>
    </w:p>
    <w:p w:rsidR="00E63E7C" w:rsidRPr="00656184" w:rsidRDefault="00E63E7C" w:rsidP="00B33B50">
      <w:pPr>
        <w:rPr>
          <w:rFonts w:ascii="Arial" w:hAnsi="Arial" w:cs="Arial"/>
        </w:rPr>
      </w:pPr>
    </w:p>
    <w:p w:rsidR="00506A19" w:rsidRPr="00656184" w:rsidRDefault="00506A19" w:rsidP="00B33B50">
      <w:pPr>
        <w:pStyle w:val="Zkladntext"/>
        <w:rPr>
          <w:rFonts w:ascii="Arial" w:hAnsi="Arial" w:cs="Arial"/>
          <w:sz w:val="20"/>
        </w:rPr>
      </w:pPr>
    </w:p>
    <w:p w:rsidR="00EB5226" w:rsidRPr="00A30939" w:rsidRDefault="0012218B" w:rsidP="00EB5226">
      <w:pPr>
        <w:pStyle w:val="Zkladntext"/>
        <w:spacing w:line="276" w:lineRule="auto"/>
        <w:rPr>
          <w:rFonts w:ascii="Arial" w:hAnsi="Arial"/>
          <w:b/>
          <w:bCs/>
          <w:szCs w:val="24"/>
        </w:rPr>
      </w:pPr>
      <w:r>
        <w:rPr>
          <w:rFonts w:ascii="Arial" w:hAnsi="Arial"/>
          <w:b/>
          <w:bCs/>
          <w:sz w:val="20"/>
        </w:rPr>
        <w:br w:type="page"/>
      </w:r>
      <w:r w:rsidR="00EB5226" w:rsidRPr="00A30939">
        <w:rPr>
          <w:rFonts w:ascii="Arial" w:hAnsi="Arial"/>
          <w:b/>
          <w:bCs/>
          <w:szCs w:val="24"/>
        </w:rPr>
        <w:lastRenderedPageBreak/>
        <w:t>Závěr</w:t>
      </w:r>
    </w:p>
    <w:p w:rsidR="00EB5226" w:rsidRPr="00EB5226" w:rsidRDefault="00EB5226" w:rsidP="00EB5226">
      <w:pPr>
        <w:pStyle w:val="Zkladntext"/>
        <w:spacing w:line="276" w:lineRule="auto"/>
        <w:rPr>
          <w:rFonts w:ascii="Arial" w:hAnsi="Arial"/>
          <w:sz w:val="20"/>
        </w:rPr>
      </w:pPr>
    </w:p>
    <w:p w:rsidR="00EB5226" w:rsidRPr="00EB5226" w:rsidRDefault="00EB5226" w:rsidP="00EB5226">
      <w:pPr>
        <w:pStyle w:val="Zkladntext"/>
        <w:spacing w:line="276" w:lineRule="auto"/>
        <w:rPr>
          <w:rFonts w:ascii="Arial" w:hAnsi="Arial"/>
          <w:sz w:val="20"/>
        </w:rPr>
      </w:pPr>
    </w:p>
    <w:p w:rsidR="00EB5226" w:rsidRDefault="00EB5226" w:rsidP="00E10C6E">
      <w:pPr>
        <w:pStyle w:val="Zkladntext"/>
        <w:numPr>
          <w:ilvl w:val="0"/>
          <w:numId w:val="4"/>
        </w:numPr>
        <w:spacing w:line="276" w:lineRule="auto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Ze s</w:t>
      </w:r>
      <w:r w:rsidRPr="00EB5226">
        <w:rPr>
          <w:rFonts w:ascii="Arial" w:hAnsi="Arial"/>
          <w:sz w:val="20"/>
        </w:rPr>
        <w:t>rovnání údajů za všechna sčítání, která od vzniku samostatné republiky zjišťovala vztah k náboženství,</w:t>
      </w:r>
      <w:r>
        <w:rPr>
          <w:rFonts w:ascii="Arial" w:hAnsi="Arial"/>
          <w:sz w:val="20"/>
        </w:rPr>
        <w:t xml:space="preserve"> vyplývá</w:t>
      </w:r>
      <w:r w:rsidRPr="00EB5226">
        <w:rPr>
          <w:rFonts w:ascii="Arial" w:hAnsi="Arial"/>
          <w:sz w:val="20"/>
        </w:rPr>
        <w:t xml:space="preserve">, že vazba obyvatel a náboženské víry se </w:t>
      </w:r>
      <w:r w:rsidR="0012218B">
        <w:rPr>
          <w:rFonts w:ascii="Arial" w:hAnsi="Arial"/>
          <w:sz w:val="20"/>
        </w:rPr>
        <w:t>dlouhodobě zeslabovala</w:t>
      </w:r>
      <w:r w:rsidRPr="00EB5226">
        <w:rPr>
          <w:rFonts w:ascii="Arial" w:hAnsi="Arial"/>
          <w:sz w:val="20"/>
        </w:rPr>
        <w:t xml:space="preserve">. </w:t>
      </w:r>
      <w:r>
        <w:rPr>
          <w:rFonts w:ascii="Arial" w:hAnsi="Arial"/>
          <w:sz w:val="20"/>
        </w:rPr>
        <w:t>Zejména pak</w:t>
      </w:r>
      <w:r w:rsidRPr="00EB5226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v případě</w:t>
      </w:r>
      <w:r w:rsidRPr="00EB5226">
        <w:rPr>
          <w:rFonts w:ascii="Arial" w:hAnsi="Arial"/>
          <w:sz w:val="20"/>
        </w:rPr>
        <w:t xml:space="preserve"> etablovan</w:t>
      </w:r>
      <w:r>
        <w:rPr>
          <w:rFonts w:ascii="Arial" w:hAnsi="Arial"/>
          <w:sz w:val="20"/>
        </w:rPr>
        <w:t>ých</w:t>
      </w:r>
      <w:r w:rsidRPr="00EB5226">
        <w:rPr>
          <w:rFonts w:ascii="Arial" w:hAnsi="Arial"/>
          <w:sz w:val="20"/>
        </w:rPr>
        <w:t xml:space="preserve"> církv</w:t>
      </w:r>
      <w:r>
        <w:rPr>
          <w:rFonts w:ascii="Arial" w:hAnsi="Arial"/>
          <w:sz w:val="20"/>
        </w:rPr>
        <w:t>í</w:t>
      </w:r>
      <w:r w:rsidRPr="00EB5226">
        <w:rPr>
          <w:rFonts w:ascii="Arial" w:hAnsi="Arial"/>
          <w:sz w:val="20"/>
        </w:rPr>
        <w:t xml:space="preserve"> na našem území, tedy především </w:t>
      </w:r>
      <w:r>
        <w:rPr>
          <w:rFonts w:ascii="Arial" w:hAnsi="Arial"/>
          <w:sz w:val="20"/>
        </w:rPr>
        <w:t xml:space="preserve">Církve </w:t>
      </w:r>
      <w:r w:rsidRPr="00EB5226">
        <w:rPr>
          <w:rFonts w:ascii="Arial" w:hAnsi="Arial"/>
          <w:sz w:val="20"/>
        </w:rPr>
        <w:t>římskokatolick</w:t>
      </w:r>
      <w:r>
        <w:rPr>
          <w:rFonts w:ascii="Arial" w:hAnsi="Arial"/>
          <w:sz w:val="20"/>
        </w:rPr>
        <w:t xml:space="preserve">é, </w:t>
      </w:r>
      <w:r w:rsidRPr="00EB5226">
        <w:rPr>
          <w:rFonts w:ascii="Arial" w:hAnsi="Arial"/>
          <w:sz w:val="20"/>
        </w:rPr>
        <w:t>ale i ob</w:t>
      </w:r>
      <w:r>
        <w:rPr>
          <w:rFonts w:ascii="Arial" w:hAnsi="Arial"/>
          <w:sz w:val="20"/>
        </w:rPr>
        <w:t>ou</w:t>
      </w:r>
      <w:r w:rsidRPr="00EB5226">
        <w:rPr>
          <w:rFonts w:ascii="Arial" w:hAnsi="Arial"/>
          <w:sz w:val="20"/>
        </w:rPr>
        <w:t xml:space="preserve"> další</w:t>
      </w:r>
      <w:r>
        <w:rPr>
          <w:rFonts w:ascii="Arial" w:hAnsi="Arial"/>
          <w:sz w:val="20"/>
        </w:rPr>
        <w:t>ch nejpočetnějších církví -  Českobratrské</w:t>
      </w:r>
      <w:r w:rsidRPr="00EB5226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církve </w:t>
      </w:r>
      <w:r w:rsidRPr="00EB5226">
        <w:rPr>
          <w:rFonts w:ascii="Arial" w:hAnsi="Arial"/>
          <w:sz w:val="20"/>
        </w:rPr>
        <w:t>evangelick</w:t>
      </w:r>
      <w:r>
        <w:rPr>
          <w:rFonts w:ascii="Arial" w:hAnsi="Arial"/>
          <w:sz w:val="20"/>
        </w:rPr>
        <w:t xml:space="preserve">é </w:t>
      </w:r>
      <w:r w:rsidRPr="00EB5226">
        <w:rPr>
          <w:rFonts w:ascii="Arial" w:hAnsi="Arial"/>
          <w:sz w:val="20"/>
        </w:rPr>
        <w:t xml:space="preserve">a </w:t>
      </w:r>
      <w:r>
        <w:rPr>
          <w:rFonts w:ascii="Arial" w:hAnsi="Arial"/>
          <w:sz w:val="20"/>
        </w:rPr>
        <w:t xml:space="preserve">Církve </w:t>
      </w:r>
      <w:r w:rsidRPr="00EB5226">
        <w:rPr>
          <w:rFonts w:ascii="Arial" w:hAnsi="Arial"/>
          <w:sz w:val="20"/>
        </w:rPr>
        <w:t>československ</w:t>
      </w:r>
      <w:r>
        <w:rPr>
          <w:rFonts w:ascii="Arial" w:hAnsi="Arial"/>
          <w:sz w:val="20"/>
        </w:rPr>
        <w:t>é</w:t>
      </w:r>
      <w:r w:rsidRPr="00EB5226">
        <w:rPr>
          <w:rFonts w:ascii="Arial" w:hAnsi="Arial"/>
          <w:sz w:val="20"/>
        </w:rPr>
        <w:t xml:space="preserve"> husitsk</w:t>
      </w:r>
      <w:r>
        <w:rPr>
          <w:rFonts w:ascii="Arial" w:hAnsi="Arial"/>
          <w:sz w:val="20"/>
        </w:rPr>
        <w:t>é</w:t>
      </w:r>
      <w:r w:rsidRPr="007776B5">
        <w:rPr>
          <w:rFonts w:ascii="Arial" w:hAnsi="Arial"/>
          <w:sz w:val="20"/>
        </w:rPr>
        <w:t xml:space="preserve">. Uvedené církve ztratily </w:t>
      </w:r>
      <w:r w:rsidR="007776B5" w:rsidRPr="007776B5">
        <w:rPr>
          <w:rFonts w:ascii="Arial" w:hAnsi="Arial"/>
          <w:sz w:val="20"/>
        </w:rPr>
        <w:t xml:space="preserve">např. </w:t>
      </w:r>
      <w:r w:rsidRPr="007776B5">
        <w:rPr>
          <w:rFonts w:ascii="Arial" w:hAnsi="Arial"/>
          <w:sz w:val="20"/>
        </w:rPr>
        <w:t xml:space="preserve">za období dvaceti let </w:t>
      </w:r>
      <w:r w:rsidR="007776B5" w:rsidRPr="007776B5">
        <w:rPr>
          <w:rFonts w:ascii="Arial" w:hAnsi="Arial"/>
          <w:sz w:val="20"/>
        </w:rPr>
        <w:t xml:space="preserve">mezi lety 1991 </w:t>
      </w:r>
      <w:r w:rsidR="00A95326">
        <w:rPr>
          <w:rFonts w:ascii="Arial" w:hAnsi="Arial"/>
          <w:sz w:val="20"/>
        </w:rPr>
        <w:t>-</w:t>
      </w:r>
      <w:r w:rsidR="007776B5" w:rsidRPr="007776B5">
        <w:rPr>
          <w:rFonts w:ascii="Arial" w:hAnsi="Arial"/>
          <w:sz w:val="20"/>
        </w:rPr>
        <w:t xml:space="preserve"> 2011 </w:t>
      </w:r>
      <w:r w:rsidRPr="007776B5">
        <w:rPr>
          <w:rFonts w:ascii="Arial" w:hAnsi="Arial"/>
          <w:sz w:val="20"/>
        </w:rPr>
        <w:t>tři čtvrtiny osob, které se k příslušné církvi přihlásily. V</w:t>
      </w:r>
      <w:r>
        <w:rPr>
          <w:rFonts w:ascii="Arial" w:hAnsi="Arial"/>
          <w:sz w:val="20"/>
        </w:rPr>
        <w:t xml:space="preserve"> případě </w:t>
      </w:r>
      <w:r w:rsidRPr="00EB5226">
        <w:rPr>
          <w:rFonts w:ascii="Arial" w:hAnsi="Arial"/>
          <w:sz w:val="20"/>
        </w:rPr>
        <w:t xml:space="preserve">největší církve - římskokatolické </w:t>
      </w:r>
      <w:r>
        <w:rPr>
          <w:rFonts w:ascii="Arial" w:hAnsi="Arial"/>
          <w:sz w:val="20"/>
        </w:rPr>
        <w:t>to bylo absolutně</w:t>
      </w:r>
      <w:r w:rsidRPr="00EB5226">
        <w:rPr>
          <w:rFonts w:ascii="Arial" w:hAnsi="Arial"/>
          <w:sz w:val="20"/>
        </w:rPr>
        <w:t xml:space="preserve"> téměř tři miliony osob (2 937 tisíc). </w:t>
      </w:r>
      <w:r w:rsidR="00E10C6E">
        <w:rPr>
          <w:rFonts w:ascii="Arial" w:hAnsi="Arial"/>
          <w:sz w:val="20"/>
        </w:rPr>
        <w:t xml:space="preserve">Tento pokles byl ale ovlivněn i dobrovolností otázky v letech 2001 a 2011 (a prakticky i v roce 1991), díky které pravděpodobně i část věřících svou víru neuvedla. </w:t>
      </w:r>
    </w:p>
    <w:p w:rsidR="004C4597" w:rsidRDefault="004C4597" w:rsidP="004C4597">
      <w:pPr>
        <w:pStyle w:val="Zkladntext"/>
        <w:spacing w:line="276" w:lineRule="auto"/>
        <w:ind w:left="720"/>
        <w:jc w:val="both"/>
        <w:rPr>
          <w:rFonts w:ascii="Arial" w:hAnsi="Arial"/>
          <w:sz w:val="20"/>
        </w:rPr>
      </w:pPr>
    </w:p>
    <w:p w:rsidR="004C4597" w:rsidRDefault="004C4597" w:rsidP="00E10C6E">
      <w:pPr>
        <w:pStyle w:val="Zkladntext"/>
        <w:numPr>
          <w:ilvl w:val="0"/>
          <w:numId w:val="4"/>
        </w:numPr>
        <w:spacing w:line="276" w:lineRule="auto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V období mezi sčítáními 20</w:t>
      </w:r>
      <w:r w:rsidR="00236A43">
        <w:rPr>
          <w:rFonts w:ascii="Arial" w:hAnsi="Arial"/>
          <w:sz w:val="20"/>
        </w:rPr>
        <w:t>0</w:t>
      </w:r>
      <w:r>
        <w:rPr>
          <w:rFonts w:ascii="Arial" w:hAnsi="Arial"/>
          <w:sz w:val="20"/>
        </w:rPr>
        <w:t>1 a 2011 bylo nově registrováno 11 církví a náboženských společností.</w:t>
      </w:r>
    </w:p>
    <w:p w:rsidR="00EB5226" w:rsidRDefault="00EB5226" w:rsidP="00EB5226">
      <w:pPr>
        <w:pStyle w:val="Zkladntext"/>
        <w:spacing w:line="276" w:lineRule="auto"/>
        <w:rPr>
          <w:rFonts w:ascii="Arial" w:hAnsi="Arial"/>
          <w:sz w:val="20"/>
        </w:rPr>
      </w:pPr>
    </w:p>
    <w:p w:rsidR="00EB5226" w:rsidRDefault="00EB5226" w:rsidP="007776B5">
      <w:pPr>
        <w:pStyle w:val="Zkladntext"/>
        <w:numPr>
          <w:ilvl w:val="0"/>
          <w:numId w:val="4"/>
        </w:numPr>
        <w:spacing w:line="276" w:lineRule="auto"/>
        <w:jc w:val="both"/>
        <w:rPr>
          <w:rFonts w:ascii="Arial" w:hAnsi="Arial"/>
          <w:sz w:val="20"/>
        </w:rPr>
      </w:pPr>
      <w:r w:rsidRPr="00EB5226">
        <w:rPr>
          <w:rFonts w:ascii="Arial" w:hAnsi="Arial"/>
          <w:sz w:val="20"/>
        </w:rPr>
        <w:t xml:space="preserve">Dobrovolnost odpovědi vyústila </w:t>
      </w:r>
      <w:r>
        <w:rPr>
          <w:rFonts w:ascii="Arial" w:hAnsi="Arial"/>
          <w:sz w:val="20"/>
        </w:rPr>
        <w:t xml:space="preserve">v roce 2011 </w:t>
      </w:r>
      <w:r w:rsidRPr="00EB5226">
        <w:rPr>
          <w:rFonts w:ascii="Arial" w:hAnsi="Arial"/>
          <w:sz w:val="20"/>
        </w:rPr>
        <w:t>v</w:t>
      </w:r>
      <w:r w:rsidR="007776B5">
        <w:rPr>
          <w:rFonts w:ascii="Arial" w:hAnsi="Arial"/>
          <w:sz w:val="20"/>
        </w:rPr>
        <w:t xml:space="preserve"> mimořádně</w:t>
      </w:r>
      <w:r w:rsidRPr="00EB5226">
        <w:rPr>
          <w:rFonts w:ascii="Arial" w:hAnsi="Arial"/>
          <w:sz w:val="20"/>
        </w:rPr>
        <w:t xml:space="preserve">  vysoký počet </w:t>
      </w:r>
      <w:r>
        <w:rPr>
          <w:rFonts w:ascii="Arial" w:hAnsi="Arial"/>
          <w:sz w:val="20"/>
        </w:rPr>
        <w:t>neuveden</w:t>
      </w:r>
      <w:r w:rsidR="007776B5">
        <w:rPr>
          <w:rFonts w:ascii="Arial" w:hAnsi="Arial"/>
          <w:sz w:val="20"/>
        </w:rPr>
        <w:t>ých</w:t>
      </w:r>
      <w:r>
        <w:rPr>
          <w:rFonts w:ascii="Arial" w:hAnsi="Arial"/>
          <w:sz w:val="20"/>
        </w:rPr>
        <w:t xml:space="preserve"> odpovědi</w:t>
      </w:r>
      <w:r w:rsidR="004F6BF5">
        <w:rPr>
          <w:rFonts w:ascii="Arial" w:hAnsi="Arial"/>
          <w:sz w:val="20"/>
        </w:rPr>
        <w:t xml:space="preserve"> (téměř</w:t>
      </w:r>
      <w:r w:rsidR="004F6BF5" w:rsidRPr="00EB5226">
        <w:rPr>
          <w:rFonts w:ascii="Arial" w:hAnsi="Arial"/>
          <w:sz w:val="20"/>
        </w:rPr>
        <w:t xml:space="preserve"> 4</w:t>
      </w:r>
      <w:r w:rsidR="004F6BF5">
        <w:rPr>
          <w:rFonts w:ascii="Arial" w:hAnsi="Arial"/>
          <w:sz w:val="20"/>
        </w:rPr>
        <w:t>,7</w:t>
      </w:r>
      <w:r w:rsidR="004F6BF5" w:rsidRPr="00EB5226">
        <w:rPr>
          <w:rFonts w:ascii="Arial" w:hAnsi="Arial"/>
          <w:sz w:val="20"/>
        </w:rPr>
        <w:t xml:space="preserve"> </w:t>
      </w:r>
      <w:r w:rsidR="004F6BF5">
        <w:rPr>
          <w:rFonts w:ascii="Arial" w:hAnsi="Arial"/>
          <w:sz w:val="20"/>
        </w:rPr>
        <w:t>mil. osob</w:t>
      </w:r>
      <w:r w:rsidR="004F6BF5" w:rsidRPr="00EB5226">
        <w:rPr>
          <w:rFonts w:ascii="Arial" w:hAnsi="Arial"/>
          <w:sz w:val="20"/>
        </w:rPr>
        <w:t>)</w:t>
      </w:r>
      <w:r w:rsidR="004F6BF5">
        <w:rPr>
          <w:rFonts w:ascii="Arial" w:hAnsi="Arial"/>
          <w:sz w:val="20"/>
        </w:rPr>
        <w:t>. Tento počet</w:t>
      </w:r>
      <w:r w:rsidR="004F6BF5" w:rsidRPr="00EB5226">
        <w:rPr>
          <w:rFonts w:ascii="Arial" w:hAnsi="Arial"/>
          <w:sz w:val="20"/>
        </w:rPr>
        <w:t xml:space="preserve"> </w:t>
      </w:r>
      <w:r w:rsidR="004F6BF5">
        <w:rPr>
          <w:rFonts w:ascii="Arial" w:hAnsi="Arial"/>
          <w:sz w:val="20"/>
        </w:rPr>
        <w:t>představ</w:t>
      </w:r>
      <w:r w:rsidR="007776B5">
        <w:rPr>
          <w:rFonts w:ascii="Arial" w:hAnsi="Arial"/>
          <w:sz w:val="20"/>
        </w:rPr>
        <w:t>oval</w:t>
      </w:r>
      <w:r w:rsidR="004F6BF5">
        <w:rPr>
          <w:rFonts w:ascii="Arial" w:hAnsi="Arial"/>
          <w:sz w:val="20"/>
        </w:rPr>
        <w:t xml:space="preserve"> téměř </w:t>
      </w:r>
      <w:r w:rsidR="004F6BF5" w:rsidRPr="00EB5226">
        <w:rPr>
          <w:rFonts w:ascii="Arial" w:hAnsi="Arial"/>
          <w:sz w:val="20"/>
        </w:rPr>
        <w:t xml:space="preserve">polovinu všech </w:t>
      </w:r>
      <w:r w:rsidR="004F6BF5">
        <w:rPr>
          <w:rFonts w:ascii="Arial" w:hAnsi="Arial"/>
          <w:sz w:val="20"/>
        </w:rPr>
        <w:t>obyvatel</w:t>
      </w:r>
      <w:r w:rsidR="004F6BF5" w:rsidRPr="00EB5226">
        <w:rPr>
          <w:rFonts w:ascii="Arial" w:hAnsi="Arial"/>
          <w:sz w:val="20"/>
        </w:rPr>
        <w:t xml:space="preserve"> (44,7 %)</w:t>
      </w:r>
      <w:r w:rsidR="004C4597">
        <w:rPr>
          <w:rFonts w:ascii="Arial" w:hAnsi="Arial"/>
          <w:sz w:val="20"/>
        </w:rPr>
        <w:t xml:space="preserve"> a ovlivnil radikální snížení absolutních údajů jak u věřících a konkrétních církví, tak u osob bez víry.</w:t>
      </w:r>
      <w:r w:rsidR="004F6BF5" w:rsidRPr="00EB5226">
        <w:rPr>
          <w:rFonts w:ascii="Arial" w:hAnsi="Arial"/>
          <w:sz w:val="20"/>
        </w:rPr>
        <w:t xml:space="preserve"> </w:t>
      </w:r>
    </w:p>
    <w:p w:rsidR="004F6BF5" w:rsidRPr="00EB5226" w:rsidRDefault="004F6BF5" w:rsidP="00EB5226">
      <w:pPr>
        <w:pStyle w:val="Zkladntext"/>
        <w:spacing w:line="276" w:lineRule="auto"/>
        <w:rPr>
          <w:rFonts w:ascii="Arial" w:hAnsi="Arial"/>
          <w:sz w:val="20"/>
        </w:rPr>
      </w:pPr>
    </w:p>
    <w:p w:rsidR="00EB5226" w:rsidRPr="00EB5226" w:rsidRDefault="00EB5226" w:rsidP="007776B5">
      <w:pPr>
        <w:pStyle w:val="Zkladntext"/>
        <w:numPr>
          <w:ilvl w:val="0"/>
          <w:numId w:val="4"/>
        </w:numPr>
        <w:spacing w:line="276" w:lineRule="auto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Desetiletí 2001 - 2011 potvrdilo </w:t>
      </w:r>
      <w:r w:rsidRPr="00EB5226">
        <w:rPr>
          <w:rFonts w:ascii="Arial" w:hAnsi="Arial"/>
          <w:sz w:val="20"/>
        </w:rPr>
        <w:t xml:space="preserve">pokračující trend </w:t>
      </w:r>
      <w:r>
        <w:rPr>
          <w:rFonts w:ascii="Arial" w:hAnsi="Arial"/>
          <w:sz w:val="20"/>
        </w:rPr>
        <w:t xml:space="preserve">nejen </w:t>
      </w:r>
      <w:r w:rsidRPr="00EB5226">
        <w:rPr>
          <w:rFonts w:ascii="Arial" w:hAnsi="Arial"/>
          <w:sz w:val="20"/>
        </w:rPr>
        <w:t>odklonu od etablovaných tradičních církví</w:t>
      </w:r>
      <w:r>
        <w:rPr>
          <w:rFonts w:ascii="Arial" w:hAnsi="Arial"/>
          <w:sz w:val="20"/>
        </w:rPr>
        <w:t>, ale i</w:t>
      </w:r>
      <w:r w:rsidRPr="00EB5226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zvýšeného zájmu</w:t>
      </w:r>
      <w:r w:rsidRPr="00EB5226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o malé</w:t>
      </w:r>
      <w:r w:rsidRPr="00EB5226">
        <w:rPr>
          <w:rFonts w:ascii="Arial" w:hAnsi="Arial"/>
          <w:sz w:val="20"/>
        </w:rPr>
        <w:t xml:space="preserve"> církv</w:t>
      </w:r>
      <w:r>
        <w:rPr>
          <w:rFonts w:ascii="Arial" w:hAnsi="Arial"/>
          <w:sz w:val="20"/>
        </w:rPr>
        <w:t>e</w:t>
      </w:r>
      <w:r w:rsidRPr="00EB5226">
        <w:rPr>
          <w:rFonts w:ascii="Arial" w:hAnsi="Arial"/>
          <w:sz w:val="20"/>
        </w:rPr>
        <w:t xml:space="preserve"> a společnost</w:t>
      </w:r>
      <w:r>
        <w:rPr>
          <w:rFonts w:ascii="Arial" w:hAnsi="Arial"/>
          <w:sz w:val="20"/>
        </w:rPr>
        <w:t>i</w:t>
      </w:r>
      <w:r w:rsidRPr="00EB5226">
        <w:rPr>
          <w:rFonts w:ascii="Arial" w:hAnsi="Arial"/>
          <w:sz w:val="20"/>
        </w:rPr>
        <w:t xml:space="preserve">, nebo pouze </w:t>
      </w:r>
      <w:r w:rsidR="004F6BF5">
        <w:rPr>
          <w:rFonts w:ascii="Arial" w:hAnsi="Arial"/>
          <w:sz w:val="20"/>
        </w:rPr>
        <w:t>deklaraci víry</w:t>
      </w:r>
      <w:r w:rsidRPr="00EB5226">
        <w:rPr>
          <w:rFonts w:ascii="Arial" w:hAnsi="Arial"/>
          <w:sz w:val="20"/>
        </w:rPr>
        <w:t xml:space="preserve"> jako takové.</w:t>
      </w:r>
      <w:r w:rsidR="004F6BF5">
        <w:rPr>
          <w:rFonts w:ascii="Arial" w:hAnsi="Arial"/>
          <w:sz w:val="20"/>
        </w:rPr>
        <w:t xml:space="preserve"> </w:t>
      </w:r>
      <w:r w:rsidRPr="00EB5226">
        <w:rPr>
          <w:rFonts w:ascii="Arial" w:hAnsi="Arial"/>
          <w:sz w:val="20"/>
        </w:rPr>
        <w:t xml:space="preserve">Zjištění víry bez vazby na konkrétní církev bylo provedeno poprvé v celé historii sčítání. </w:t>
      </w:r>
      <w:r w:rsidR="004F6BF5">
        <w:rPr>
          <w:rFonts w:ascii="Arial" w:hAnsi="Arial"/>
          <w:sz w:val="20"/>
        </w:rPr>
        <w:t>T</w:t>
      </w:r>
      <w:r w:rsidRPr="00EB5226">
        <w:rPr>
          <w:rFonts w:ascii="Arial" w:hAnsi="Arial"/>
          <w:sz w:val="20"/>
        </w:rPr>
        <w:t>éto možnosti využil</w:t>
      </w:r>
      <w:r w:rsidR="007776B5">
        <w:rPr>
          <w:rFonts w:ascii="Arial" w:hAnsi="Arial"/>
          <w:sz w:val="20"/>
        </w:rPr>
        <w:t>o téměř tři čtvrtě milionu osob.</w:t>
      </w:r>
    </w:p>
    <w:p w:rsidR="00EB5226" w:rsidRPr="00EB5226" w:rsidRDefault="00EB5226" w:rsidP="00EB5226">
      <w:pPr>
        <w:pStyle w:val="Zkladntext"/>
        <w:spacing w:line="276" w:lineRule="auto"/>
        <w:rPr>
          <w:rFonts w:ascii="Arial" w:hAnsi="Arial"/>
          <w:sz w:val="20"/>
        </w:rPr>
      </w:pPr>
    </w:p>
    <w:p w:rsidR="00EB5226" w:rsidRPr="00EB5226" w:rsidRDefault="004F6BF5" w:rsidP="004E071F">
      <w:pPr>
        <w:pStyle w:val="Zkladntext"/>
        <w:numPr>
          <w:ilvl w:val="0"/>
          <w:numId w:val="4"/>
        </w:numPr>
        <w:spacing w:line="276" w:lineRule="auto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Ve většině </w:t>
      </w:r>
      <w:r w:rsidR="00EB5226" w:rsidRPr="00EB5226">
        <w:rPr>
          <w:rFonts w:ascii="Arial" w:hAnsi="Arial"/>
          <w:sz w:val="20"/>
        </w:rPr>
        <w:t xml:space="preserve">církví </w:t>
      </w:r>
      <w:r w:rsidR="007A66DB">
        <w:rPr>
          <w:rFonts w:ascii="Arial" w:hAnsi="Arial"/>
          <w:sz w:val="20"/>
        </w:rPr>
        <w:t>převažovaly ženy</w:t>
      </w:r>
      <w:r>
        <w:rPr>
          <w:rFonts w:ascii="Arial" w:hAnsi="Arial"/>
          <w:sz w:val="20"/>
        </w:rPr>
        <w:t>, a to</w:t>
      </w:r>
      <w:r w:rsidR="00EB5226" w:rsidRPr="00EB5226">
        <w:rPr>
          <w:rFonts w:ascii="Arial" w:hAnsi="Arial"/>
          <w:sz w:val="20"/>
        </w:rPr>
        <w:t xml:space="preserve"> prakticky ve všech věkových kategoriích. Se zvyšujícím se věkem tento rozdíl vzrůst</w:t>
      </w:r>
      <w:r w:rsidR="007A66DB">
        <w:rPr>
          <w:rFonts w:ascii="Arial" w:hAnsi="Arial"/>
          <w:sz w:val="20"/>
        </w:rPr>
        <w:t>al</w:t>
      </w:r>
      <w:r w:rsidR="004E071F">
        <w:rPr>
          <w:rFonts w:ascii="Arial" w:hAnsi="Arial"/>
          <w:sz w:val="20"/>
        </w:rPr>
        <w:t>. U</w:t>
      </w:r>
      <w:r w:rsidR="00EB5226" w:rsidRPr="00EB5226">
        <w:rPr>
          <w:rFonts w:ascii="Arial" w:hAnsi="Arial"/>
          <w:sz w:val="20"/>
        </w:rPr>
        <w:t xml:space="preserve"> některých církví </w:t>
      </w:r>
      <w:r w:rsidR="004E071F">
        <w:rPr>
          <w:rFonts w:ascii="Arial" w:hAnsi="Arial"/>
          <w:sz w:val="20"/>
        </w:rPr>
        <w:t>se poměr žen a mužů blížil téměř relaci</w:t>
      </w:r>
      <w:r w:rsidR="00EB5226" w:rsidRPr="00EB5226">
        <w:rPr>
          <w:rFonts w:ascii="Arial" w:hAnsi="Arial"/>
          <w:sz w:val="20"/>
        </w:rPr>
        <w:t xml:space="preserve"> 70:30. Určitou výjimku představ</w:t>
      </w:r>
      <w:r w:rsidR="007A66DB">
        <w:rPr>
          <w:rFonts w:ascii="Arial" w:hAnsi="Arial"/>
          <w:sz w:val="20"/>
        </w:rPr>
        <w:t>ovala</w:t>
      </w:r>
      <w:r w:rsidR="00EB5226" w:rsidRPr="00EB5226">
        <w:rPr>
          <w:rFonts w:ascii="Arial" w:hAnsi="Arial"/>
          <w:sz w:val="20"/>
        </w:rPr>
        <w:t xml:space="preserve"> z významnějších církví pouze </w:t>
      </w:r>
      <w:r>
        <w:rPr>
          <w:rFonts w:ascii="Arial" w:hAnsi="Arial"/>
          <w:sz w:val="20"/>
        </w:rPr>
        <w:t>P</w:t>
      </w:r>
      <w:r w:rsidR="00EB5226" w:rsidRPr="00EB5226">
        <w:rPr>
          <w:rFonts w:ascii="Arial" w:hAnsi="Arial"/>
          <w:sz w:val="20"/>
        </w:rPr>
        <w:t xml:space="preserve">ravoslavná církev a to </w:t>
      </w:r>
      <w:r w:rsidR="004E071F">
        <w:rPr>
          <w:rFonts w:ascii="Arial" w:hAnsi="Arial"/>
          <w:sz w:val="20"/>
        </w:rPr>
        <w:t>hlavně</w:t>
      </w:r>
      <w:r w:rsidR="00EB5226" w:rsidRPr="00EB5226">
        <w:rPr>
          <w:rFonts w:ascii="Arial" w:hAnsi="Arial"/>
          <w:sz w:val="20"/>
        </w:rPr>
        <w:t xml:space="preserve"> </w:t>
      </w:r>
      <w:r w:rsidR="004E071F">
        <w:rPr>
          <w:rFonts w:ascii="Arial" w:hAnsi="Arial"/>
          <w:sz w:val="20"/>
        </w:rPr>
        <w:t xml:space="preserve">díky </w:t>
      </w:r>
      <w:r w:rsidR="00EB5226" w:rsidRPr="00EB5226">
        <w:rPr>
          <w:rFonts w:ascii="Arial" w:hAnsi="Arial"/>
          <w:sz w:val="20"/>
        </w:rPr>
        <w:t xml:space="preserve">cizincům </w:t>
      </w:r>
      <w:r>
        <w:rPr>
          <w:rFonts w:ascii="Arial" w:hAnsi="Arial"/>
          <w:sz w:val="20"/>
        </w:rPr>
        <w:t>zejména z Ukrajiny a Ruska</w:t>
      </w:r>
      <w:r w:rsidR="00EB5226" w:rsidRPr="00EB5226">
        <w:rPr>
          <w:rFonts w:ascii="Arial" w:hAnsi="Arial"/>
          <w:sz w:val="20"/>
        </w:rPr>
        <w:t xml:space="preserve">, </w:t>
      </w:r>
      <w:r w:rsidR="00F37E3E">
        <w:rPr>
          <w:rFonts w:ascii="Arial" w:hAnsi="Arial"/>
          <w:sz w:val="20"/>
        </w:rPr>
        <w:t xml:space="preserve">mezi kterými </w:t>
      </w:r>
      <w:r w:rsidR="004E071F">
        <w:rPr>
          <w:rFonts w:ascii="Arial" w:hAnsi="Arial"/>
          <w:sz w:val="20"/>
        </w:rPr>
        <w:t>bylo</w:t>
      </w:r>
      <w:r w:rsidR="00F37E3E">
        <w:rPr>
          <w:rFonts w:ascii="Arial" w:hAnsi="Arial"/>
          <w:sz w:val="20"/>
        </w:rPr>
        <w:t xml:space="preserve"> zastoupení mužů vyšší</w:t>
      </w:r>
      <w:r w:rsidR="00EB5226" w:rsidRPr="00EB5226">
        <w:rPr>
          <w:rFonts w:ascii="Arial" w:hAnsi="Arial"/>
          <w:sz w:val="20"/>
        </w:rPr>
        <w:t>.</w:t>
      </w:r>
    </w:p>
    <w:p w:rsidR="00EB5226" w:rsidRPr="00EB5226" w:rsidRDefault="00EB5226" w:rsidP="00EB5226">
      <w:pPr>
        <w:pStyle w:val="Zkladntext"/>
        <w:spacing w:line="276" w:lineRule="auto"/>
        <w:rPr>
          <w:rFonts w:ascii="Arial" w:hAnsi="Arial"/>
          <w:sz w:val="20"/>
        </w:rPr>
      </w:pPr>
    </w:p>
    <w:p w:rsidR="004E071F" w:rsidRDefault="004E071F" w:rsidP="004E071F">
      <w:pPr>
        <w:pStyle w:val="Zkladntext"/>
        <w:numPr>
          <w:ilvl w:val="0"/>
          <w:numId w:val="4"/>
        </w:numPr>
        <w:spacing w:line="276" w:lineRule="auto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Stejně jako v předchozích sčítáních platilo, že skupina věřících osob i jednotlivé církve (zejména tradiční) měly méně příznivou věkovou strukturu, ve které převažovaly osoby v poproduktivním věku. Věková struktura byla určující i pro další charakteristiky věřících </w:t>
      </w:r>
      <w:r w:rsidR="00A95326">
        <w:rPr>
          <w:rFonts w:ascii="Arial" w:hAnsi="Arial"/>
          <w:sz w:val="20"/>
        </w:rPr>
        <w:t>-</w:t>
      </w:r>
      <w:r>
        <w:rPr>
          <w:rFonts w:ascii="Arial" w:hAnsi="Arial"/>
          <w:sz w:val="20"/>
        </w:rPr>
        <w:t xml:space="preserve"> rodinný stav a ekonomickou aktivitu.</w:t>
      </w:r>
    </w:p>
    <w:p w:rsidR="004E071F" w:rsidRDefault="004E071F" w:rsidP="004E071F">
      <w:pPr>
        <w:pStyle w:val="Odstavecseseznamem"/>
        <w:rPr>
          <w:rFonts w:ascii="Arial" w:hAnsi="Arial"/>
        </w:rPr>
      </w:pPr>
    </w:p>
    <w:p w:rsidR="00EB5226" w:rsidRPr="00EB5226" w:rsidRDefault="00EB5226" w:rsidP="004E071F">
      <w:pPr>
        <w:pStyle w:val="Zkladntext"/>
        <w:numPr>
          <w:ilvl w:val="0"/>
          <w:numId w:val="4"/>
        </w:numPr>
        <w:spacing w:line="276" w:lineRule="auto"/>
        <w:jc w:val="both"/>
        <w:rPr>
          <w:rFonts w:ascii="Arial" w:hAnsi="Arial"/>
          <w:sz w:val="20"/>
        </w:rPr>
      </w:pPr>
      <w:r w:rsidRPr="00EB5226">
        <w:rPr>
          <w:rFonts w:ascii="Arial" w:hAnsi="Arial"/>
          <w:sz w:val="20"/>
        </w:rPr>
        <w:t>K podstatné změně proti předcházejícím sčítáním došlo ve vztahu mezi náboženskou vírou a vzděláním. I když se na tom podílel také úbytek osob hlásících se k církvi, je skutečností, že se obdobně jako v celé společnosti zvýšila vzdělanost věřících a vyrovnala se v podstatě s většinovou populac</w:t>
      </w:r>
      <w:r w:rsidR="004E071F">
        <w:rPr>
          <w:rFonts w:ascii="Arial" w:hAnsi="Arial"/>
          <w:sz w:val="20"/>
        </w:rPr>
        <w:t>í</w:t>
      </w:r>
      <w:r w:rsidRPr="00EB5226">
        <w:rPr>
          <w:rFonts w:ascii="Arial" w:hAnsi="Arial"/>
          <w:sz w:val="20"/>
        </w:rPr>
        <w:t xml:space="preserve">. U </w:t>
      </w:r>
      <w:r w:rsidR="004E071F">
        <w:rPr>
          <w:rFonts w:ascii="Arial" w:hAnsi="Arial"/>
          <w:sz w:val="20"/>
        </w:rPr>
        <w:t>některých</w:t>
      </w:r>
      <w:r w:rsidRPr="00EB5226">
        <w:rPr>
          <w:rFonts w:ascii="Arial" w:hAnsi="Arial"/>
          <w:sz w:val="20"/>
        </w:rPr>
        <w:t xml:space="preserve"> věkových kategorií </w:t>
      </w:r>
      <w:r w:rsidR="004E071F">
        <w:rPr>
          <w:rFonts w:ascii="Arial" w:hAnsi="Arial"/>
          <w:sz w:val="20"/>
        </w:rPr>
        <w:t xml:space="preserve">byl </w:t>
      </w:r>
      <w:r w:rsidRPr="00EB5226">
        <w:rPr>
          <w:rFonts w:ascii="Arial" w:hAnsi="Arial"/>
          <w:sz w:val="20"/>
        </w:rPr>
        <w:t xml:space="preserve">dokonce podíl vysokoškolského vzdělání u věřících vyšší, než </w:t>
      </w:r>
      <w:r w:rsidR="00F37E3E">
        <w:rPr>
          <w:rFonts w:ascii="Arial" w:hAnsi="Arial"/>
          <w:sz w:val="20"/>
        </w:rPr>
        <w:t>v</w:t>
      </w:r>
      <w:r w:rsidRPr="00EB5226">
        <w:rPr>
          <w:rFonts w:ascii="Arial" w:hAnsi="Arial"/>
          <w:sz w:val="20"/>
        </w:rPr>
        <w:t xml:space="preserve"> celé populac</w:t>
      </w:r>
      <w:r w:rsidR="00F37E3E">
        <w:rPr>
          <w:rFonts w:ascii="Arial" w:hAnsi="Arial"/>
          <w:sz w:val="20"/>
        </w:rPr>
        <w:t>i</w:t>
      </w:r>
      <w:r w:rsidRPr="00EB5226">
        <w:rPr>
          <w:rFonts w:ascii="Arial" w:hAnsi="Arial"/>
          <w:sz w:val="20"/>
        </w:rPr>
        <w:t>.</w:t>
      </w:r>
    </w:p>
    <w:p w:rsidR="00EB5226" w:rsidRPr="00EB5226" w:rsidRDefault="00EB5226" w:rsidP="00EB5226">
      <w:pPr>
        <w:pStyle w:val="Zkladntext"/>
        <w:spacing w:line="276" w:lineRule="auto"/>
        <w:rPr>
          <w:rFonts w:ascii="Arial" w:hAnsi="Arial"/>
          <w:sz w:val="20"/>
        </w:rPr>
      </w:pPr>
    </w:p>
    <w:p w:rsidR="00EB5226" w:rsidRPr="00EB5226" w:rsidRDefault="00EB5226" w:rsidP="00216844">
      <w:pPr>
        <w:pStyle w:val="Zkladntext"/>
        <w:numPr>
          <w:ilvl w:val="0"/>
          <w:numId w:val="4"/>
        </w:numPr>
        <w:spacing w:line="276" w:lineRule="auto"/>
        <w:ind w:left="714" w:hanging="357"/>
        <w:jc w:val="both"/>
        <w:rPr>
          <w:rFonts w:ascii="Arial" w:hAnsi="Arial"/>
          <w:sz w:val="20"/>
        </w:rPr>
      </w:pPr>
      <w:r w:rsidRPr="00EB5226">
        <w:rPr>
          <w:rFonts w:ascii="Arial" w:hAnsi="Arial"/>
          <w:sz w:val="20"/>
        </w:rPr>
        <w:t>Osoby hlá</w:t>
      </w:r>
      <w:r w:rsidR="00F37E3E">
        <w:rPr>
          <w:rFonts w:ascii="Arial" w:hAnsi="Arial"/>
          <w:sz w:val="20"/>
        </w:rPr>
        <w:t>sící se k národnostním menšinám</w:t>
      </w:r>
      <w:r w:rsidRPr="00EB5226">
        <w:rPr>
          <w:rFonts w:ascii="Arial" w:hAnsi="Arial"/>
          <w:sz w:val="20"/>
        </w:rPr>
        <w:t xml:space="preserve"> mají již tradičně vyšší procento věřících než osoby české národnosti. </w:t>
      </w:r>
      <w:r w:rsidR="00F37E3E">
        <w:rPr>
          <w:rFonts w:ascii="Arial" w:hAnsi="Arial"/>
          <w:sz w:val="20"/>
        </w:rPr>
        <w:t>M</w:t>
      </w:r>
      <w:r w:rsidRPr="00EB5226">
        <w:rPr>
          <w:rFonts w:ascii="Arial" w:hAnsi="Arial"/>
          <w:sz w:val="20"/>
        </w:rPr>
        <w:t xml:space="preserve">oravská národnost, ke které se </w:t>
      </w:r>
      <w:r w:rsidR="00F37E3E">
        <w:rPr>
          <w:rFonts w:ascii="Arial" w:hAnsi="Arial"/>
          <w:sz w:val="20"/>
        </w:rPr>
        <w:t>při</w:t>
      </w:r>
      <w:r w:rsidRPr="00EB5226">
        <w:rPr>
          <w:rFonts w:ascii="Arial" w:hAnsi="Arial"/>
          <w:sz w:val="20"/>
        </w:rPr>
        <w:t xml:space="preserve"> sčítání </w:t>
      </w:r>
      <w:r w:rsidR="00F37E3E">
        <w:rPr>
          <w:rFonts w:ascii="Arial" w:hAnsi="Arial"/>
          <w:sz w:val="20"/>
        </w:rPr>
        <w:t xml:space="preserve">2011 </w:t>
      </w:r>
      <w:r w:rsidRPr="00EB5226">
        <w:rPr>
          <w:rFonts w:ascii="Arial" w:hAnsi="Arial"/>
          <w:sz w:val="20"/>
        </w:rPr>
        <w:t>přihlásilo více</w:t>
      </w:r>
      <w:r w:rsidR="004E071F">
        <w:rPr>
          <w:rFonts w:ascii="Arial" w:hAnsi="Arial"/>
          <w:sz w:val="20"/>
        </w:rPr>
        <w:t xml:space="preserve"> než půl milionu osob, měla </w:t>
      </w:r>
      <w:r w:rsidRPr="00EB5226">
        <w:rPr>
          <w:rFonts w:ascii="Arial" w:hAnsi="Arial"/>
          <w:sz w:val="20"/>
        </w:rPr>
        <w:t>proti č</w:t>
      </w:r>
      <w:r w:rsidR="004E071F">
        <w:rPr>
          <w:rFonts w:ascii="Arial" w:hAnsi="Arial"/>
          <w:sz w:val="20"/>
        </w:rPr>
        <w:t>eské národnosti podstatně vyšší</w:t>
      </w:r>
      <w:r w:rsidRPr="00EB5226">
        <w:rPr>
          <w:rFonts w:ascii="Arial" w:hAnsi="Arial"/>
          <w:sz w:val="20"/>
        </w:rPr>
        <w:t xml:space="preserve"> </w:t>
      </w:r>
      <w:r w:rsidR="004E071F">
        <w:rPr>
          <w:rFonts w:ascii="Arial" w:hAnsi="Arial"/>
          <w:sz w:val="20"/>
        </w:rPr>
        <w:t>zastoupení</w:t>
      </w:r>
      <w:r w:rsidRPr="00EB5226">
        <w:rPr>
          <w:rFonts w:ascii="Arial" w:hAnsi="Arial"/>
          <w:sz w:val="20"/>
        </w:rPr>
        <w:t xml:space="preserve"> věřících. V případě </w:t>
      </w:r>
      <w:r w:rsidR="00F37E3E">
        <w:rPr>
          <w:rFonts w:ascii="Arial" w:hAnsi="Arial"/>
          <w:sz w:val="20"/>
        </w:rPr>
        <w:t xml:space="preserve">Církve </w:t>
      </w:r>
      <w:r w:rsidRPr="00EB5226">
        <w:rPr>
          <w:rFonts w:ascii="Arial" w:hAnsi="Arial"/>
          <w:sz w:val="20"/>
        </w:rPr>
        <w:t xml:space="preserve">římskokatolické, která převažuje především na Moravě, byl tento rozdíl ještě </w:t>
      </w:r>
      <w:r w:rsidR="004E071F">
        <w:rPr>
          <w:rFonts w:ascii="Arial" w:hAnsi="Arial"/>
          <w:sz w:val="20"/>
        </w:rPr>
        <w:t>významnější</w:t>
      </w:r>
      <w:r w:rsidRPr="00EB5226">
        <w:rPr>
          <w:rFonts w:ascii="Arial" w:hAnsi="Arial"/>
          <w:sz w:val="20"/>
        </w:rPr>
        <w:t xml:space="preserve">. </w:t>
      </w:r>
    </w:p>
    <w:p w:rsidR="00EB5226" w:rsidRPr="00EB5226" w:rsidRDefault="00EB5226" w:rsidP="00EB5226">
      <w:pPr>
        <w:pStyle w:val="Zkladntext"/>
        <w:spacing w:line="276" w:lineRule="auto"/>
        <w:rPr>
          <w:rFonts w:ascii="Arial" w:hAnsi="Arial"/>
          <w:sz w:val="20"/>
        </w:rPr>
      </w:pPr>
    </w:p>
    <w:p w:rsidR="00216844" w:rsidRPr="00216844" w:rsidRDefault="00EB5226" w:rsidP="00216844">
      <w:pPr>
        <w:pStyle w:val="Zkladntext"/>
        <w:numPr>
          <w:ilvl w:val="0"/>
          <w:numId w:val="4"/>
        </w:numPr>
        <w:spacing w:line="276" w:lineRule="auto"/>
        <w:jc w:val="both"/>
        <w:rPr>
          <w:rFonts w:ascii="Arial" w:hAnsi="Arial"/>
          <w:sz w:val="20"/>
        </w:rPr>
      </w:pPr>
      <w:r w:rsidRPr="00EB5226">
        <w:rPr>
          <w:rFonts w:ascii="Arial" w:hAnsi="Arial"/>
          <w:sz w:val="20"/>
        </w:rPr>
        <w:t xml:space="preserve">S podstatným úbytkem </w:t>
      </w:r>
      <w:r w:rsidR="002F3927">
        <w:rPr>
          <w:rFonts w:ascii="Arial" w:hAnsi="Arial"/>
          <w:sz w:val="20"/>
        </w:rPr>
        <w:t>počtu osob, které deklarovaly příslušnost k víře v období 2001 - 2011</w:t>
      </w:r>
      <w:r w:rsidRPr="00EB5226">
        <w:rPr>
          <w:rFonts w:ascii="Arial" w:hAnsi="Arial"/>
          <w:sz w:val="20"/>
        </w:rPr>
        <w:t xml:space="preserve"> se </w:t>
      </w:r>
      <w:r w:rsidR="002F3927">
        <w:rPr>
          <w:rFonts w:ascii="Arial" w:hAnsi="Arial"/>
          <w:sz w:val="20"/>
        </w:rPr>
        <w:t>zmírňoval</w:t>
      </w:r>
      <w:r w:rsidRPr="00EB5226">
        <w:rPr>
          <w:rFonts w:ascii="Arial" w:hAnsi="Arial"/>
          <w:sz w:val="20"/>
        </w:rPr>
        <w:t xml:space="preserve"> rozdíl v religiozitě mezi venkovským a městským osídlením</w:t>
      </w:r>
      <w:r w:rsidR="002F3927">
        <w:rPr>
          <w:rFonts w:ascii="Arial" w:hAnsi="Arial"/>
          <w:sz w:val="20"/>
        </w:rPr>
        <w:t xml:space="preserve">, přestože </w:t>
      </w:r>
      <w:r w:rsidRPr="00EB5226">
        <w:rPr>
          <w:rFonts w:ascii="Arial" w:hAnsi="Arial"/>
          <w:sz w:val="20"/>
        </w:rPr>
        <w:t xml:space="preserve">nadále </w:t>
      </w:r>
      <w:r w:rsidR="002F3927">
        <w:rPr>
          <w:rFonts w:ascii="Arial" w:hAnsi="Arial"/>
          <w:sz w:val="20"/>
        </w:rPr>
        <w:t xml:space="preserve">diference </w:t>
      </w:r>
      <w:r w:rsidRPr="00EB5226">
        <w:rPr>
          <w:rFonts w:ascii="Arial" w:hAnsi="Arial"/>
          <w:sz w:val="20"/>
        </w:rPr>
        <w:t>mezi malými obcemi a městy a velkoměsty</w:t>
      </w:r>
      <w:r w:rsidR="002F3927">
        <w:rPr>
          <w:rFonts w:ascii="Arial" w:hAnsi="Arial"/>
          <w:sz w:val="20"/>
        </w:rPr>
        <w:t xml:space="preserve"> přetrvávaly.</w:t>
      </w:r>
    </w:p>
    <w:p w:rsidR="00EB5226" w:rsidRDefault="002F3927" w:rsidP="00216844">
      <w:pPr>
        <w:pStyle w:val="Zkladntext"/>
        <w:numPr>
          <w:ilvl w:val="0"/>
          <w:numId w:val="4"/>
        </w:numPr>
        <w:spacing w:line="276" w:lineRule="auto"/>
        <w:ind w:left="714" w:hanging="357"/>
        <w:jc w:val="both"/>
        <w:rPr>
          <w:rFonts w:ascii="Arial" w:hAnsi="Arial"/>
          <w:sz w:val="20"/>
        </w:rPr>
      </w:pPr>
      <w:r w:rsidRPr="002F3927">
        <w:rPr>
          <w:rFonts w:ascii="Arial" w:hAnsi="Arial"/>
          <w:sz w:val="20"/>
        </w:rPr>
        <w:lastRenderedPageBreak/>
        <w:t>N</w:t>
      </w:r>
      <w:r w:rsidR="00F37E3E" w:rsidRPr="002F3927">
        <w:rPr>
          <w:rFonts w:ascii="Arial" w:hAnsi="Arial"/>
          <w:sz w:val="20"/>
        </w:rPr>
        <w:t>ejpočetnější</w:t>
      </w:r>
      <w:r w:rsidR="00EB5226" w:rsidRPr="002F3927">
        <w:rPr>
          <w:rFonts w:ascii="Arial" w:hAnsi="Arial"/>
          <w:sz w:val="20"/>
        </w:rPr>
        <w:t xml:space="preserve"> církví </w:t>
      </w:r>
      <w:r w:rsidRPr="002F3927">
        <w:rPr>
          <w:rFonts w:ascii="Arial" w:hAnsi="Arial"/>
          <w:sz w:val="20"/>
        </w:rPr>
        <w:t>zůstala</w:t>
      </w:r>
      <w:r w:rsidR="00EB5226" w:rsidRPr="002F3927">
        <w:rPr>
          <w:rFonts w:ascii="Arial" w:hAnsi="Arial"/>
          <w:sz w:val="20"/>
        </w:rPr>
        <w:t xml:space="preserve"> Církev římskokatolická. Její zázemí </w:t>
      </w:r>
      <w:r w:rsidRPr="002F3927">
        <w:rPr>
          <w:rFonts w:ascii="Arial" w:hAnsi="Arial"/>
          <w:sz w:val="20"/>
        </w:rPr>
        <w:t>bylo</w:t>
      </w:r>
      <w:r w:rsidR="00EB5226" w:rsidRPr="002F3927">
        <w:rPr>
          <w:rFonts w:ascii="Arial" w:hAnsi="Arial"/>
          <w:sz w:val="20"/>
        </w:rPr>
        <w:t xml:space="preserve"> tradičně na Moravě, zejména ve Zlínském</w:t>
      </w:r>
      <w:r w:rsidRPr="002F3927">
        <w:rPr>
          <w:rFonts w:ascii="Arial" w:hAnsi="Arial"/>
          <w:sz w:val="20"/>
        </w:rPr>
        <w:t xml:space="preserve">, </w:t>
      </w:r>
      <w:r w:rsidR="00EB5226" w:rsidRPr="002F3927">
        <w:rPr>
          <w:rFonts w:ascii="Arial" w:hAnsi="Arial"/>
          <w:sz w:val="20"/>
        </w:rPr>
        <w:t xml:space="preserve">Jihomoravském </w:t>
      </w:r>
      <w:r w:rsidRPr="002F3927">
        <w:rPr>
          <w:rFonts w:ascii="Arial" w:hAnsi="Arial"/>
          <w:sz w:val="20"/>
        </w:rPr>
        <w:t>a</w:t>
      </w:r>
      <w:r w:rsidR="00EB5226" w:rsidRPr="002F3927">
        <w:rPr>
          <w:rFonts w:ascii="Arial" w:hAnsi="Arial"/>
          <w:sz w:val="20"/>
        </w:rPr>
        <w:t xml:space="preserve"> Moravskoslezském</w:t>
      </w:r>
      <w:r w:rsidRPr="002F3927">
        <w:rPr>
          <w:rFonts w:ascii="Arial" w:hAnsi="Arial"/>
          <w:sz w:val="20"/>
        </w:rPr>
        <w:t xml:space="preserve"> kraji</w:t>
      </w:r>
      <w:r w:rsidR="00EB5226" w:rsidRPr="002F3927">
        <w:rPr>
          <w:rFonts w:ascii="Arial" w:hAnsi="Arial"/>
          <w:sz w:val="20"/>
        </w:rPr>
        <w:t>, které soustřeď</w:t>
      </w:r>
      <w:r w:rsidRPr="002F3927">
        <w:rPr>
          <w:rFonts w:ascii="Arial" w:hAnsi="Arial"/>
          <w:sz w:val="20"/>
        </w:rPr>
        <w:t>ovaly</w:t>
      </w:r>
      <w:r w:rsidR="00EB5226" w:rsidRPr="002F3927">
        <w:rPr>
          <w:rFonts w:ascii="Arial" w:hAnsi="Arial"/>
          <w:sz w:val="20"/>
        </w:rPr>
        <w:t xml:space="preserve"> téměř polovinu všech věřících </w:t>
      </w:r>
      <w:r w:rsidRPr="002F3927">
        <w:rPr>
          <w:rFonts w:ascii="Arial" w:hAnsi="Arial"/>
          <w:sz w:val="20"/>
        </w:rPr>
        <w:t xml:space="preserve">římských </w:t>
      </w:r>
      <w:r w:rsidR="00EB5226" w:rsidRPr="002F3927">
        <w:rPr>
          <w:rFonts w:ascii="Arial" w:hAnsi="Arial"/>
          <w:sz w:val="20"/>
        </w:rPr>
        <w:t xml:space="preserve">katolíků. </w:t>
      </w:r>
    </w:p>
    <w:p w:rsidR="00971AFC" w:rsidRPr="002F3927" w:rsidRDefault="00971AFC" w:rsidP="00971AFC">
      <w:pPr>
        <w:pStyle w:val="Zkladntext"/>
        <w:spacing w:line="276" w:lineRule="auto"/>
        <w:ind w:left="714"/>
        <w:jc w:val="both"/>
        <w:rPr>
          <w:rFonts w:ascii="Arial" w:hAnsi="Arial"/>
          <w:sz w:val="20"/>
        </w:rPr>
      </w:pPr>
    </w:p>
    <w:p w:rsidR="00EB5226" w:rsidRDefault="002F3927" w:rsidP="00CA21BC">
      <w:pPr>
        <w:pStyle w:val="Zkladntext"/>
        <w:numPr>
          <w:ilvl w:val="0"/>
          <w:numId w:val="4"/>
        </w:numPr>
        <w:spacing w:line="276" w:lineRule="auto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Ú</w:t>
      </w:r>
      <w:r w:rsidR="00EB5226" w:rsidRPr="00EB5226">
        <w:rPr>
          <w:rFonts w:ascii="Arial" w:hAnsi="Arial"/>
          <w:sz w:val="20"/>
        </w:rPr>
        <w:t xml:space="preserve">zemní diference religiozity mezi západní a východní částí republiky se v posledních desetiletích zvýšila. Nejnižší počet věřících jak absolutně tak relativně </w:t>
      </w:r>
      <w:r w:rsidR="00CA21BC">
        <w:rPr>
          <w:rFonts w:ascii="Arial" w:hAnsi="Arial"/>
          <w:sz w:val="20"/>
        </w:rPr>
        <w:t>byl zaznamenán</w:t>
      </w:r>
      <w:r w:rsidR="00EB5226" w:rsidRPr="00EB5226">
        <w:rPr>
          <w:rFonts w:ascii="Arial" w:hAnsi="Arial"/>
          <w:sz w:val="20"/>
        </w:rPr>
        <w:t xml:space="preserve"> na západě republiky a směrem na východ se tyto ukazatele </w:t>
      </w:r>
      <w:r w:rsidR="00CA21BC">
        <w:rPr>
          <w:rFonts w:ascii="Arial" w:hAnsi="Arial"/>
          <w:sz w:val="20"/>
        </w:rPr>
        <w:t>kvantitativně i kvalitativně zlepšovaly</w:t>
      </w:r>
      <w:r w:rsidR="00EB5226" w:rsidRPr="00EB5226">
        <w:rPr>
          <w:rFonts w:ascii="Arial" w:hAnsi="Arial"/>
          <w:sz w:val="20"/>
        </w:rPr>
        <w:t>. Nejméně osob se hlás</w:t>
      </w:r>
      <w:r w:rsidR="00CA21BC">
        <w:rPr>
          <w:rFonts w:ascii="Arial" w:hAnsi="Arial"/>
          <w:sz w:val="20"/>
        </w:rPr>
        <w:t xml:space="preserve">ilo k náboženské víře v Ústeckém, </w:t>
      </w:r>
      <w:r w:rsidR="00EB5226" w:rsidRPr="00EB5226">
        <w:rPr>
          <w:rFonts w:ascii="Arial" w:hAnsi="Arial"/>
          <w:sz w:val="20"/>
        </w:rPr>
        <w:t>Karlovarském a Libereckém</w:t>
      </w:r>
      <w:r w:rsidR="00CA21BC">
        <w:rPr>
          <w:rFonts w:ascii="Arial" w:hAnsi="Arial"/>
          <w:sz w:val="20"/>
        </w:rPr>
        <w:t xml:space="preserve"> kraji</w:t>
      </w:r>
      <w:r w:rsidR="00F37E3E">
        <w:rPr>
          <w:rFonts w:ascii="Arial" w:hAnsi="Arial"/>
          <w:sz w:val="20"/>
        </w:rPr>
        <w:t xml:space="preserve">. </w:t>
      </w:r>
      <w:r w:rsidR="00EB5226" w:rsidRPr="00EB5226">
        <w:rPr>
          <w:rFonts w:ascii="Arial" w:hAnsi="Arial"/>
          <w:sz w:val="20"/>
        </w:rPr>
        <w:t xml:space="preserve"> </w:t>
      </w:r>
      <w:r w:rsidR="00F37E3E">
        <w:rPr>
          <w:rFonts w:ascii="Arial" w:hAnsi="Arial"/>
          <w:sz w:val="20"/>
        </w:rPr>
        <w:t xml:space="preserve">Naopak </w:t>
      </w:r>
      <w:r w:rsidR="00EB5226" w:rsidRPr="00EB5226">
        <w:rPr>
          <w:rFonts w:ascii="Arial" w:hAnsi="Arial"/>
          <w:sz w:val="20"/>
        </w:rPr>
        <w:t>nejvíce osob tradičně ve Zlínském a Jihomoravském kraji s dominujícími okresy Uherské Hradiště a Hodonín</w:t>
      </w:r>
      <w:r w:rsidR="00CA21BC">
        <w:rPr>
          <w:rFonts w:ascii="Arial" w:hAnsi="Arial"/>
          <w:sz w:val="20"/>
        </w:rPr>
        <w:t>, a to i při celkovém snížení počtů osob hlásících se k víře</w:t>
      </w:r>
      <w:r w:rsidR="00EB5226" w:rsidRPr="00EB5226">
        <w:rPr>
          <w:rFonts w:ascii="Arial" w:hAnsi="Arial"/>
          <w:sz w:val="20"/>
        </w:rPr>
        <w:t xml:space="preserve">. </w:t>
      </w:r>
    </w:p>
    <w:p w:rsidR="00216844" w:rsidRDefault="00216844" w:rsidP="00216844">
      <w:pPr>
        <w:pStyle w:val="Zkladntext"/>
        <w:spacing w:line="276" w:lineRule="auto"/>
        <w:ind w:left="720"/>
        <w:jc w:val="both"/>
        <w:rPr>
          <w:rFonts w:ascii="Arial" w:hAnsi="Arial"/>
          <w:sz w:val="20"/>
        </w:rPr>
      </w:pPr>
    </w:p>
    <w:p w:rsidR="00216844" w:rsidRPr="00EB5226" w:rsidRDefault="00216844" w:rsidP="00CA21BC">
      <w:pPr>
        <w:pStyle w:val="Zkladntext"/>
        <w:numPr>
          <w:ilvl w:val="0"/>
          <w:numId w:val="4"/>
        </w:numPr>
        <w:spacing w:line="276" w:lineRule="auto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Počet osob bez víry se snížil proti roku 2001 o dvě pětiny. </w:t>
      </w:r>
      <w:r w:rsidR="004C4597">
        <w:rPr>
          <w:rFonts w:ascii="Arial" w:hAnsi="Arial"/>
          <w:sz w:val="20"/>
        </w:rPr>
        <w:t>Tento p</w:t>
      </w:r>
      <w:r>
        <w:rPr>
          <w:rFonts w:ascii="Arial" w:hAnsi="Arial"/>
          <w:sz w:val="20"/>
        </w:rPr>
        <w:t>okles</w:t>
      </w:r>
      <w:r w:rsidR="004C4597">
        <w:rPr>
          <w:rFonts w:ascii="Arial" w:hAnsi="Arial"/>
          <w:sz w:val="20"/>
        </w:rPr>
        <w:t xml:space="preserve"> (stejně jako u věřících)</w:t>
      </w:r>
      <w:r>
        <w:rPr>
          <w:rFonts w:ascii="Arial" w:hAnsi="Arial"/>
          <w:sz w:val="20"/>
        </w:rPr>
        <w:t xml:space="preserve"> byl ale ovlivněn do značné míry </w:t>
      </w:r>
      <w:r w:rsidR="004C4597">
        <w:rPr>
          <w:rFonts w:ascii="Arial" w:hAnsi="Arial"/>
          <w:sz w:val="20"/>
        </w:rPr>
        <w:t>počtem neuvedených odpovědí.</w:t>
      </w:r>
    </w:p>
    <w:sectPr w:rsidR="00216844" w:rsidRPr="00EB5226" w:rsidSect="00932572">
      <w:pgSz w:w="11906" w:h="16838" w:code="9"/>
      <w:pgMar w:top="1417" w:right="1417" w:bottom="1417" w:left="1417" w:header="1361" w:footer="567" w:gutter="0"/>
      <w:pgNumType w:start="1"/>
      <w:cols w:space="708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100E" w:rsidRDefault="0042100E" w:rsidP="005B332A">
      <w:r>
        <w:separator/>
      </w:r>
    </w:p>
  </w:endnote>
  <w:endnote w:type="continuationSeparator" w:id="0">
    <w:p w:rsidR="0042100E" w:rsidRDefault="0042100E" w:rsidP="005B33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 Narrow">
    <w:panose1 w:val="020B05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100E" w:rsidRDefault="0042100E" w:rsidP="005B332A">
      <w:r>
        <w:separator/>
      </w:r>
    </w:p>
  </w:footnote>
  <w:footnote w:type="continuationSeparator" w:id="0">
    <w:p w:rsidR="0042100E" w:rsidRDefault="0042100E" w:rsidP="005B332A">
      <w:r>
        <w:continuationSeparator/>
      </w:r>
    </w:p>
  </w:footnote>
  <w:footnote w:id="1">
    <w:p w:rsidR="007E3672" w:rsidRPr="00E63096" w:rsidRDefault="007E3672" w:rsidP="007E3672">
      <w:pPr>
        <w:pStyle w:val="Textpoznpodarou"/>
        <w:rPr>
          <w:sz w:val="18"/>
          <w:szCs w:val="18"/>
        </w:rPr>
      </w:pPr>
      <w:r>
        <w:rPr>
          <w:rStyle w:val="Znakapoznpodarou"/>
        </w:rPr>
        <w:footnoteRef/>
      </w:r>
      <w:r>
        <w:t xml:space="preserve">  </w:t>
      </w:r>
      <w:r w:rsidRPr="00E63096">
        <w:rPr>
          <w:sz w:val="18"/>
          <w:szCs w:val="18"/>
        </w:rPr>
        <w:t>Podstatně nižší byla na Mostecku religiozita již v roce 1950, kdy oproti celostátní úrovni blížící se téměř 95 % zde byla jen ve výši 75,9 %.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687776"/>
    <w:multiLevelType w:val="hybridMultilevel"/>
    <w:tmpl w:val="C492C9AA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8047D8"/>
    <w:multiLevelType w:val="multilevel"/>
    <w:tmpl w:val="A5B6D2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60252929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61501186"/>
    <w:multiLevelType w:val="hybridMultilevel"/>
    <w:tmpl w:val="FBE2BE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8C128D"/>
    <w:multiLevelType w:val="hybridMultilevel"/>
    <w:tmpl w:val="DBE6BD38"/>
    <w:lvl w:ilvl="0" w:tplc="04050005">
      <w:start w:val="2"/>
      <w:numFmt w:val="bullet"/>
      <w:pStyle w:val="odrkyzlevaodsazeno0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 w:grammar="clean"/>
  <w:doNotTrackMoves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551C"/>
    <w:rsid w:val="00002949"/>
    <w:rsid w:val="00004761"/>
    <w:rsid w:val="000050DD"/>
    <w:rsid w:val="0000599F"/>
    <w:rsid w:val="00005EEF"/>
    <w:rsid w:val="0000639B"/>
    <w:rsid w:val="00006852"/>
    <w:rsid w:val="000076F3"/>
    <w:rsid w:val="00014460"/>
    <w:rsid w:val="00017400"/>
    <w:rsid w:val="00021A8D"/>
    <w:rsid w:val="00022760"/>
    <w:rsid w:val="0002302A"/>
    <w:rsid w:val="000249BD"/>
    <w:rsid w:val="00031260"/>
    <w:rsid w:val="00031539"/>
    <w:rsid w:val="00032069"/>
    <w:rsid w:val="0003358F"/>
    <w:rsid w:val="000342F2"/>
    <w:rsid w:val="00035357"/>
    <w:rsid w:val="00036F10"/>
    <w:rsid w:val="000375BA"/>
    <w:rsid w:val="0003763E"/>
    <w:rsid w:val="000411EE"/>
    <w:rsid w:val="00041545"/>
    <w:rsid w:val="00041673"/>
    <w:rsid w:val="00041705"/>
    <w:rsid w:val="000441CC"/>
    <w:rsid w:val="00045E9D"/>
    <w:rsid w:val="00050AAE"/>
    <w:rsid w:val="00051517"/>
    <w:rsid w:val="0005197A"/>
    <w:rsid w:val="00052178"/>
    <w:rsid w:val="00052A6A"/>
    <w:rsid w:val="000544F6"/>
    <w:rsid w:val="00056397"/>
    <w:rsid w:val="00056425"/>
    <w:rsid w:val="00061CB7"/>
    <w:rsid w:val="00062BEE"/>
    <w:rsid w:val="00064F23"/>
    <w:rsid w:val="00067344"/>
    <w:rsid w:val="00067563"/>
    <w:rsid w:val="00070463"/>
    <w:rsid w:val="00070AE7"/>
    <w:rsid w:val="00072781"/>
    <w:rsid w:val="000733DC"/>
    <w:rsid w:val="00073C2E"/>
    <w:rsid w:val="00074215"/>
    <w:rsid w:val="000752DC"/>
    <w:rsid w:val="00076C4A"/>
    <w:rsid w:val="000771E6"/>
    <w:rsid w:val="000811B2"/>
    <w:rsid w:val="00081B6B"/>
    <w:rsid w:val="0008257C"/>
    <w:rsid w:val="00082E8A"/>
    <w:rsid w:val="00083691"/>
    <w:rsid w:val="00084D5A"/>
    <w:rsid w:val="00086798"/>
    <w:rsid w:val="0008688B"/>
    <w:rsid w:val="0008704F"/>
    <w:rsid w:val="00087BD7"/>
    <w:rsid w:val="00092031"/>
    <w:rsid w:val="00093A16"/>
    <w:rsid w:val="000974E8"/>
    <w:rsid w:val="00097883"/>
    <w:rsid w:val="00097D24"/>
    <w:rsid w:val="000A00A8"/>
    <w:rsid w:val="000A18DB"/>
    <w:rsid w:val="000A2610"/>
    <w:rsid w:val="000A2825"/>
    <w:rsid w:val="000A3229"/>
    <w:rsid w:val="000A40EB"/>
    <w:rsid w:val="000A4EC0"/>
    <w:rsid w:val="000B016D"/>
    <w:rsid w:val="000B038E"/>
    <w:rsid w:val="000B078F"/>
    <w:rsid w:val="000B0D60"/>
    <w:rsid w:val="000B183B"/>
    <w:rsid w:val="000B2827"/>
    <w:rsid w:val="000B2A21"/>
    <w:rsid w:val="000B3018"/>
    <w:rsid w:val="000B37E7"/>
    <w:rsid w:val="000B3C05"/>
    <w:rsid w:val="000B4EEE"/>
    <w:rsid w:val="000B536F"/>
    <w:rsid w:val="000B7CA6"/>
    <w:rsid w:val="000C3525"/>
    <w:rsid w:val="000C595C"/>
    <w:rsid w:val="000C5A26"/>
    <w:rsid w:val="000C66FA"/>
    <w:rsid w:val="000D0C2C"/>
    <w:rsid w:val="000D148F"/>
    <w:rsid w:val="000D1BC3"/>
    <w:rsid w:val="000D2C84"/>
    <w:rsid w:val="000D41D7"/>
    <w:rsid w:val="000D4290"/>
    <w:rsid w:val="000D4F5B"/>
    <w:rsid w:val="000D502F"/>
    <w:rsid w:val="000D5530"/>
    <w:rsid w:val="000E26AC"/>
    <w:rsid w:val="000E3FE6"/>
    <w:rsid w:val="000E44DD"/>
    <w:rsid w:val="000E48DD"/>
    <w:rsid w:val="000E505D"/>
    <w:rsid w:val="000E552E"/>
    <w:rsid w:val="000E5631"/>
    <w:rsid w:val="000E6B9E"/>
    <w:rsid w:val="000E7779"/>
    <w:rsid w:val="000F0F26"/>
    <w:rsid w:val="000F18E1"/>
    <w:rsid w:val="000F2FB6"/>
    <w:rsid w:val="000F3615"/>
    <w:rsid w:val="000F3ECA"/>
    <w:rsid w:val="000F3F67"/>
    <w:rsid w:val="000F45EB"/>
    <w:rsid w:val="000F7B69"/>
    <w:rsid w:val="000F7E9F"/>
    <w:rsid w:val="001000ED"/>
    <w:rsid w:val="00100F03"/>
    <w:rsid w:val="00101173"/>
    <w:rsid w:val="00101E04"/>
    <w:rsid w:val="00102F17"/>
    <w:rsid w:val="00103113"/>
    <w:rsid w:val="001033C9"/>
    <w:rsid w:val="001043A7"/>
    <w:rsid w:val="00110769"/>
    <w:rsid w:val="0011179B"/>
    <w:rsid w:val="0011194F"/>
    <w:rsid w:val="00111B2B"/>
    <w:rsid w:val="00112C0B"/>
    <w:rsid w:val="00112DD6"/>
    <w:rsid w:val="00113244"/>
    <w:rsid w:val="001173D9"/>
    <w:rsid w:val="0012218B"/>
    <w:rsid w:val="0012529E"/>
    <w:rsid w:val="00125358"/>
    <w:rsid w:val="001254D8"/>
    <w:rsid w:val="00130A8D"/>
    <w:rsid w:val="0013117A"/>
    <w:rsid w:val="00132320"/>
    <w:rsid w:val="00133803"/>
    <w:rsid w:val="0013446F"/>
    <w:rsid w:val="00135606"/>
    <w:rsid w:val="0013568C"/>
    <w:rsid w:val="00135895"/>
    <w:rsid w:val="00137A39"/>
    <w:rsid w:val="001412A9"/>
    <w:rsid w:val="00142BEB"/>
    <w:rsid w:val="00142DA3"/>
    <w:rsid w:val="00143225"/>
    <w:rsid w:val="0014525C"/>
    <w:rsid w:val="00146A87"/>
    <w:rsid w:val="00150BF8"/>
    <w:rsid w:val="001512E7"/>
    <w:rsid w:val="0015670E"/>
    <w:rsid w:val="00156C9A"/>
    <w:rsid w:val="0016067D"/>
    <w:rsid w:val="001609F9"/>
    <w:rsid w:val="001611AD"/>
    <w:rsid w:val="00161FD7"/>
    <w:rsid w:val="00162725"/>
    <w:rsid w:val="00163E6D"/>
    <w:rsid w:val="0016451F"/>
    <w:rsid w:val="00164BB0"/>
    <w:rsid w:val="001651A4"/>
    <w:rsid w:val="00167206"/>
    <w:rsid w:val="00167C8B"/>
    <w:rsid w:val="001700EA"/>
    <w:rsid w:val="00170112"/>
    <w:rsid w:val="0017022A"/>
    <w:rsid w:val="00171470"/>
    <w:rsid w:val="0017172C"/>
    <w:rsid w:val="001756DE"/>
    <w:rsid w:val="00176551"/>
    <w:rsid w:val="00176D24"/>
    <w:rsid w:val="001804D7"/>
    <w:rsid w:val="00180D03"/>
    <w:rsid w:val="001814C8"/>
    <w:rsid w:val="001825E2"/>
    <w:rsid w:val="00184500"/>
    <w:rsid w:val="001847DD"/>
    <w:rsid w:val="001849D1"/>
    <w:rsid w:val="00184B8A"/>
    <w:rsid w:val="00185A4B"/>
    <w:rsid w:val="001907C7"/>
    <w:rsid w:val="0019194C"/>
    <w:rsid w:val="001919CF"/>
    <w:rsid w:val="001939BE"/>
    <w:rsid w:val="001943C9"/>
    <w:rsid w:val="0019665E"/>
    <w:rsid w:val="00196A2A"/>
    <w:rsid w:val="00197E7C"/>
    <w:rsid w:val="001A365E"/>
    <w:rsid w:val="001A37C3"/>
    <w:rsid w:val="001A4400"/>
    <w:rsid w:val="001A7954"/>
    <w:rsid w:val="001B051E"/>
    <w:rsid w:val="001B088B"/>
    <w:rsid w:val="001B1DDE"/>
    <w:rsid w:val="001B20BD"/>
    <w:rsid w:val="001B363C"/>
    <w:rsid w:val="001B48CC"/>
    <w:rsid w:val="001B49E3"/>
    <w:rsid w:val="001B5D83"/>
    <w:rsid w:val="001B6FFC"/>
    <w:rsid w:val="001B7C5C"/>
    <w:rsid w:val="001C169A"/>
    <w:rsid w:val="001C3348"/>
    <w:rsid w:val="001C4215"/>
    <w:rsid w:val="001C4A70"/>
    <w:rsid w:val="001C54E3"/>
    <w:rsid w:val="001C7809"/>
    <w:rsid w:val="001D0204"/>
    <w:rsid w:val="001D06E5"/>
    <w:rsid w:val="001D1EE9"/>
    <w:rsid w:val="001D4741"/>
    <w:rsid w:val="001D542E"/>
    <w:rsid w:val="001D543B"/>
    <w:rsid w:val="001D67CC"/>
    <w:rsid w:val="001D770A"/>
    <w:rsid w:val="001D79C1"/>
    <w:rsid w:val="001E2521"/>
    <w:rsid w:val="001E3661"/>
    <w:rsid w:val="001E56E9"/>
    <w:rsid w:val="001E6370"/>
    <w:rsid w:val="001E6EB8"/>
    <w:rsid w:val="001E767F"/>
    <w:rsid w:val="001E77BB"/>
    <w:rsid w:val="001E7E82"/>
    <w:rsid w:val="001F04DB"/>
    <w:rsid w:val="001F1E49"/>
    <w:rsid w:val="001F2A37"/>
    <w:rsid w:val="001F329F"/>
    <w:rsid w:val="001F46E3"/>
    <w:rsid w:val="001F5480"/>
    <w:rsid w:val="001F54D7"/>
    <w:rsid w:val="001F5EA2"/>
    <w:rsid w:val="001F62FB"/>
    <w:rsid w:val="001F752B"/>
    <w:rsid w:val="00200B04"/>
    <w:rsid w:val="00201009"/>
    <w:rsid w:val="00201612"/>
    <w:rsid w:val="00202E83"/>
    <w:rsid w:val="00203B2B"/>
    <w:rsid w:val="00204081"/>
    <w:rsid w:val="00204433"/>
    <w:rsid w:val="00205D62"/>
    <w:rsid w:val="002074C5"/>
    <w:rsid w:val="00210591"/>
    <w:rsid w:val="0021127D"/>
    <w:rsid w:val="00211820"/>
    <w:rsid w:val="00215654"/>
    <w:rsid w:val="002167B1"/>
    <w:rsid w:val="00216844"/>
    <w:rsid w:val="00220054"/>
    <w:rsid w:val="0022057C"/>
    <w:rsid w:val="0022112C"/>
    <w:rsid w:val="00224EBA"/>
    <w:rsid w:val="00226636"/>
    <w:rsid w:val="00227BA0"/>
    <w:rsid w:val="00231574"/>
    <w:rsid w:val="00233DD2"/>
    <w:rsid w:val="00236A43"/>
    <w:rsid w:val="00236B9D"/>
    <w:rsid w:val="00237CC9"/>
    <w:rsid w:val="002525E3"/>
    <w:rsid w:val="00253401"/>
    <w:rsid w:val="0025437E"/>
    <w:rsid w:val="00254D87"/>
    <w:rsid w:val="002554DF"/>
    <w:rsid w:val="00262D21"/>
    <w:rsid w:val="00263637"/>
    <w:rsid w:val="0026382A"/>
    <w:rsid w:val="00267D86"/>
    <w:rsid w:val="00272345"/>
    <w:rsid w:val="0027254F"/>
    <w:rsid w:val="00272DEC"/>
    <w:rsid w:val="002751C8"/>
    <w:rsid w:val="00275AF3"/>
    <w:rsid w:val="00276CF6"/>
    <w:rsid w:val="002802D5"/>
    <w:rsid w:val="00280EF4"/>
    <w:rsid w:val="00281C5A"/>
    <w:rsid w:val="00282682"/>
    <w:rsid w:val="002826BC"/>
    <w:rsid w:val="002827ED"/>
    <w:rsid w:val="00284DDC"/>
    <w:rsid w:val="0028687C"/>
    <w:rsid w:val="00286887"/>
    <w:rsid w:val="00290002"/>
    <w:rsid w:val="002904CD"/>
    <w:rsid w:val="00290DE8"/>
    <w:rsid w:val="0029118D"/>
    <w:rsid w:val="002917AF"/>
    <w:rsid w:val="0029495F"/>
    <w:rsid w:val="00294E7A"/>
    <w:rsid w:val="00295978"/>
    <w:rsid w:val="002964AA"/>
    <w:rsid w:val="00296514"/>
    <w:rsid w:val="002966CD"/>
    <w:rsid w:val="0029671A"/>
    <w:rsid w:val="00296D38"/>
    <w:rsid w:val="00297397"/>
    <w:rsid w:val="002A03E9"/>
    <w:rsid w:val="002A10F3"/>
    <w:rsid w:val="002A2105"/>
    <w:rsid w:val="002A2794"/>
    <w:rsid w:val="002A2DD7"/>
    <w:rsid w:val="002A4DE8"/>
    <w:rsid w:val="002A563C"/>
    <w:rsid w:val="002A5F94"/>
    <w:rsid w:val="002B0161"/>
    <w:rsid w:val="002B0B92"/>
    <w:rsid w:val="002B106E"/>
    <w:rsid w:val="002B401B"/>
    <w:rsid w:val="002B4EBC"/>
    <w:rsid w:val="002B5D6A"/>
    <w:rsid w:val="002B60DD"/>
    <w:rsid w:val="002C0720"/>
    <w:rsid w:val="002C0967"/>
    <w:rsid w:val="002C0AC8"/>
    <w:rsid w:val="002C27FC"/>
    <w:rsid w:val="002C43C6"/>
    <w:rsid w:val="002C64FD"/>
    <w:rsid w:val="002C7368"/>
    <w:rsid w:val="002D0820"/>
    <w:rsid w:val="002D16F9"/>
    <w:rsid w:val="002D25AA"/>
    <w:rsid w:val="002D274B"/>
    <w:rsid w:val="002D2AE7"/>
    <w:rsid w:val="002D2F1D"/>
    <w:rsid w:val="002D2FDC"/>
    <w:rsid w:val="002D3890"/>
    <w:rsid w:val="002D440A"/>
    <w:rsid w:val="002D5C92"/>
    <w:rsid w:val="002D706F"/>
    <w:rsid w:val="002E0202"/>
    <w:rsid w:val="002E0402"/>
    <w:rsid w:val="002E08D9"/>
    <w:rsid w:val="002E120C"/>
    <w:rsid w:val="002E1C96"/>
    <w:rsid w:val="002E249D"/>
    <w:rsid w:val="002E3BE4"/>
    <w:rsid w:val="002E52F0"/>
    <w:rsid w:val="002E5D08"/>
    <w:rsid w:val="002E6F1E"/>
    <w:rsid w:val="002E795E"/>
    <w:rsid w:val="002F0F71"/>
    <w:rsid w:val="002F2580"/>
    <w:rsid w:val="002F2F9E"/>
    <w:rsid w:val="002F31C4"/>
    <w:rsid w:val="002F3927"/>
    <w:rsid w:val="002F486D"/>
    <w:rsid w:val="002F5901"/>
    <w:rsid w:val="002F620D"/>
    <w:rsid w:val="002F62BD"/>
    <w:rsid w:val="002F63B9"/>
    <w:rsid w:val="00300444"/>
    <w:rsid w:val="00300D9B"/>
    <w:rsid w:val="003014F2"/>
    <w:rsid w:val="00301524"/>
    <w:rsid w:val="00301AAE"/>
    <w:rsid w:val="0030242E"/>
    <w:rsid w:val="00303A97"/>
    <w:rsid w:val="0030522C"/>
    <w:rsid w:val="00306756"/>
    <w:rsid w:val="00307898"/>
    <w:rsid w:val="003079CF"/>
    <w:rsid w:val="00307CC6"/>
    <w:rsid w:val="003113EF"/>
    <w:rsid w:val="0031302B"/>
    <w:rsid w:val="003140BD"/>
    <w:rsid w:val="00314349"/>
    <w:rsid w:val="00314B0A"/>
    <w:rsid w:val="00314D6D"/>
    <w:rsid w:val="00315887"/>
    <w:rsid w:val="00316BF6"/>
    <w:rsid w:val="0032126D"/>
    <w:rsid w:val="003228CC"/>
    <w:rsid w:val="00324B10"/>
    <w:rsid w:val="00330622"/>
    <w:rsid w:val="00331450"/>
    <w:rsid w:val="00331799"/>
    <w:rsid w:val="0033270D"/>
    <w:rsid w:val="003342C3"/>
    <w:rsid w:val="00334FE4"/>
    <w:rsid w:val="00335542"/>
    <w:rsid w:val="0033656C"/>
    <w:rsid w:val="00336A7C"/>
    <w:rsid w:val="00336B3D"/>
    <w:rsid w:val="0033724C"/>
    <w:rsid w:val="0033775D"/>
    <w:rsid w:val="00337E64"/>
    <w:rsid w:val="00345B1E"/>
    <w:rsid w:val="003465DC"/>
    <w:rsid w:val="0034682C"/>
    <w:rsid w:val="00347171"/>
    <w:rsid w:val="00347777"/>
    <w:rsid w:val="00347A87"/>
    <w:rsid w:val="003505EF"/>
    <w:rsid w:val="00350C9A"/>
    <w:rsid w:val="00351BA5"/>
    <w:rsid w:val="00351BEA"/>
    <w:rsid w:val="003533C7"/>
    <w:rsid w:val="0035473E"/>
    <w:rsid w:val="00354C2B"/>
    <w:rsid w:val="00356D48"/>
    <w:rsid w:val="0035799E"/>
    <w:rsid w:val="003579DD"/>
    <w:rsid w:val="00361B09"/>
    <w:rsid w:val="003628C9"/>
    <w:rsid w:val="003635EE"/>
    <w:rsid w:val="00363F78"/>
    <w:rsid w:val="00364F19"/>
    <w:rsid w:val="00365088"/>
    <w:rsid w:val="003662C0"/>
    <w:rsid w:val="003664B2"/>
    <w:rsid w:val="003670A3"/>
    <w:rsid w:val="00367757"/>
    <w:rsid w:val="00370ADD"/>
    <w:rsid w:val="00371787"/>
    <w:rsid w:val="0037310D"/>
    <w:rsid w:val="0037407E"/>
    <w:rsid w:val="00375033"/>
    <w:rsid w:val="00375447"/>
    <w:rsid w:val="00375616"/>
    <w:rsid w:val="0037610F"/>
    <w:rsid w:val="00376C2D"/>
    <w:rsid w:val="00377D04"/>
    <w:rsid w:val="003820D2"/>
    <w:rsid w:val="00382EFE"/>
    <w:rsid w:val="003846AD"/>
    <w:rsid w:val="00386A96"/>
    <w:rsid w:val="0039081E"/>
    <w:rsid w:val="003916A6"/>
    <w:rsid w:val="003928B3"/>
    <w:rsid w:val="003941CE"/>
    <w:rsid w:val="003947E6"/>
    <w:rsid w:val="003949CB"/>
    <w:rsid w:val="003A058C"/>
    <w:rsid w:val="003A12A6"/>
    <w:rsid w:val="003A1A8D"/>
    <w:rsid w:val="003A2F18"/>
    <w:rsid w:val="003A31DA"/>
    <w:rsid w:val="003A5018"/>
    <w:rsid w:val="003A51CB"/>
    <w:rsid w:val="003A538E"/>
    <w:rsid w:val="003A554A"/>
    <w:rsid w:val="003A5C4C"/>
    <w:rsid w:val="003A6167"/>
    <w:rsid w:val="003A61F0"/>
    <w:rsid w:val="003A6CD6"/>
    <w:rsid w:val="003B1C7F"/>
    <w:rsid w:val="003B286F"/>
    <w:rsid w:val="003B39DB"/>
    <w:rsid w:val="003B499E"/>
    <w:rsid w:val="003B537A"/>
    <w:rsid w:val="003B670C"/>
    <w:rsid w:val="003B6B53"/>
    <w:rsid w:val="003C07EB"/>
    <w:rsid w:val="003C0FB3"/>
    <w:rsid w:val="003C1260"/>
    <w:rsid w:val="003C169E"/>
    <w:rsid w:val="003C1924"/>
    <w:rsid w:val="003C1AA0"/>
    <w:rsid w:val="003C25BE"/>
    <w:rsid w:val="003C2CD7"/>
    <w:rsid w:val="003C31AC"/>
    <w:rsid w:val="003C43F9"/>
    <w:rsid w:val="003C4C52"/>
    <w:rsid w:val="003C673E"/>
    <w:rsid w:val="003C7494"/>
    <w:rsid w:val="003D17C9"/>
    <w:rsid w:val="003D20E6"/>
    <w:rsid w:val="003D2396"/>
    <w:rsid w:val="003D3EF9"/>
    <w:rsid w:val="003D47EE"/>
    <w:rsid w:val="003D59CB"/>
    <w:rsid w:val="003D71AC"/>
    <w:rsid w:val="003D79E4"/>
    <w:rsid w:val="003E028A"/>
    <w:rsid w:val="003E0449"/>
    <w:rsid w:val="003E0D40"/>
    <w:rsid w:val="003E19C6"/>
    <w:rsid w:val="003E3062"/>
    <w:rsid w:val="003E3D87"/>
    <w:rsid w:val="003E47CF"/>
    <w:rsid w:val="003E53DF"/>
    <w:rsid w:val="003E5C5E"/>
    <w:rsid w:val="003E68C3"/>
    <w:rsid w:val="003F02CF"/>
    <w:rsid w:val="003F1252"/>
    <w:rsid w:val="003F14DB"/>
    <w:rsid w:val="003F188B"/>
    <w:rsid w:val="003F1DE1"/>
    <w:rsid w:val="003F2AD9"/>
    <w:rsid w:val="003F2BA6"/>
    <w:rsid w:val="003F314F"/>
    <w:rsid w:val="003F331D"/>
    <w:rsid w:val="003F4B17"/>
    <w:rsid w:val="003F5257"/>
    <w:rsid w:val="003F5D6B"/>
    <w:rsid w:val="003F6C4F"/>
    <w:rsid w:val="00406F44"/>
    <w:rsid w:val="00407184"/>
    <w:rsid w:val="00407AC3"/>
    <w:rsid w:val="00411AC4"/>
    <w:rsid w:val="004136C4"/>
    <w:rsid w:val="00414D9C"/>
    <w:rsid w:val="00415311"/>
    <w:rsid w:val="00415ADD"/>
    <w:rsid w:val="00416123"/>
    <w:rsid w:val="0041650D"/>
    <w:rsid w:val="004165CD"/>
    <w:rsid w:val="00416C2B"/>
    <w:rsid w:val="0042100E"/>
    <w:rsid w:val="00423741"/>
    <w:rsid w:val="00423D02"/>
    <w:rsid w:val="00424ADA"/>
    <w:rsid w:val="004253F8"/>
    <w:rsid w:val="00432B5E"/>
    <w:rsid w:val="00432E9C"/>
    <w:rsid w:val="00434369"/>
    <w:rsid w:val="00434940"/>
    <w:rsid w:val="004355C7"/>
    <w:rsid w:val="00435CED"/>
    <w:rsid w:val="0044123B"/>
    <w:rsid w:val="00441F15"/>
    <w:rsid w:val="00442673"/>
    <w:rsid w:val="004426B9"/>
    <w:rsid w:val="00443504"/>
    <w:rsid w:val="00445A00"/>
    <w:rsid w:val="00445E1B"/>
    <w:rsid w:val="004460C5"/>
    <w:rsid w:val="00446C20"/>
    <w:rsid w:val="00450C55"/>
    <w:rsid w:val="00451327"/>
    <w:rsid w:val="0045287A"/>
    <w:rsid w:val="00455916"/>
    <w:rsid w:val="00456343"/>
    <w:rsid w:val="00457A2F"/>
    <w:rsid w:val="00460D55"/>
    <w:rsid w:val="00461C77"/>
    <w:rsid w:val="00463BD8"/>
    <w:rsid w:val="0046463E"/>
    <w:rsid w:val="00464655"/>
    <w:rsid w:val="004708AB"/>
    <w:rsid w:val="004714C8"/>
    <w:rsid w:val="00471A0E"/>
    <w:rsid w:val="00471D54"/>
    <w:rsid w:val="0047348F"/>
    <w:rsid w:val="00477102"/>
    <w:rsid w:val="00477FF3"/>
    <w:rsid w:val="00481289"/>
    <w:rsid w:val="00481E79"/>
    <w:rsid w:val="00483275"/>
    <w:rsid w:val="00484B66"/>
    <w:rsid w:val="0049066A"/>
    <w:rsid w:val="00491A3C"/>
    <w:rsid w:val="00491BF5"/>
    <w:rsid w:val="004925BE"/>
    <w:rsid w:val="00493CF0"/>
    <w:rsid w:val="00494CD6"/>
    <w:rsid w:val="004A03FF"/>
    <w:rsid w:val="004A220A"/>
    <w:rsid w:val="004A2968"/>
    <w:rsid w:val="004A2DCF"/>
    <w:rsid w:val="004A553A"/>
    <w:rsid w:val="004A5FC4"/>
    <w:rsid w:val="004B28C2"/>
    <w:rsid w:val="004B4EAE"/>
    <w:rsid w:val="004B66ED"/>
    <w:rsid w:val="004B7159"/>
    <w:rsid w:val="004B79A3"/>
    <w:rsid w:val="004B7E89"/>
    <w:rsid w:val="004C0964"/>
    <w:rsid w:val="004C4597"/>
    <w:rsid w:val="004C64B2"/>
    <w:rsid w:val="004C6D69"/>
    <w:rsid w:val="004C754A"/>
    <w:rsid w:val="004C7F52"/>
    <w:rsid w:val="004D0611"/>
    <w:rsid w:val="004D0680"/>
    <w:rsid w:val="004D1835"/>
    <w:rsid w:val="004D2962"/>
    <w:rsid w:val="004D4681"/>
    <w:rsid w:val="004D5620"/>
    <w:rsid w:val="004D59DA"/>
    <w:rsid w:val="004D7618"/>
    <w:rsid w:val="004D7ADC"/>
    <w:rsid w:val="004E071F"/>
    <w:rsid w:val="004E0897"/>
    <w:rsid w:val="004E121F"/>
    <w:rsid w:val="004E220B"/>
    <w:rsid w:val="004E2F8E"/>
    <w:rsid w:val="004E3FA1"/>
    <w:rsid w:val="004E437E"/>
    <w:rsid w:val="004E5079"/>
    <w:rsid w:val="004E6094"/>
    <w:rsid w:val="004F085B"/>
    <w:rsid w:val="004F1128"/>
    <w:rsid w:val="004F123A"/>
    <w:rsid w:val="004F1E4E"/>
    <w:rsid w:val="004F25E0"/>
    <w:rsid w:val="004F2F26"/>
    <w:rsid w:val="004F3128"/>
    <w:rsid w:val="004F5A7C"/>
    <w:rsid w:val="004F6B69"/>
    <w:rsid w:val="004F6BF5"/>
    <w:rsid w:val="004F753D"/>
    <w:rsid w:val="00500710"/>
    <w:rsid w:val="00501059"/>
    <w:rsid w:val="005037D4"/>
    <w:rsid w:val="00506A19"/>
    <w:rsid w:val="00506B48"/>
    <w:rsid w:val="0050754D"/>
    <w:rsid w:val="0050786E"/>
    <w:rsid w:val="00507C3B"/>
    <w:rsid w:val="00507CC7"/>
    <w:rsid w:val="00510194"/>
    <w:rsid w:val="005106B6"/>
    <w:rsid w:val="00510C8D"/>
    <w:rsid w:val="00513A95"/>
    <w:rsid w:val="0051418B"/>
    <w:rsid w:val="00515029"/>
    <w:rsid w:val="005169DF"/>
    <w:rsid w:val="00516CB0"/>
    <w:rsid w:val="00517674"/>
    <w:rsid w:val="005203DC"/>
    <w:rsid w:val="00520C63"/>
    <w:rsid w:val="00521F17"/>
    <w:rsid w:val="00522317"/>
    <w:rsid w:val="0052488B"/>
    <w:rsid w:val="005256AA"/>
    <w:rsid w:val="00526B4B"/>
    <w:rsid w:val="00526F42"/>
    <w:rsid w:val="00530884"/>
    <w:rsid w:val="00530B39"/>
    <w:rsid w:val="00532115"/>
    <w:rsid w:val="0053395E"/>
    <w:rsid w:val="005343AF"/>
    <w:rsid w:val="0053666B"/>
    <w:rsid w:val="005402E3"/>
    <w:rsid w:val="00540D34"/>
    <w:rsid w:val="00541042"/>
    <w:rsid w:val="0054191B"/>
    <w:rsid w:val="005420BC"/>
    <w:rsid w:val="00542643"/>
    <w:rsid w:val="00543871"/>
    <w:rsid w:val="005453BE"/>
    <w:rsid w:val="00545F02"/>
    <w:rsid w:val="005465A9"/>
    <w:rsid w:val="00547D8B"/>
    <w:rsid w:val="005523CF"/>
    <w:rsid w:val="0055259D"/>
    <w:rsid w:val="00553140"/>
    <w:rsid w:val="00553509"/>
    <w:rsid w:val="00554469"/>
    <w:rsid w:val="005553B2"/>
    <w:rsid w:val="00555E90"/>
    <w:rsid w:val="005562B0"/>
    <w:rsid w:val="00556874"/>
    <w:rsid w:val="00557C5E"/>
    <w:rsid w:val="0056084B"/>
    <w:rsid w:val="005625FF"/>
    <w:rsid w:val="0056417A"/>
    <w:rsid w:val="005643FC"/>
    <w:rsid w:val="00564677"/>
    <w:rsid w:val="0056472B"/>
    <w:rsid w:val="00565A45"/>
    <w:rsid w:val="00565E67"/>
    <w:rsid w:val="0056734C"/>
    <w:rsid w:val="00570555"/>
    <w:rsid w:val="005720FB"/>
    <w:rsid w:val="00572D7C"/>
    <w:rsid w:val="005754DC"/>
    <w:rsid w:val="00575BB3"/>
    <w:rsid w:val="00575D90"/>
    <w:rsid w:val="0057647F"/>
    <w:rsid w:val="0058132D"/>
    <w:rsid w:val="0058169E"/>
    <w:rsid w:val="00581DC7"/>
    <w:rsid w:val="005829CD"/>
    <w:rsid w:val="00582B2E"/>
    <w:rsid w:val="00583A83"/>
    <w:rsid w:val="005849A2"/>
    <w:rsid w:val="00584E33"/>
    <w:rsid w:val="00585DE9"/>
    <w:rsid w:val="00586018"/>
    <w:rsid w:val="005874A4"/>
    <w:rsid w:val="005875E4"/>
    <w:rsid w:val="00587758"/>
    <w:rsid w:val="00590A1B"/>
    <w:rsid w:val="005929F8"/>
    <w:rsid w:val="00592EA5"/>
    <w:rsid w:val="00592F4C"/>
    <w:rsid w:val="00593264"/>
    <w:rsid w:val="005932EE"/>
    <w:rsid w:val="00594E76"/>
    <w:rsid w:val="005978A2"/>
    <w:rsid w:val="005A0274"/>
    <w:rsid w:val="005A0D1B"/>
    <w:rsid w:val="005A1459"/>
    <w:rsid w:val="005A21EE"/>
    <w:rsid w:val="005A3016"/>
    <w:rsid w:val="005A3276"/>
    <w:rsid w:val="005A3EC2"/>
    <w:rsid w:val="005A416B"/>
    <w:rsid w:val="005A6B78"/>
    <w:rsid w:val="005B17BC"/>
    <w:rsid w:val="005B2F7A"/>
    <w:rsid w:val="005B332A"/>
    <w:rsid w:val="005B336D"/>
    <w:rsid w:val="005B3E14"/>
    <w:rsid w:val="005B4A19"/>
    <w:rsid w:val="005B5528"/>
    <w:rsid w:val="005B7FC0"/>
    <w:rsid w:val="005C4597"/>
    <w:rsid w:val="005C7B54"/>
    <w:rsid w:val="005C7D4E"/>
    <w:rsid w:val="005D082E"/>
    <w:rsid w:val="005D31F5"/>
    <w:rsid w:val="005D32D5"/>
    <w:rsid w:val="005D4177"/>
    <w:rsid w:val="005D45A5"/>
    <w:rsid w:val="005D720A"/>
    <w:rsid w:val="005D7267"/>
    <w:rsid w:val="005D7DAF"/>
    <w:rsid w:val="005E1FC9"/>
    <w:rsid w:val="005E3D42"/>
    <w:rsid w:val="005E6907"/>
    <w:rsid w:val="005E728B"/>
    <w:rsid w:val="005E791D"/>
    <w:rsid w:val="005F03C3"/>
    <w:rsid w:val="005F42FF"/>
    <w:rsid w:val="005F45A8"/>
    <w:rsid w:val="005F4DA7"/>
    <w:rsid w:val="00600BCA"/>
    <w:rsid w:val="0060134A"/>
    <w:rsid w:val="006016B1"/>
    <w:rsid w:val="00601E70"/>
    <w:rsid w:val="00601FF0"/>
    <w:rsid w:val="006049D3"/>
    <w:rsid w:val="00605753"/>
    <w:rsid w:val="00606423"/>
    <w:rsid w:val="00606973"/>
    <w:rsid w:val="0061279E"/>
    <w:rsid w:val="0061324C"/>
    <w:rsid w:val="00614760"/>
    <w:rsid w:val="00620F0C"/>
    <w:rsid w:val="006214BB"/>
    <w:rsid w:val="00621590"/>
    <w:rsid w:val="006222BF"/>
    <w:rsid w:val="00622AC4"/>
    <w:rsid w:val="00624D9F"/>
    <w:rsid w:val="00625934"/>
    <w:rsid w:val="00627C6F"/>
    <w:rsid w:val="0063155E"/>
    <w:rsid w:val="006319D3"/>
    <w:rsid w:val="00632576"/>
    <w:rsid w:val="00633976"/>
    <w:rsid w:val="00633D93"/>
    <w:rsid w:val="00634C20"/>
    <w:rsid w:val="00634F34"/>
    <w:rsid w:val="00636B61"/>
    <w:rsid w:val="0063722B"/>
    <w:rsid w:val="00637806"/>
    <w:rsid w:val="00640541"/>
    <w:rsid w:val="0064330E"/>
    <w:rsid w:val="0064459C"/>
    <w:rsid w:val="0064574B"/>
    <w:rsid w:val="0064574C"/>
    <w:rsid w:val="006457CA"/>
    <w:rsid w:val="0064599D"/>
    <w:rsid w:val="00646610"/>
    <w:rsid w:val="0065087E"/>
    <w:rsid w:val="0065277F"/>
    <w:rsid w:val="00652F57"/>
    <w:rsid w:val="0065300D"/>
    <w:rsid w:val="00653B28"/>
    <w:rsid w:val="00654572"/>
    <w:rsid w:val="00655293"/>
    <w:rsid w:val="00656184"/>
    <w:rsid w:val="00656239"/>
    <w:rsid w:val="00656409"/>
    <w:rsid w:val="006576A6"/>
    <w:rsid w:val="006604C5"/>
    <w:rsid w:val="00660B3B"/>
    <w:rsid w:val="006614DE"/>
    <w:rsid w:val="00661C75"/>
    <w:rsid w:val="0066238F"/>
    <w:rsid w:val="006631AE"/>
    <w:rsid w:val="006636BC"/>
    <w:rsid w:val="00664E95"/>
    <w:rsid w:val="00665F58"/>
    <w:rsid w:val="00665FBD"/>
    <w:rsid w:val="006660C0"/>
    <w:rsid w:val="006668BB"/>
    <w:rsid w:val="00667F1B"/>
    <w:rsid w:val="006725A3"/>
    <w:rsid w:val="00675773"/>
    <w:rsid w:val="0067657C"/>
    <w:rsid w:val="00677F9B"/>
    <w:rsid w:val="006801C0"/>
    <w:rsid w:val="00680634"/>
    <w:rsid w:val="00680F23"/>
    <w:rsid w:val="0068114D"/>
    <w:rsid w:val="006820E6"/>
    <w:rsid w:val="006821DE"/>
    <w:rsid w:val="00684F1E"/>
    <w:rsid w:val="006875DF"/>
    <w:rsid w:val="00690C2E"/>
    <w:rsid w:val="00690F84"/>
    <w:rsid w:val="00691A23"/>
    <w:rsid w:val="00692374"/>
    <w:rsid w:val="00693F04"/>
    <w:rsid w:val="00694F2F"/>
    <w:rsid w:val="006956EB"/>
    <w:rsid w:val="0069596A"/>
    <w:rsid w:val="00696A1F"/>
    <w:rsid w:val="006A13E2"/>
    <w:rsid w:val="006A57A9"/>
    <w:rsid w:val="006A5A9E"/>
    <w:rsid w:val="006A616E"/>
    <w:rsid w:val="006A7C31"/>
    <w:rsid w:val="006B0200"/>
    <w:rsid w:val="006B1C0D"/>
    <w:rsid w:val="006B46C8"/>
    <w:rsid w:val="006B4B82"/>
    <w:rsid w:val="006B600F"/>
    <w:rsid w:val="006B6ADE"/>
    <w:rsid w:val="006B70FD"/>
    <w:rsid w:val="006C29CA"/>
    <w:rsid w:val="006C3904"/>
    <w:rsid w:val="006C50BD"/>
    <w:rsid w:val="006C67F6"/>
    <w:rsid w:val="006C7B9A"/>
    <w:rsid w:val="006C7C31"/>
    <w:rsid w:val="006D0CA3"/>
    <w:rsid w:val="006D135A"/>
    <w:rsid w:val="006D2F99"/>
    <w:rsid w:val="006D3001"/>
    <w:rsid w:val="006D3163"/>
    <w:rsid w:val="006D344B"/>
    <w:rsid w:val="006D3AFF"/>
    <w:rsid w:val="006D604E"/>
    <w:rsid w:val="006D6B0B"/>
    <w:rsid w:val="006D7D5D"/>
    <w:rsid w:val="006E0C94"/>
    <w:rsid w:val="006E11F9"/>
    <w:rsid w:val="006E15E5"/>
    <w:rsid w:val="006E2022"/>
    <w:rsid w:val="006E2386"/>
    <w:rsid w:val="006E32B7"/>
    <w:rsid w:val="006E3C4F"/>
    <w:rsid w:val="006F0C65"/>
    <w:rsid w:val="006F109A"/>
    <w:rsid w:val="006F12C7"/>
    <w:rsid w:val="006F2988"/>
    <w:rsid w:val="006F31A9"/>
    <w:rsid w:val="006F36B0"/>
    <w:rsid w:val="006F4A62"/>
    <w:rsid w:val="006F5E96"/>
    <w:rsid w:val="00701739"/>
    <w:rsid w:val="00701790"/>
    <w:rsid w:val="00701955"/>
    <w:rsid w:val="00701CC4"/>
    <w:rsid w:val="00702313"/>
    <w:rsid w:val="00703A5E"/>
    <w:rsid w:val="007048CF"/>
    <w:rsid w:val="00704901"/>
    <w:rsid w:val="007064BB"/>
    <w:rsid w:val="00710B82"/>
    <w:rsid w:val="0071123C"/>
    <w:rsid w:val="007124FB"/>
    <w:rsid w:val="00712551"/>
    <w:rsid w:val="00713FFE"/>
    <w:rsid w:val="00715BC3"/>
    <w:rsid w:val="00716C2C"/>
    <w:rsid w:val="00717093"/>
    <w:rsid w:val="00720329"/>
    <w:rsid w:val="00721478"/>
    <w:rsid w:val="00721742"/>
    <w:rsid w:val="00724B7A"/>
    <w:rsid w:val="00724DAB"/>
    <w:rsid w:val="007255DC"/>
    <w:rsid w:val="007259DA"/>
    <w:rsid w:val="00726721"/>
    <w:rsid w:val="007277D2"/>
    <w:rsid w:val="00727EF1"/>
    <w:rsid w:val="00730189"/>
    <w:rsid w:val="007302FC"/>
    <w:rsid w:val="0073501C"/>
    <w:rsid w:val="0073595D"/>
    <w:rsid w:val="0073613F"/>
    <w:rsid w:val="007366AF"/>
    <w:rsid w:val="00736918"/>
    <w:rsid w:val="007371BE"/>
    <w:rsid w:val="00740176"/>
    <w:rsid w:val="00740806"/>
    <w:rsid w:val="007434A8"/>
    <w:rsid w:val="007447BE"/>
    <w:rsid w:val="00746421"/>
    <w:rsid w:val="00746AAE"/>
    <w:rsid w:val="0074786E"/>
    <w:rsid w:val="00751505"/>
    <w:rsid w:val="00751DB8"/>
    <w:rsid w:val="007525DD"/>
    <w:rsid w:val="0075505E"/>
    <w:rsid w:val="0075519D"/>
    <w:rsid w:val="00756A9C"/>
    <w:rsid w:val="007624C7"/>
    <w:rsid w:val="00762952"/>
    <w:rsid w:val="00763A69"/>
    <w:rsid w:val="007658D4"/>
    <w:rsid w:val="00766577"/>
    <w:rsid w:val="00766AA2"/>
    <w:rsid w:val="00767DAA"/>
    <w:rsid w:val="007709A5"/>
    <w:rsid w:val="00770E96"/>
    <w:rsid w:val="007734A8"/>
    <w:rsid w:val="0077496F"/>
    <w:rsid w:val="00774A0D"/>
    <w:rsid w:val="00774B0D"/>
    <w:rsid w:val="0077541C"/>
    <w:rsid w:val="0077700E"/>
    <w:rsid w:val="007776B5"/>
    <w:rsid w:val="007778EF"/>
    <w:rsid w:val="0078110D"/>
    <w:rsid w:val="007817EF"/>
    <w:rsid w:val="00781C3C"/>
    <w:rsid w:val="00782539"/>
    <w:rsid w:val="00782827"/>
    <w:rsid w:val="00782EEE"/>
    <w:rsid w:val="00785572"/>
    <w:rsid w:val="00790BD8"/>
    <w:rsid w:val="00790E55"/>
    <w:rsid w:val="007943B3"/>
    <w:rsid w:val="00794C53"/>
    <w:rsid w:val="00795ABA"/>
    <w:rsid w:val="00795C38"/>
    <w:rsid w:val="00797BBA"/>
    <w:rsid w:val="007A013A"/>
    <w:rsid w:val="007A07E5"/>
    <w:rsid w:val="007A0D77"/>
    <w:rsid w:val="007A18D1"/>
    <w:rsid w:val="007A2428"/>
    <w:rsid w:val="007A25AF"/>
    <w:rsid w:val="007A2CEB"/>
    <w:rsid w:val="007A3ED7"/>
    <w:rsid w:val="007A4A5D"/>
    <w:rsid w:val="007A5780"/>
    <w:rsid w:val="007A5885"/>
    <w:rsid w:val="007A66DB"/>
    <w:rsid w:val="007A7BFF"/>
    <w:rsid w:val="007A7EB3"/>
    <w:rsid w:val="007B0759"/>
    <w:rsid w:val="007B2100"/>
    <w:rsid w:val="007B29DC"/>
    <w:rsid w:val="007B5BA7"/>
    <w:rsid w:val="007B5E2D"/>
    <w:rsid w:val="007B62B7"/>
    <w:rsid w:val="007B6C66"/>
    <w:rsid w:val="007C06B3"/>
    <w:rsid w:val="007C1409"/>
    <w:rsid w:val="007C16C6"/>
    <w:rsid w:val="007C20A6"/>
    <w:rsid w:val="007C33BF"/>
    <w:rsid w:val="007C4020"/>
    <w:rsid w:val="007C51BF"/>
    <w:rsid w:val="007C5588"/>
    <w:rsid w:val="007C5652"/>
    <w:rsid w:val="007C59EC"/>
    <w:rsid w:val="007C682E"/>
    <w:rsid w:val="007D1C07"/>
    <w:rsid w:val="007D2D2D"/>
    <w:rsid w:val="007D2D65"/>
    <w:rsid w:val="007D31FB"/>
    <w:rsid w:val="007D3DDF"/>
    <w:rsid w:val="007D4A97"/>
    <w:rsid w:val="007D61E1"/>
    <w:rsid w:val="007D66A1"/>
    <w:rsid w:val="007D7DAB"/>
    <w:rsid w:val="007E0E34"/>
    <w:rsid w:val="007E115C"/>
    <w:rsid w:val="007E1264"/>
    <w:rsid w:val="007E16F1"/>
    <w:rsid w:val="007E3672"/>
    <w:rsid w:val="007E36CB"/>
    <w:rsid w:val="007E3FC8"/>
    <w:rsid w:val="007E4830"/>
    <w:rsid w:val="007F0CD2"/>
    <w:rsid w:val="007F1438"/>
    <w:rsid w:val="007F2172"/>
    <w:rsid w:val="007F3094"/>
    <w:rsid w:val="007F3384"/>
    <w:rsid w:val="007F414D"/>
    <w:rsid w:val="007F460A"/>
    <w:rsid w:val="007F5020"/>
    <w:rsid w:val="007F6FD9"/>
    <w:rsid w:val="007F782C"/>
    <w:rsid w:val="008027E9"/>
    <w:rsid w:val="00802E4A"/>
    <w:rsid w:val="008030A9"/>
    <w:rsid w:val="008041C1"/>
    <w:rsid w:val="0080487E"/>
    <w:rsid w:val="00805EFA"/>
    <w:rsid w:val="0080781C"/>
    <w:rsid w:val="008101BD"/>
    <w:rsid w:val="00811328"/>
    <w:rsid w:val="008121B4"/>
    <w:rsid w:val="0081244B"/>
    <w:rsid w:val="00814128"/>
    <w:rsid w:val="00814E8A"/>
    <w:rsid w:val="00815F66"/>
    <w:rsid w:val="00816190"/>
    <w:rsid w:val="00816C87"/>
    <w:rsid w:val="00817835"/>
    <w:rsid w:val="00820AB1"/>
    <w:rsid w:val="008221F2"/>
    <w:rsid w:val="00823C96"/>
    <w:rsid w:val="00824607"/>
    <w:rsid w:val="008268AA"/>
    <w:rsid w:val="00830807"/>
    <w:rsid w:val="00830E53"/>
    <w:rsid w:val="008313B3"/>
    <w:rsid w:val="008325C2"/>
    <w:rsid w:val="008344DE"/>
    <w:rsid w:val="00837194"/>
    <w:rsid w:val="00837680"/>
    <w:rsid w:val="00837766"/>
    <w:rsid w:val="00840076"/>
    <w:rsid w:val="00841F69"/>
    <w:rsid w:val="0084381B"/>
    <w:rsid w:val="008439EB"/>
    <w:rsid w:val="008441CC"/>
    <w:rsid w:val="00844746"/>
    <w:rsid w:val="00850596"/>
    <w:rsid w:val="0085223B"/>
    <w:rsid w:val="008529A1"/>
    <w:rsid w:val="00854A1F"/>
    <w:rsid w:val="00855976"/>
    <w:rsid w:val="008566B9"/>
    <w:rsid w:val="00856AF5"/>
    <w:rsid w:val="00857336"/>
    <w:rsid w:val="00861A83"/>
    <w:rsid w:val="008635D7"/>
    <w:rsid w:val="00864A8E"/>
    <w:rsid w:val="00864CB7"/>
    <w:rsid w:val="0086701A"/>
    <w:rsid w:val="00870653"/>
    <w:rsid w:val="008706F5"/>
    <w:rsid w:val="00873D28"/>
    <w:rsid w:val="0087537B"/>
    <w:rsid w:val="00875513"/>
    <w:rsid w:val="00875B2B"/>
    <w:rsid w:val="00875EA3"/>
    <w:rsid w:val="00876EF6"/>
    <w:rsid w:val="00877495"/>
    <w:rsid w:val="00887425"/>
    <w:rsid w:val="008874E7"/>
    <w:rsid w:val="008900D8"/>
    <w:rsid w:val="00891398"/>
    <w:rsid w:val="008913A4"/>
    <w:rsid w:val="008916CC"/>
    <w:rsid w:val="00891736"/>
    <w:rsid w:val="00893A7C"/>
    <w:rsid w:val="00895DF5"/>
    <w:rsid w:val="0089627D"/>
    <w:rsid w:val="00896949"/>
    <w:rsid w:val="00897564"/>
    <w:rsid w:val="008A3920"/>
    <w:rsid w:val="008A3FBD"/>
    <w:rsid w:val="008A4283"/>
    <w:rsid w:val="008A502B"/>
    <w:rsid w:val="008A5775"/>
    <w:rsid w:val="008A6429"/>
    <w:rsid w:val="008A78EF"/>
    <w:rsid w:val="008B0718"/>
    <w:rsid w:val="008B32EC"/>
    <w:rsid w:val="008B32ED"/>
    <w:rsid w:val="008B657A"/>
    <w:rsid w:val="008B6661"/>
    <w:rsid w:val="008B67A0"/>
    <w:rsid w:val="008B6EDF"/>
    <w:rsid w:val="008B742E"/>
    <w:rsid w:val="008C22F9"/>
    <w:rsid w:val="008C24CD"/>
    <w:rsid w:val="008C2A7E"/>
    <w:rsid w:val="008C35D7"/>
    <w:rsid w:val="008C3657"/>
    <w:rsid w:val="008C5A7B"/>
    <w:rsid w:val="008C63E3"/>
    <w:rsid w:val="008D04D3"/>
    <w:rsid w:val="008D0648"/>
    <w:rsid w:val="008D331C"/>
    <w:rsid w:val="008D53F8"/>
    <w:rsid w:val="008D56D5"/>
    <w:rsid w:val="008D5C56"/>
    <w:rsid w:val="008D6A7C"/>
    <w:rsid w:val="008D74F6"/>
    <w:rsid w:val="008E0720"/>
    <w:rsid w:val="008E125F"/>
    <w:rsid w:val="008E219C"/>
    <w:rsid w:val="008E42F2"/>
    <w:rsid w:val="008E5C6F"/>
    <w:rsid w:val="008E78FD"/>
    <w:rsid w:val="008E7B4D"/>
    <w:rsid w:val="008E7B9B"/>
    <w:rsid w:val="008F0E6C"/>
    <w:rsid w:val="008F2366"/>
    <w:rsid w:val="008F30EC"/>
    <w:rsid w:val="008F48EF"/>
    <w:rsid w:val="008F52B4"/>
    <w:rsid w:val="008F5686"/>
    <w:rsid w:val="008F70F4"/>
    <w:rsid w:val="008F7900"/>
    <w:rsid w:val="0090102B"/>
    <w:rsid w:val="0090185F"/>
    <w:rsid w:val="00902A0F"/>
    <w:rsid w:val="009035D9"/>
    <w:rsid w:val="0090404D"/>
    <w:rsid w:val="00905AD7"/>
    <w:rsid w:val="0090612C"/>
    <w:rsid w:val="009067D0"/>
    <w:rsid w:val="00906F5D"/>
    <w:rsid w:val="00907419"/>
    <w:rsid w:val="009075A0"/>
    <w:rsid w:val="00907E8F"/>
    <w:rsid w:val="00910166"/>
    <w:rsid w:val="00910C93"/>
    <w:rsid w:val="00910E6E"/>
    <w:rsid w:val="009130AA"/>
    <w:rsid w:val="0091327A"/>
    <w:rsid w:val="00913399"/>
    <w:rsid w:val="00913538"/>
    <w:rsid w:val="00913BAE"/>
    <w:rsid w:val="0091436B"/>
    <w:rsid w:val="00914BEC"/>
    <w:rsid w:val="009162E9"/>
    <w:rsid w:val="00921982"/>
    <w:rsid w:val="00921F91"/>
    <w:rsid w:val="00921FEA"/>
    <w:rsid w:val="00922166"/>
    <w:rsid w:val="0092459C"/>
    <w:rsid w:val="00926E47"/>
    <w:rsid w:val="00932572"/>
    <w:rsid w:val="00932A1D"/>
    <w:rsid w:val="00936D99"/>
    <w:rsid w:val="00940AD6"/>
    <w:rsid w:val="00940FC4"/>
    <w:rsid w:val="00942147"/>
    <w:rsid w:val="0094293A"/>
    <w:rsid w:val="00943788"/>
    <w:rsid w:val="00943A5B"/>
    <w:rsid w:val="009456EE"/>
    <w:rsid w:val="00946A9B"/>
    <w:rsid w:val="009479C1"/>
    <w:rsid w:val="00947B74"/>
    <w:rsid w:val="00947C85"/>
    <w:rsid w:val="00951327"/>
    <w:rsid w:val="009522A4"/>
    <w:rsid w:val="00953CB5"/>
    <w:rsid w:val="00955022"/>
    <w:rsid w:val="0095660B"/>
    <w:rsid w:val="009566A8"/>
    <w:rsid w:val="00960E12"/>
    <w:rsid w:val="00961099"/>
    <w:rsid w:val="00962743"/>
    <w:rsid w:val="00963611"/>
    <w:rsid w:val="00965BDC"/>
    <w:rsid w:val="00966AD0"/>
    <w:rsid w:val="00966AEC"/>
    <w:rsid w:val="00967CCB"/>
    <w:rsid w:val="00967D9D"/>
    <w:rsid w:val="00970E03"/>
    <w:rsid w:val="00971AFC"/>
    <w:rsid w:val="00971BA9"/>
    <w:rsid w:val="00973C84"/>
    <w:rsid w:val="009767B3"/>
    <w:rsid w:val="00976985"/>
    <w:rsid w:val="0097720B"/>
    <w:rsid w:val="009800D8"/>
    <w:rsid w:val="009808E2"/>
    <w:rsid w:val="00980D40"/>
    <w:rsid w:val="00981D40"/>
    <w:rsid w:val="0098288B"/>
    <w:rsid w:val="00982DC5"/>
    <w:rsid w:val="0098444C"/>
    <w:rsid w:val="00985DB1"/>
    <w:rsid w:val="00986E44"/>
    <w:rsid w:val="0098754A"/>
    <w:rsid w:val="009877EF"/>
    <w:rsid w:val="00987E44"/>
    <w:rsid w:val="00992CDC"/>
    <w:rsid w:val="0099319F"/>
    <w:rsid w:val="009940A5"/>
    <w:rsid w:val="00994127"/>
    <w:rsid w:val="00994446"/>
    <w:rsid w:val="00995C99"/>
    <w:rsid w:val="00996267"/>
    <w:rsid w:val="00996689"/>
    <w:rsid w:val="0099674B"/>
    <w:rsid w:val="009A0C3B"/>
    <w:rsid w:val="009A23E1"/>
    <w:rsid w:val="009A2C55"/>
    <w:rsid w:val="009A4BAB"/>
    <w:rsid w:val="009B0183"/>
    <w:rsid w:val="009B0374"/>
    <w:rsid w:val="009B1984"/>
    <w:rsid w:val="009B1F10"/>
    <w:rsid w:val="009B2331"/>
    <w:rsid w:val="009B3775"/>
    <w:rsid w:val="009B3A45"/>
    <w:rsid w:val="009B3A92"/>
    <w:rsid w:val="009B3CDF"/>
    <w:rsid w:val="009B451B"/>
    <w:rsid w:val="009B4721"/>
    <w:rsid w:val="009B5540"/>
    <w:rsid w:val="009B578B"/>
    <w:rsid w:val="009B598E"/>
    <w:rsid w:val="009B7E2F"/>
    <w:rsid w:val="009B7EBB"/>
    <w:rsid w:val="009C1E9D"/>
    <w:rsid w:val="009C2670"/>
    <w:rsid w:val="009C352A"/>
    <w:rsid w:val="009C44AD"/>
    <w:rsid w:val="009C49FE"/>
    <w:rsid w:val="009C4DCD"/>
    <w:rsid w:val="009C53A0"/>
    <w:rsid w:val="009C586E"/>
    <w:rsid w:val="009C6006"/>
    <w:rsid w:val="009C60F9"/>
    <w:rsid w:val="009C73DF"/>
    <w:rsid w:val="009D0517"/>
    <w:rsid w:val="009D0B26"/>
    <w:rsid w:val="009D35EA"/>
    <w:rsid w:val="009D4639"/>
    <w:rsid w:val="009D479F"/>
    <w:rsid w:val="009D5448"/>
    <w:rsid w:val="009D562B"/>
    <w:rsid w:val="009D6B22"/>
    <w:rsid w:val="009D6CEA"/>
    <w:rsid w:val="009D7465"/>
    <w:rsid w:val="009D7CF1"/>
    <w:rsid w:val="009D7EB8"/>
    <w:rsid w:val="009E04E0"/>
    <w:rsid w:val="009E07C7"/>
    <w:rsid w:val="009E19C8"/>
    <w:rsid w:val="009E234D"/>
    <w:rsid w:val="009E2493"/>
    <w:rsid w:val="009E4BA6"/>
    <w:rsid w:val="009E6284"/>
    <w:rsid w:val="009E6D42"/>
    <w:rsid w:val="009E6F80"/>
    <w:rsid w:val="009E767D"/>
    <w:rsid w:val="009F0A7D"/>
    <w:rsid w:val="009F28E4"/>
    <w:rsid w:val="009F2B1A"/>
    <w:rsid w:val="009F4271"/>
    <w:rsid w:val="009F5057"/>
    <w:rsid w:val="009F60CE"/>
    <w:rsid w:val="009F6B3C"/>
    <w:rsid w:val="009F7815"/>
    <w:rsid w:val="009F7995"/>
    <w:rsid w:val="00A02752"/>
    <w:rsid w:val="00A02E4B"/>
    <w:rsid w:val="00A03DA1"/>
    <w:rsid w:val="00A0528A"/>
    <w:rsid w:val="00A06982"/>
    <w:rsid w:val="00A07B1C"/>
    <w:rsid w:val="00A10D79"/>
    <w:rsid w:val="00A13312"/>
    <w:rsid w:val="00A16F20"/>
    <w:rsid w:val="00A2082D"/>
    <w:rsid w:val="00A21F8A"/>
    <w:rsid w:val="00A238F6"/>
    <w:rsid w:val="00A23F75"/>
    <w:rsid w:val="00A2469B"/>
    <w:rsid w:val="00A246A7"/>
    <w:rsid w:val="00A273FA"/>
    <w:rsid w:val="00A30939"/>
    <w:rsid w:val="00A30E00"/>
    <w:rsid w:val="00A311CB"/>
    <w:rsid w:val="00A317EE"/>
    <w:rsid w:val="00A3187B"/>
    <w:rsid w:val="00A3212E"/>
    <w:rsid w:val="00A34B56"/>
    <w:rsid w:val="00A36080"/>
    <w:rsid w:val="00A40425"/>
    <w:rsid w:val="00A40994"/>
    <w:rsid w:val="00A410B0"/>
    <w:rsid w:val="00A411E4"/>
    <w:rsid w:val="00A4164C"/>
    <w:rsid w:val="00A432E6"/>
    <w:rsid w:val="00A4558C"/>
    <w:rsid w:val="00A4778E"/>
    <w:rsid w:val="00A51635"/>
    <w:rsid w:val="00A52BF2"/>
    <w:rsid w:val="00A52DCE"/>
    <w:rsid w:val="00A52E50"/>
    <w:rsid w:val="00A54DB1"/>
    <w:rsid w:val="00A559A2"/>
    <w:rsid w:val="00A630C9"/>
    <w:rsid w:val="00A6336B"/>
    <w:rsid w:val="00A64AC5"/>
    <w:rsid w:val="00A64D14"/>
    <w:rsid w:val="00A64E05"/>
    <w:rsid w:val="00A6695E"/>
    <w:rsid w:val="00A702DC"/>
    <w:rsid w:val="00A703B4"/>
    <w:rsid w:val="00A72CF4"/>
    <w:rsid w:val="00A73466"/>
    <w:rsid w:val="00A76D97"/>
    <w:rsid w:val="00A7742E"/>
    <w:rsid w:val="00A8117A"/>
    <w:rsid w:val="00A82347"/>
    <w:rsid w:val="00A824DE"/>
    <w:rsid w:val="00A8293E"/>
    <w:rsid w:val="00A82DBD"/>
    <w:rsid w:val="00A8438B"/>
    <w:rsid w:val="00A84E66"/>
    <w:rsid w:val="00A85C20"/>
    <w:rsid w:val="00A90BCE"/>
    <w:rsid w:val="00A91095"/>
    <w:rsid w:val="00A92492"/>
    <w:rsid w:val="00A9480E"/>
    <w:rsid w:val="00A94AA3"/>
    <w:rsid w:val="00A94BD6"/>
    <w:rsid w:val="00A950B0"/>
    <w:rsid w:val="00A95326"/>
    <w:rsid w:val="00A9626D"/>
    <w:rsid w:val="00AA1818"/>
    <w:rsid w:val="00AA206A"/>
    <w:rsid w:val="00AA4ACA"/>
    <w:rsid w:val="00AA61C5"/>
    <w:rsid w:val="00AB0396"/>
    <w:rsid w:val="00AB10EF"/>
    <w:rsid w:val="00AB229C"/>
    <w:rsid w:val="00AB3A4A"/>
    <w:rsid w:val="00AC0078"/>
    <w:rsid w:val="00AC0C42"/>
    <w:rsid w:val="00AC172E"/>
    <w:rsid w:val="00AC35B6"/>
    <w:rsid w:val="00AC3648"/>
    <w:rsid w:val="00AC370C"/>
    <w:rsid w:val="00AC3CEE"/>
    <w:rsid w:val="00AC50D4"/>
    <w:rsid w:val="00AC6794"/>
    <w:rsid w:val="00AD04E6"/>
    <w:rsid w:val="00AD0972"/>
    <w:rsid w:val="00AD0DBE"/>
    <w:rsid w:val="00AD1617"/>
    <w:rsid w:val="00AD1A5D"/>
    <w:rsid w:val="00AD2286"/>
    <w:rsid w:val="00AD40BE"/>
    <w:rsid w:val="00AD4B99"/>
    <w:rsid w:val="00AD66F7"/>
    <w:rsid w:val="00AE0997"/>
    <w:rsid w:val="00AE0D3F"/>
    <w:rsid w:val="00AE18F9"/>
    <w:rsid w:val="00AE3A2F"/>
    <w:rsid w:val="00AE58E2"/>
    <w:rsid w:val="00AE66C3"/>
    <w:rsid w:val="00AE68CE"/>
    <w:rsid w:val="00AF08D9"/>
    <w:rsid w:val="00AF165F"/>
    <w:rsid w:val="00AF1DFA"/>
    <w:rsid w:val="00AF3F21"/>
    <w:rsid w:val="00AF63E8"/>
    <w:rsid w:val="00AF6ED0"/>
    <w:rsid w:val="00AF70E9"/>
    <w:rsid w:val="00B004DE"/>
    <w:rsid w:val="00B009D5"/>
    <w:rsid w:val="00B0497D"/>
    <w:rsid w:val="00B04D49"/>
    <w:rsid w:val="00B07880"/>
    <w:rsid w:val="00B07B15"/>
    <w:rsid w:val="00B10F98"/>
    <w:rsid w:val="00B1195B"/>
    <w:rsid w:val="00B11AB6"/>
    <w:rsid w:val="00B122D8"/>
    <w:rsid w:val="00B126AD"/>
    <w:rsid w:val="00B12F97"/>
    <w:rsid w:val="00B13272"/>
    <w:rsid w:val="00B13A75"/>
    <w:rsid w:val="00B13A9B"/>
    <w:rsid w:val="00B14078"/>
    <w:rsid w:val="00B14D3F"/>
    <w:rsid w:val="00B160C0"/>
    <w:rsid w:val="00B165AA"/>
    <w:rsid w:val="00B16C1D"/>
    <w:rsid w:val="00B172DE"/>
    <w:rsid w:val="00B248D9"/>
    <w:rsid w:val="00B24F60"/>
    <w:rsid w:val="00B250CB"/>
    <w:rsid w:val="00B259C1"/>
    <w:rsid w:val="00B270E9"/>
    <w:rsid w:val="00B271AC"/>
    <w:rsid w:val="00B30658"/>
    <w:rsid w:val="00B311C0"/>
    <w:rsid w:val="00B3269F"/>
    <w:rsid w:val="00B33B49"/>
    <w:rsid w:val="00B33B50"/>
    <w:rsid w:val="00B3484F"/>
    <w:rsid w:val="00B35585"/>
    <w:rsid w:val="00B36896"/>
    <w:rsid w:val="00B370F0"/>
    <w:rsid w:val="00B37951"/>
    <w:rsid w:val="00B40067"/>
    <w:rsid w:val="00B40992"/>
    <w:rsid w:val="00B4127C"/>
    <w:rsid w:val="00B4179C"/>
    <w:rsid w:val="00B438B2"/>
    <w:rsid w:val="00B4670B"/>
    <w:rsid w:val="00B50DE0"/>
    <w:rsid w:val="00B5151F"/>
    <w:rsid w:val="00B51FB3"/>
    <w:rsid w:val="00B5398D"/>
    <w:rsid w:val="00B551F8"/>
    <w:rsid w:val="00B56AE1"/>
    <w:rsid w:val="00B56F32"/>
    <w:rsid w:val="00B57D51"/>
    <w:rsid w:val="00B60519"/>
    <w:rsid w:val="00B60B23"/>
    <w:rsid w:val="00B61C24"/>
    <w:rsid w:val="00B63D9C"/>
    <w:rsid w:val="00B66224"/>
    <w:rsid w:val="00B6636F"/>
    <w:rsid w:val="00B669B1"/>
    <w:rsid w:val="00B71F03"/>
    <w:rsid w:val="00B730BC"/>
    <w:rsid w:val="00B73F80"/>
    <w:rsid w:val="00B74054"/>
    <w:rsid w:val="00B758B5"/>
    <w:rsid w:val="00B75B75"/>
    <w:rsid w:val="00B76CD8"/>
    <w:rsid w:val="00B773BF"/>
    <w:rsid w:val="00B775F1"/>
    <w:rsid w:val="00B81551"/>
    <w:rsid w:val="00B82DC7"/>
    <w:rsid w:val="00B82E91"/>
    <w:rsid w:val="00B83938"/>
    <w:rsid w:val="00B8495C"/>
    <w:rsid w:val="00B85AD3"/>
    <w:rsid w:val="00B85C46"/>
    <w:rsid w:val="00B86018"/>
    <w:rsid w:val="00B86880"/>
    <w:rsid w:val="00B86EE9"/>
    <w:rsid w:val="00B91321"/>
    <w:rsid w:val="00B91CA8"/>
    <w:rsid w:val="00B937D7"/>
    <w:rsid w:val="00B94B6C"/>
    <w:rsid w:val="00B95F9F"/>
    <w:rsid w:val="00B96590"/>
    <w:rsid w:val="00B96E22"/>
    <w:rsid w:val="00BA048E"/>
    <w:rsid w:val="00BA175F"/>
    <w:rsid w:val="00BA2C07"/>
    <w:rsid w:val="00BA3C94"/>
    <w:rsid w:val="00BA4FB0"/>
    <w:rsid w:val="00BA5309"/>
    <w:rsid w:val="00BA5B7F"/>
    <w:rsid w:val="00BA5CCE"/>
    <w:rsid w:val="00BB1371"/>
    <w:rsid w:val="00BB5908"/>
    <w:rsid w:val="00BB6168"/>
    <w:rsid w:val="00BB6990"/>
    <w:rsid w:val="00BC0235"/>
    <w:rsid w:val="00BC24E9"/>
    <w:rsid w:val="00BC2910"/>
    <w:rsid w:val="00BC2ACE"/>
    <w:rsid w:val="00BC33C1"/>
    <w:rsid w:val="00BC3861"/>
    <w:rsid w:val="00BC5513"/>
    <w:rsid w:val="00BC5AA4"/>
    <w:rsid w:val="00BC7D47"/>
    <w:rsid w:val="00BD1C4F"/>
    <w:rsid w:val="00BD248E"/>
    <w:rsid w:val="00BD5B05"/>
    <w:rsid w:val="00BD5FE1"/>
    <w:rsid w:val="00BD69C8"/>
    <w:rsid w:val="00BE0BCC"/>
    <w:rsid w:val="00BE0EA3"/>
    <w:rsid w:val="00BE1AA9"/>
    <w:rsid w:val="00BE1B78"/>
    <w:rsid w:val="00BE32DC"/>
    <w:rsid w:val="00BE3397"/>
    <w:rsid w:val="00BE363A"/>
    <w:rsid w:val="00BE3B6F"/>
    <w:rsid w:val="00BE6D03"/>
    <w:rsid w:val="00BF0835"/>
    <w:rsid w:val="00BF0D4E"/>
    <w:rsid w:val="00BF490A"/>
    <w:rsid w:val="00C01CC0"/>
    <w:rsid w:val="00C02C94"/>
    <w:rsid w:val="00C0328C"/>
    <w:rsid w:val="00C03FDB"/>
    <w:rsid w:val="00C04841"/>
    <w:rsid w:val="00C051C3"/>
    <w:rsid w:val="00C06273"/>
    <w:rsid w:val="00C0637D"/>
    <w:rsid w:val="00C11CC8"/>
    <w:rsid w:val="00C11E62"/>
    <w:rsid w:val="00C1366F"/>
    <w:rsid w:val="00C1413E"/>
    <w:rsid w:val="00C148D4"/>
    <w:rsid w:val="00C15FFC"/>
    <w:rsid w:val="00C16485"/>
    <w:rsid w:val="00C164DD"/>
    <w:rsid w:val="00C17B69"/>
    <w:rsid w:val="00C17EBA"/>
    <w:rsid w:val="00C201FD"/>
    <w:rsid w:val="00C21051"/>
    <w:rsid w:val="00C2202E"/>
    <w:rsid w:val="00C23861"/>
    <w:rsid w:val="00C2503C"/>
    <w:rsid w:val="00C25135"/>
    <w:rsid w:val="00C268C0"/>
    <w:rsid w:val="00C27B22"/>
    <w:rsid w:val="00C303FF"/>
    <w:rsid w:val="00C32392"/>
    <w:rsid w:val="00C40120"/>
    <w:rsid w:val="00C40937"/>
    <w:rsid w:val="00C4154A"/>
    <w:rsid w:val="00C42845"/>
    <w:rsid w:val="00C429B8"/>
    <w:rsid w:val="00C445CD"/>
    <w:rsid w:val="00C45259"/>
    <w:rsid w:val="00C46895"/>
    <w:rsid w:val="00C46B51"/>
    <w:rsid w:val="00C512CD"/>
    <w:rsid w:val="00C5183C"/>
    <w:rsid w:val="00C526F3"/>
    <w:rsid w:val="00C5508E"/>
    <w:rsid w:val="00C606C2"/>
    <w:rsid w:val="00C616CC"/>
    <w:rsid w:val="00C62C75"/>
    <w:rsid w:val="00C630D5"/>
    <w:rsid w:val="00C658A1"/>
    <w:rsid w:val="00C6707A"/>
    <w:rsid w:val="00C67A22"/>
    <w:rsid w:val="00C71900"/>
    <w:rsid w:val="00C737F8"/>
    <w:rsid w:val="00C752F1"/>
    <w:rsid w:val="00C77D28"/>
    <w:rsid w:val="00C83AB1"/>
    <w:rsid w:val="00C852DC"/>
    <w:rsid w:val="00C858C4"/>
    <w:rsid w:val="00C85B47"/>
    <w:rsid w:val="00C86615"/>
    <w:rsid w:val="00C86F86"/>
    <w:rsid w:val="00C90B18"/>
    <w:rsid w:val="00C920CF"/>
    <w:rsid w:val="00C9291E"/>
    <w:rsid w:val="00C9299D"/>
    <w:rsid w:val="00C93601"/>
    <w:rsid w:val="00C93755"/>
    <w:rsid w:val="00C93DD7"/>
    <w:rsid w:val="00C96EE3"/>
    <w:rsid w:val="00CA03B4"/>
    <w:rsid w:val="00CA2077"/>
    <w:rsid w:val="00CA21BC"/>
    <w:rsid w:val="00CA23B3"/>
    <w:rsid w:val="00CA245E"/>
    <w:rsid w:val="00CA251E"/>
    <w:rsid w:val="00CA3CD6"/>
    <w:rsid w:val="00CA6D93"/>
    <w:rsid w:val="00CA78F4"/>
    <w:rsid w:val="00CB1C94"/>
    <w:rsid w:val="00CB352B"/>
    <w:rsid w:val="00CB495E"/>
    <w:rsid w:val="00CC0E06"/>
    <w:rsid w:val="00CC0F31"/>
    <w:rsid w:val="00CC1BA3"/>
    <w:rsid w:val="00CC3292"/>
    <w:rsid w:val="00CC3936"/>
    <w:rsid w:val="00CC4590"/>
    <w:rsid w:val="00CC4851"/>
    <w:rsid w:val="00CC59CB"/>
    <w:rsid w:val="00CC6085"/>
    <w:rsid w:val="00CC73F6"/>
    <w:rsid w:val="00CC7577"/>
    <w:rsid w:val="00CD059B"/>
    <w:rsid w:val="00CD095C"/>
    <w:rsid w:val="00CD2ED5"/>
    <w:rsid w:val="00CD3E04"/>
    <w:rsid w:val="00CD45F6"/>
    <w:rsid w:val="00CD7B26"/>
    <w:rsid w:val="00CE03D8"/>
    <w:rsid w:val="00CE0550"/>
    <w:rsid w:val="00CE16CB"/>
    <w:rsid w:val="00CE29EA"/>
    <w:rsid w:val="00CE4931"/>
    <w:rsid w:val="00CE50E4"/>
    <w:rsid w:val="00CE54BE"/>
    <w:rsid w:val="00CE5736"/>
    <w:rsid w:val="00CE591B"/>
    <w:rsid w:val="00CE63C1"/>
    <w:rsid w:val="00CF1E2F"/>
    <w:rsid w:val="00CF27AF"/>
    <w:rsid w:val="00CF2BFD"/>
    <w:rsid w:val="00CF3125"/>
    <w:rsid w:val="00CF3395"/>
    <w:rsid w:val="00CF3605"/>
    <w:rsid w:val="00CF6C42"/>
    <w:rsid w:val="00CF6F60"/>
    <w:rsid w:val="00CF7471"/>
    <w:rsid w:val="00D0080F"/>
    <w:rsid w:val="00D021A4"/>
    <w:rsid w:val="00D02526"/>
    <w:rsid w:val="00D02D07"/>
    <w:rsid w:val="00D03631"/>
    <w:rsid w:val="00D03781"/>
    <w:rsid w:val="00D04C1D"/>
    <w:rsid w:val="00D04CA8"/>
    <w:rsid w:val="00D06D62"/>
    <w:rsid w:val="00D07E70"/>
    <w:rsid w:val="00D103FB"/>
    <w:rsid w:val="00D114B9"/>
    <w:rsid w:val="00D12607"/>
    <w:rsid w:val="00D12A7F"/>
    <w:rsid w:val="00D15196"/>
    <w:rsid w:val="00D15327"/>
    <w:rsid w:val="00D15B03"/>
    <w:rsid w:val="00D16B60"/>
    <w:rsid w:val="00D16F6A"/>
    <w:rsid w:val="00D17FEA"/>
    <w:rsid w:val="00D20752"/>
    <w:rsid w:val="00D2076A"/>
    <w:rsid w:val="00D20C42"/>
    <w:rsid w:val="00D21151"/>
    <w:rsid w:val="00D233A4"/>
    <w:rsid w:val="00D237FF"/>
    <w:rsid w:val="00D23B95"/>
    <w:rsid w:val="00D23E67"/>
    <w:rsid w:val="00D247BE"/>
    <w:rsid w:val="00D267C8"/>
    <w:rsid w:val="00D26F41"/>
    <w:rsid w:val="00D277B4"/>
    <w:rsid w:val="00D27AE7"/>
    <w:rsid w:val="00D30C5D"/>
    <w:rsid w:val="00D31D4D"/>
    <w:rsid w:val="00D32CE6"/>
    <w:rsid w:val="00D33203"/>
    <w:rsid w:val="00D33BF4"/>
    <w:rsid w:val="00D3629B"/>
    <w:rsid w:val="00D3684E"/>
    <w:rsid w:val="00D37687"/>
    <w:rsid w:val="00D37A94"/>
    <w:rsid w:val="00D4281B"/>
    <w:rsid w:val="00D44539"/>
    <w:rsid w:val="00D44823"/>
    <w:rsid w:val="00D47448"/>
    <w:rsid w:val="00D47DC7"/>
    <w:rsid w:val="00D50F49"/>
    <w:rsid w:val="00D50F57"/>
    <w:rsid w:val="00D5102C"/>
    <w:rsid w:val="00D51A69"/>
    <w:rsid w:val="00D52086"/>
    <w:rsid w:val="00D52338"/>
    <w:rsid w:val="00D52ECF"/>
    <w:rsid w:val="00D5317A"/>
    <w:rsid w:val="00D5407D"/>
    <w:rsid w:val="00D558F1"/>
    <w:rsid w:val="00D613E0"/>
    <w:rsid w:val="00D618FD"/>
    <w:rsid w:val="00D621E7"/>
    <w:rsid w:val="00D626D5"/>
    <w:rsid w:val="00D62D52"/>
    <w:rsid w:val="00D65DF6"/>
    <w:rsid w:val="00D66865"/>
    <w:rsid w:val="00D6748F"/>
    <w:rsid w:val="00D67ABF"/>
    <w:rsid w:val="00D7089A"/>
    <w:rsid w:val="00D70BA6"/>
    <w:rsid w:val="00D7178E"/>
    <w:rsid w:val="00D71CB1"/>
    <w:rsid w:val="00D71EDC"/>
    <w:rsid w:val="00D71EF9"/>
    <w:rsid w:val="00D722D1"/>
    <w:rsid w:val="00D72F97"/>
    <w:rsid w:val="00D74CC5"/>
    <w:rsid w:val="00D75E29"/>
    <w:rsid w:val="00D809AE"/>
    <w:rsid w:val="00D814BA"/>
    <w:rsid w:val="00D81E9B"/>
    <w:rsid w:val="00D8224B"/>
    <w:rsid w:val="00D8290C"/>
    <w:rsid w:val="00D82AC4"/>
    <w:rsid w:val="00D82FE9"/>
    <w:rsid w:val="00D83137"/>
    <w:rsid w:val="00D852F6"/>
    <w:rsid w:val="00D85D97"/>
    <w:rsid w:val="00D86FCF"/>
    <w:rsid w:val="00D87067"/>
    <w:rsid w:val="00D872CF"/>
    <w:rsid w:val="00D87B4A"/>
    <w:rsid w:val="00D87E58"/>
    <w:rsid w:val="00D90CE6"/>
    <w:rsid w:val="00D91D1A"/>
    <w:rsid w:val="00D92560"/>
    <w:rsid w:val="00D93E8F"/>
    <w:rsid w:val="00D954E9"/>
    <w:rsid w:val="00D95F9A"/>
    <w:rsid w:val="00DA1136"/>
    <w:rsid w:val="00DA1A35"/>
    <w:rsid w:val="00DB072C"/>
    <w:rsid w:val="00DB1675"/>
    <w:rsid w:val="00DB17BE"/>
    <w:rsid w:val="00DB1CCA"/>
    <w:rsid w:val="00DB29F4"/>
    <w:rsid w:val="00DB2F41"/>
    <w:rsid w:val="00DB3828"/>
    <w:rsid w:val="00DB4674"/>
    <w:rsid w:val="00DC0635"/>
    <w:rsid w:val="00DC0D2B"/>
    <w:rsid w:val="00DC1001"/>
    <w:rsid w:val="00DC106F"/>
    <w:rsid w:val="00DC4D1A"/>
    <w:rsid w:val="00DC4DBE"/>
    <w:rsid w:val="00DC7E1A"/>
    <w:rsid w:val="00DD002A"/>
    <w:rsid w:val="00DD0257"/>
    <w:rsid w:val="00DD06F7"/>
    <w:rsid w:val="00DD1C8C"/>
    <w:rsid w:val="00DD39E4"/>
    <w:rsid w:val="00DD548B"/>
    <w:rsid w:val="00DD5D81"/>
    <w:rsid w:val="00DD61AE"/>
    <w:rsid w:val="00DD6846"/>
    <w:rsid w:val="00DE0CAC"/>
    <w:rsid w:val="00DE23B7"/>
    <w:rsid w:val="00DE25E6"/>
    <w:rsid w:val="00DE46E9"/>
    <w:rsid w:val="00DE713A"/>
    <w:rsid w:val="00DF0311"/>
    <w:rsid w:val="00DF0E8B"/>
    <w:rsid w:val="00DF0EF9"/>
    <w:rsid w:val="00DF19DC"/>
    <w:rsid w:val="00DF2239"/>
    <w:rsid w:val="00DF2CDE"/>
    <w:rsid w:val="00DF3C53"/>
    <w:rsid w:val="00DF5323"/>
    <w:rsid w:val="00DF54FA"/>
    <w:rsid w:val="00DF5EB2"/>
    <w:rsid w:val="00DF728D"/>
    <w:rsid w:val="00DF7434"/>
    <w:rsid w:val="00E00F80"/>
    <w:rsid w:val="00E01A3E"/>
    <w:rsid w:val="00E03305"/>
    <w:rsid w:val="00E03887"/>
    <w:rsid w:val="00E03D24"/>
    <w:rsid w:val="00E03E19"/>
    <w:rsid w:val="00E0581E"/>
    <w:rsid w:val="00E07AD6"/>
    <w:rsid w:val="00E07C1A"/>
    <w:rsid w:val="00E07DD6"/>
    <w:rsid w:val="00E102A9"/>
    <w:rsid w:val="00E107E6"/>
    <w:rsid w:val="00E10C6E"/>
    <w:rsid w:val="00E115B2"/>
    <w:rsid w:val="00E134BE"/>
    <w:rsid w:val="00E135BC"/>
    <w:rsid w:val="00E15F0D"/>
    <w:rsid w:val="00E16DE9"/>
    <w:rsid w:val="00E207A5"/>
    <w:rsid w:val="00E20810"/>
    <w:rsid w:val="00E225FE"/>
    <w:rsid w:val="00E231C5"/>
    <w:rsid w:val="00E23566"/>
    <w:rsid w:val="00E271DD"/>
    <w:rsid w:val="00E30BF9"/>
    <w:rsid w:val="00E31DB5"/>
    <w:rsid w:val="00E32818"/>
    <w:rsid w:val="00E35712"/>
    <w:rsid w:val="00E3599D"/>
    <w:rsid w:val="00E35AF3"/>
    <w:rsid w:val="00E35E9C"/>
    <w:rsid w:val="00E3755F"/>
    <w:rsid w:val="00E400C8"/>
    <w:rsid w:val="00E404B7"/>
    <w:rsid w:val="00E417AE"/>
    <w:rsid w:val="00E41931"/>
    <w:rsid w:val="00E42ACB"/>
    <w:rsid w:val="00E43ACA"/>
    <w:rsid w:val="00E44294"/>
    <w:rsid w:val="00E442F9"/>
    <w:rsid w:val="00E4490C"/>
    <w:rsid w:val="00E458E9"/>
    <w:rsid w:val="00E464AA"/>
    <w:rsid w:val="00E471E1"/>
    <w:rsid w:val="00E47719"/>
    <w:rsid w:val="00E509D8"/>
    <w:rsid w:val="00E5138C"/>
    <w:rsid w:val="00E51927"/>
    <w:rsid w:val="00E54C16"/>
    <w:rsid w:val="00E565E9"/>
    <w:rsid w:val="00E566B7"/>
    <w:rsid w:val="00E5701C"/>
    <w:rsid w:val="00E60507"/>
    <w:rsid w:val="00E605DF"/>
    <w:rsid w:val="00E60B35"/>
    <w:rsid w:val="00E60E58"/>
    <w:rsid w:val="00E61097"/>
    <w:rsid w:val="00E63096"/>
    <w:rsid w:val="00E633EA"/>
    <w:rsid w:val="00E63E7C"/>
    <w:rsid w:val="00E66BF4"/>
    <w:rsid w:val="00E67170"/>
    <w:rsid w:val="00E6740B"/>
    <w:rsid w:val="00E706E2"/>
    <w:rsid w:val="00E719AA"/>
    <w:rsid w:val="00E75298"/>
    <w:rsid w:val="00E7600C"/>
    <w:rsid w:val="00E767BF"/>
    <w:rsid w:val="00E778D6"/>
    <w:rsid w:val="00E8145A"/>
    <w:rsid w:val="00E82FA3"/>
    <w:rsid w:val="00E84138"/>
    <w:rsid w:val="00E850D8"/>
    <w:rsid w:val="00E85DC1"/>
    <w:rsid w:val="00E86145"/>
    <w:rsid w:val="00E86F02"/>
    <w:rsid w:val="00E87AEA"/>
    <w:rsid w:val="00E902DA"/>
    <w:rsid w:val="00E93236"/>
    <w:rsid w:val="00E94CAF"/>
    <w:rsid w:val="00E954D3"/>
    <w:rsid w:val="00E96426"/>
    <w:rsid w:val="00E97012"/>
    <w:rsid w:val="00EA06C2"/>
    <w:rsid w:val="00EA0EBB"/>
    <w:rsid w:val="00EA41CA"/>
    <w:rsid w:val="00EB01D1"/>
    <w:rsid w:val="00EB4F7E"/>
    <w:rsid w:val="00EB5226"/>
    <w:rsid w:val="00EB6E7D"/>
    <w:rsid w:val="00EB76CF"/>
    <w:rsid w:val="00EB78AD"/>
    <w:rsid w:val="00EC0516"/>
    <w:rsid w:val="00EC131A"/>
    <w:rsid w:val="00EC1B1B"/>
    <w:rsid w:val="00EC1D2A"/>
    <w:rsid w:val="00EC497F"/>
    <w:rsid w:val="00EC5366"/>
    <w:rsid w:val="00EC7DA1"/>
    <w:rsid w:val="00ED0D0F"/>
    <w:rsid w:val="00ED32EC"/>
    <w:rsid w:val="00ED3B88"/>
    <w:rsid w:val="00ED43FC"/>
    <w:rsid w:val="00ED4EDB"/>
    <w:rsid w:val="00ED592D"/>
    <w:rsid w:val="00ED74F7"/>
    <w:rsid w:val="00ED788C"/>
    <w:rsid w:val="00EE13AD"/>
    <w:rsid w:val="00EE31DF"/>
    <w:rsid w:val="00EE4AF2"/>
    <w:rsid w:val="00EE4D3C"/>
    <w:rsid w:val="00EE5175"/>
    <w:rsid w:val="00EF0CC2"/>
    <w:rsid w:val="00EF194B"/>
    <w:rsid w:val="00EF20C9"/>
    <w:rsid w:val="00EF249A"/>
    <w:rsid w:val="00EF36FC"/>
    <w:rsid w:val="00EF53CB"/>
    <w:rsid w:val="00EF615C"/>
    <w:rsid w:val="00EF61FC"/>
    <w:rsid w:val="00EF6C4F"/>
    <w:rsid w:val="00EF6F06"/>
    <w:rsid w:val="00F04ADD"/>
    <w:rsid w:val="00F058A8"/>
    <w:rsid w:val="00F0626B"/>
    <w:rsid w:val="00F06DBD"/>
    <w:rsid w:val="00F07480"/>
    <w:rsid w:val="00F10593"/>
    <w:rsid w:val="00F11219"/>
    <w:rsid w:val="00F12F20"/>
    <w:rsid w:val="00F13EA7"/>
    <w:rsid w:val="00F13ECB"/>
    <w:rsid w:val="00F14CB1"/>
    <w:rsid w:val="00F1537D"/>
    <w:rsid w:val="00F15E80"/>
    <w:rsid w:val="00F16AE6"/>
    <w:rsid w:val="00F20CF2"/>
    <w:rsid w:val="00F23973"/>
    <w:rsid w:val="00F23D9E"/>
    <w:rsid w:val="00F25261"/>
    <w:rsid w:val="00F254F8"/>
    <w:rsid w:val="00F25E86"/>
    <w:rsid w:val="00F25FE3"/>
    <w:rsid w:val="00F26F1D"/>
    <w:rsid w:val="00F274F0"/>
    <w:rsid w:val="00F27B1F"/>
    <w:rsid w:val="00F3068A"/>
    <w:rsid w:val="00F308B9"/>
    <w:rsid w:val="00F30B4B"/>
    <w:rsid w:val="00F31E30"/>
    <w:rsid w:val="00F3222E"/>
    <w:rsid w:val="00F324AF"/>
    <w:rsid w:val="00F336D8"/>
    <w:rsid w:val="00F343BF"/>
    <w:rsid w:val="00F3547B"/>
    <w:rsid w:val="00F37E3E"/>
    <w:rsid w:val="00F416C6"/>
    <w:rsid w:val="00F416E2"/>
    <w:rsid w:val="00F41DF0"/>
    <w:rsid w:val="00F4218E"/>
    <w:rsid w:val="00F4482C"/>
    <w:rsid w:val="00F449D8"/>
    <w:rsid w:val="00F4551C"/>
    <w:rsid w:val="00F46DF8"/>
    <w:rsid w:val="00F46E9C"/>
    <w:rsid w:val="00F471E0"/>
    <w:rsid w:val="00F50374"/>
    <w:rsid w:val="00F50442"/>
    <w:rsid w:val="00F5111C"/>
    <w:rsid w:val="00F52BCC"/>
    <w:rsid w:val="00F562CC"/>
    <w:rsid w:val="00F567B1"/>
    <w:rsid w:val="00F569D4"/>
    <w:rsid w:val="00F601A6"/>
    <w:rsid w:val="00F60208"/>
    <w:rsid w:val="00F629E7"/>
    <w:rsid w:val="00F637B4"/>
    <w:rsid w:val="00F63C38"/>
    <w:rsid w:val="00F641EC"/>
    <w:rsid w:val="00F64467"/>
    <w:rsid w:val="00F64F57"/>
    <w:rsid w:val="00F65A80"/>
    <w:rsid w:val="00F65C4A"/>
    <w:rsid w:val="00F678E3"/>
    <w:rsid w:val="00F7140C"/>
    <w:rsid w:val="00F71617"/>
    <w:rsid w:val="00F71894"/>
    <w:rsid w:val="00F72431"/>
    <w:rsid w:val="00F75423"/>
    <w:rsid w:val="00F772FB"/>
    <w:rsid w:val="00F77654"/>
    <w:rsid w:val="00F80841"/>
    <w:rsid w:val="00F80E97"/>
    <w:rsid w:val="00F816FD"/>
    <w:rsid w:val="00F83A18"/>
    <w:rsid w:val="00F84293"/>
    <w:rsid w:val="00F848F2"/>
    <w:rsid w:val="00F85A23"/>
    <w:rsid w:val="00F85F4A"/>
    <w:rsid w:val="00F86F80"/>
    <w:rsid w:val="00F91B44"/>
    <w:rsid w:val="00F93437"/>
    <w:rsid w:val="00F940FB"/>
    <w:rsid w:val="00F94276"/>
    <w:rsid w:val="00F94ADD"/>
    <w:rsid w:val="00F95C8B"/>
    <w:rsid w:val="00FA0345"/>
    <w:rsid w:val="00FA08B6"/>
    <w:rsid w:val="00FA1371"/>
    <w:rsid w:val="00FA2CC3"/>
    <w:rsid w:val="00FA3B3F"/>
    <w:rsid w:val="00FA70A5"/>
    <w:rsid w:val="00FA7209"/>
    <w:rsid w:val="00FA7D8A"/>
    <w:rsid w:val="00FB0DF7"/>
    <w:rsid w:val="00FB204D"/>
    <w:rsid w:val="00FB5385"/>
    <w:rsid w:val="00FB5428"/>
    <w:rsid w:val="00FB6D64"/>
    <w:rsid w:val="00FC080C"/>
    <w:rsid w:val="00FC0E08"/>
    <w:rsid w:val="00FC1732"/>
    <w:rsid w:val="00FC19D2"/>
    <w:rsid w:val="00FC28B9"/>
    <w:rsid w:val="00FC48AB"/>
    <w:rsid w:val="00FC4E56"/>
    <w:rsid w:val="00FC73D6"/>
    <w:rsid w:val="00FD1326"/>
    <w:rsid w:val="00FD146A"/>
    <w:rsid w:val="00FD1AD0"/>
    <w:rsid w:val="00FD260A"/>
    <w:rsid w:val="00FD4BA3"/>
    <w:rsid w:val="00FD501C"/>
    <w:rsid w:val="00FD564A"/>
    <w:rsid w:val="00FD57AE"/>
    <w:rsid w:val="00FD585B"/>
    <w:rsid w:val="00FD715A"/>
    <w:rsid w:val="00FD7585"/>
    <w:rsid w:val="00FD77A7"/>
    <w:rsid w:val="00FD7A94"/>
    <w:rsid w:val="00FE09D0"/>
    <w:rsid w:val="00FE17BE"/>
    <w:rsid w:val="00FE2A4C"/>
    <w:rsid w:val="00FE3106"/>
    <w:rsid w:val="00FE3461"/>
    <w:rsid w:val="00FE357D"/>
    <w:rsid w:val="00FE487F"/>
    <w:rsid w:val="00FE4D2B"/>
    <w:rsid w:val="00FE513B"/>
    <w:rsid w:val="00FE7A24"/>
    <w:rsid w:val="00FF428C"/>
    <w:rsid w:val="00FF469D"/>
    <w:rsid w:val="00FF6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A2428"/>
  </w:style>
  <w:style w:type="paragraph" w:styleId="Nadpis1">
    <w:name w:val="heading 1"/>
    <w:basedOn w:val="Normln"/>
    <w:next w:val="Normln"/>
    <w:link w:val="Nadpis1Char"/>
    <w:qFormat/>
    <w:rsid w:val="007A2428"/>
    <w:pPr>
      <w:keepNext/>
      <w:outlineLvl w:val="0"/>
    </w:pPr>
    <w:rPr>
      <w:rFonts w:ascii="Arial" w:hAnsi="Arial"/>
      <w:b/>
      <w:snapToGrid w:val="0"/>
      <w:color w:val="000000"/>
      <w:sz w:val="16"/>
    </w:rPr>
  </w:style>
  <w:style w:type="paragraph" w:styleId="Nadpis2">
    <w:name w:val="heading 2"/>
    <w:basedOn w:val="Normln"/>
    <w:next w:val="Normln"/>
    <w:qFormat/>
    <w:rsid w:val="007A2428"/>
    <w:pPr>
      <w:keepNext/>
      <w:outlineLvl w:val="1"/>
    </w:pPr>
    <w:rPr>
      <w:sz w:val="32"/>
    </w:rPr>
  </w:style>
  <w:style w:type="paragraph" w:styleId="Nadpis3">
    <w:name w:val="heading 3"/>
    <w:basedOn w:val="Normln"/>
    <w:next w:val="Normln"/>
    <w:link w:val="Nadpis3Char"/>
    <w:qFormat/>
    <w:rsid w:val="007A2428"/>
    <w:pPr>
      <w:keepNext/>
      <w:outlineLvl w:val="2"/>
    </w:pPr>
    <w:rPr>
      <w:sz w:val="24"/>
    </w:rPr>
  </w:style>
  <w:style w:type="paragraph" w:styleId="Nadpis5">
    <w:name w:val="heading 5"/>
    <w:basedOn w:val="Normln"/>
    <w:next w:val="Normln"/>
    <w:qFormat/>
    <w:rsid w:val="007A2428"/>
    <w:pPr>
      <w:keepNext/>
      <w:outlineLvl w:val="4"/>
    </w:pPr>
    <w:rPr>
      <w:i/>
      <w:sz w:val="24"/>
    </w:rPr>
  </w:style>
  <w:style w:type="paragraph" w:styleId="Nadpis8">
    <w:name w:val="heading 8"/>
    <w:basedOn w:val="Normln"/>
    <w:next w:val="Normln"/>
    <w:qFormat/>
    <w:rsid w:val="007A2428"/>
    <w:pPr>
      <w:keepNext/>
      <w:outlineLvl w:val="7"/>
    </w:pPr>
    <w:rPr>
      <w:b/>
      <w:sz w:val="24"/>
    </w:rPr>
  </w:style>
  <w:style w:type="paragraph" w:styleId="Nadpis9">
    <w:name w:val="heading 9"/>
    <w:basedOn w:val="Normln"/>
    <w:next w:val="Normln"/>
    <w:link w:val="Nadpis9Char"/>
    <w:qFormat/>
    <w:rsid w:val="007A2428"/>
    <w:pPr>
      <w:keepNext/>
      <w:outlineLvl w:val="8"/>
    </w:pPr>
    <w:rPr>
      <w:rFonts w:ascii="Arial" w:hAnsi="Arial"/>
      <w:b/>
      <w:snapToGrid w:val="0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semiHidden/>
    <w:rsid w:val="007A2428"/>
    <w:rPr>
      <w:sz w:val="24"/>
    </w:rPr>
  </w:style>
  <w:style w:type="paragraph" w:customStyle="1" w:styleId="Normln0">
    <w:name w:val="Normln"/>
    <w:rsid w:val="007A2428"/>
    <w:rPr>
      <w:rFonts w:ascii="MS Sans Serif" w:hAnsi="MS Sans Serif"/>
      <w:snapToGrid w:val="0"/>
      <w:sz w:val="24"/>
    </w:rPr>
  </w:style>
  <w:style w:type="paragraph" w:styleId="Textpoznpodarou">
    <w:name w:val="footnote text"/>
    <w:basedOn w:val="Normln"/>
    <w:link w:val="TextpoznpodarouChar"/>
    <w:uiPriority w:val="99"/>
    <w:semiHidden/>
    <w:rsid w:val="007A2428"/>
    <w:rPr>
      <w:rFonts w:ascii="Arial" w:hAnsi="Arial"/>
    </w:rPr>
  </w:style>
  <w:style w:type="paragraph" w:styleId="Zkladntext3">
    <w:name w:val="Body Text 3"/>
    <w:basedOn w:val="Normln"/>
    <w:semiHidden/>
    <w:rsid w:val="007A2428"/>
    <w:rPr>
      <w:sz w:val="22"/>
    </w:rPr>
  </w:style>
  <w:style w:type="character" w:styleId="Znakapoznpodarou">
    <w:name w:val="footnote reference"/>
    <w:basedOn w:val="Standardnpsmoodstavce"/>
    <w:uiPriority w:val="99"/>
    <w:semiHidden/>
    <w:rsid w:val="007A2428"/>
    <w:rPr>
      <w:vertAlign w:val="superscript"/>
    </w:rPr>
  </w:style>
  <w:style w:type="paragraph" w:styleId="Zkladntext2">
    <w:name w:val="Body Text 2"/>
    <w:basedOn w:val="Normln"/>
    <w:link w:val="Zkladntext2Char"/>
    <w:semiHidden/>
    <w:rsid w:val="007A2428"/>
    <w:pPr>
      <w:jc w:val="center"/>
    </w:pPr>
    <w:rPr>
      <w:rFonts w:ascii="Arial" w:hAnsi="Arial"/>
    </w:rPr>
  </w:style>
  <w:style w:type="paragraph" w:customStyle="1" w:styleId="xl24">
    <w:name w:val="xl24"/>
    <w:basedOn w:val="Normln"/>
    <w:rsid w:val="007A24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25">
    <w:name w:val="xl25"/>
    <w:basedOn w:val="Normln"/>
    <w:rsid w:val="007A24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26">
    <w:name w:val="xl26"/>
    <w:basedOn w:val="Normln"/>
    <w:rsid w:val="007A24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27">
    <w:name w:val="xl27"/>
    <w:basedOn w:val="Normln"/>
    <w:rsid w:val="007A242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28">
    <w:name w:val="xl28"/>
    <w:basedOn w:val="Normln"/>
    <w:rsid w:val="007A242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29">
    <w:name w:val="xl29"/>
    <w:basedOn w:val="Normln"/>
    <w:rsid w:val="007A242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0">
    <w:name w:val="xl30"/>
    <w:basedOn w:val="Normln"/>
    <w:rsid w:val="007A242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1">
    <w:name w:val="xl31"/>
    <w:basedOn w:val="Normln"/>
    <w:rsid w:val="007A242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2">
    <w:name w:val="xl32"/>
    <w:basedOn w:val="Normln"/>
    <w:rsid w:val="007A242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3">
    <w:name w:val="xl33"/>
    <w:basedOn w:val="Normln"/>
    <w:rsid w:val="007A242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4">
    <w:name w:val="xl34"/>
    <w:basedOn w:val="Normln"/>
    <w:rsid w:val="007A242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5">
    <w:name w:val="xl35"/>
    <w:basedOn w:val="Normln"/>
    <w:rsid w:val="007A242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6">
    <w:name w:val="xl36"/>
    <w:basedOn w:val="Normln"/>
    <w:rsid w:val="007A242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7">
    <w:name w:val="xl37"/>
    <w:basedOn w:val="Normln"/>
    <w:rsid w:val="007A242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8">
    <w:name w:val="xl38"/>
    <w:basedOn w:val="Normln"/>
    <w:rsid w:val="007A242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9">
    <w:name w:val="xl39"/>
    <w:basedOn w:val="Normln"/>
    <w:rsid w:val="007A242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40">
    <w:name w:val="xl40"/>
    <w:basedOn w:val="Normln"/>
    <w:rsid w:val="007A242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41">
    <w:name w:val="xl41"/>
    <w:basedOn w:val="Normln"/>
    <w:rsid w:val="007A242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42">
    <w:name w:val="xl42"/>
    <w:basedOn w:val="Normln"/>
    <w:rsid w:val="007A2428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/>
      <w:sz w:val="16"/>
      <w:szCs w:val="16"/>
    </w:rPr>
  </w:style>
  <w:style w:type="paragraph" w:customStyle="1" w:styleId="xl43">
    <w:name w:val="xl43"/>
    <w:basedOn w:val="Normln"/>
    <w:rsid w:val="007A242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sz w:val="16"/>
      <w:szCs w:val="16"/>
    </w:rPr>
  </w:style>
  <w:style w:type="paragraph" w:customStyle="1" w:styleId="xl44">
    <w:name w:val="xl44"/>
    <w:basedOn w:val="Normln"/>
    <w:rsid w:val="007A242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/>
      <w:sz w:val="16"/>
      <w:szCs w:val="16"/>
    </w:rPr>
  </w:style>
  <w:style w:type="paragraph" w:customStyle="1" w:styleId="xl45">
    <w:name w:val="xl45"/>
    <w:basedOn w:val="Normln"/>
    <w:rsid w:val="007A242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46">
    <w:name w:val="xl46"/>
    <w:basedOn w:val="Normln"/>
    <w:rsid w:val="007A2428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47">
    <w:name w:val="xl47"/>
    <w:basedOn w:val="Normln"/>
    <w:rsid w:val="007A242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48">
    <w:name w:val="xl48"/>
    <w:basedOn w:val="Normln"/>
    <w:rsid w:val="007A242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/>
      <w:sz w:val="16"/>
      <w:szCs w:val="16"/>
    </w:rPr>
  </w:style>
  <w:style w:type="character" w:styleId="Odkaznavysvtlivky">
    <w:name w:val="endnote reference"/>
    <w:basedOn w:val="Standardnpsmoodstavce"/>
    <w:semiHidden/>
    <w:rsid w:val="007A2428"/>
    <w:rPr>
      <w:vertAlign w:val="superscript"/>
    </w:rPr>
  </w:style>
  <w:style w:type="paragraph" w:customStyle="1" w:styleId="xl49">
    <w:name w:val="xl49"/>
    <w:basedOn w:val="Normln"/>
    <w:rsid w:val="007A2428"/>
    <w:pPr>
      <w:pBdr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jc w:val="right"/>
      <w:textAlignment w:val="top"/>
    </w:pPr>
    <w:rPr>
      <w:rFonts w:ascii="Arial" w:eastAsia="Arial Unicode MS" w:hAnsi="Arial" w:cs="Arial"/>
      <w:color w:val="000000"/>
      <w:sz w:val="16"/>
      <w:szCs w:val="16"/>
    </w:rPr>
  </w:style>
  <w:style w:type="paragraph" w:customStyle="1" w:styleId="xl50">
    <w:name w:val="xl50"/>
    <w:basedOn w:val="Normln"/>
    <w:rsid w:val="007A2428"/>
    <w:pPr>
      <w:pBdr>
        <w:top w:val="single" w:sz="4" w:space="0" w:color="auto"/>
        <w:left w:val="double" w:sz="6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eastAsia="Arial Unicode MS" w:hAnsi="Arial" w:cs="Arial"/>
      <w:color w:val="000000"/>
      <w:sz w:val="16"/>
      <w:szCs w:val="16"/>
    </w:rPr>
  </w:style>
  <w:style w:type="paragraph" w:customStyle="1" w:styleId="xl51">
    <w:name w:val="xl51"/>
    <w:basedOn w:val="Normln"/>
    <w:rsid w:val="007A2428"/>
    <w:pPr>
      <w:pBdr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eastAsia="Arial Unicode MS" w:hAnsi="Arial" w:cs="Arial"/>
      <w:color w:val="000000"/>
      <w:sz w:val="16"/>
      <w:szCs w:val="16"/>
    </w:rPr>
  </w:style>
  <w:style w:type="paragraph" w:customStyle="1" w:styleId="xl52">
    <w:name w:val="xl52"/>
    <w:basedOn w:val="Normln"/>
    <w:rsid w:val="007A242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eastAsia="Arial Unicode MS" w:hAnsi="Arial" w:cs="Arial"/>
      <w:color w:val="000000"/>
      <w:sz w:val="16"/>
      <w:szCs w:val="16"/>
    </w:rPr>
  </w:style>
  <w:style w:type="paragraph" w:customStyle="1" w:styleId="xl53">
    <w:name w:val="xl53"/>
    <w:basedOn w:val="Normln"/>
    <w:rsid w:val="007A242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eastAsia="Arial Unicode MS" w:hAnsi="Arial" w:cs="Arial"/>
      <w:color w:val="000000"/>
      <w:sz w:val="16"/>
      <w:szCs w:val="16"/>
    </w:rPr>
  </w:style>
  <w:style w:type="paragraph" w:customStyle="1" w:styleId="xl54">
    <w:name w:val="xl54"/>
    <w:basedOn w:val="Normln"/>
    <w:rsid w:val="007A2428"/>
    <w:pPr>
      <w:pBdr>
        <w:top w:val="single" w:sz="4" w:space="0" w:color="auto"/>
        <w:left w:val="single" w:sz="4" w:space="0" w:color="auto"/>
        <w:right w:val="single" w:sz="12" w:space="0" w:color="auto"/>
      </w:pBdr>
      <w:spacing w:before="100" w:beforeAutospacing="1" w:after="100" w:afterAutospacing="1"/>
      <w:jc w:val="right"/>
      <w:textAlignment w:val="top"/>
    </w:pPr>
    <w:rPr>
      <w:rFonts w:ascii="Arial" w:eastAsia="Arial Unicode MS" w:hAnsi="Arial" w:cs="Arial"/>
      <w:color w:val="000000"/>
      <w:sz w:val="16"/>
      <w:szCs w:val="16"/>
    </w:rPr>
  </w:style>
  <w:style w:type="paragraph" w:customStyle="1" w:styleId="xl55">
    <w:name w:val="xl55"/>
    <w:basedOn w:val="Normln"/>
    <w:rsid w:val="007A2428"/>
    <w:pPr>
      <w:pBdr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right"/>
      <w:textAlignment w:val="top"/>
    </w:pPr>
    <w:rPr>
      <w:rFonts w:ascii="Arial" w:eastAsia="Arial Unicode MS" w:hAnsi="Arial" w:cs="Arial"/>
      <w:color w:val="000000"/>
      <w:sz w:val="16"/>
      <w:szCs w:val="16"/>
    </w:rPr>
  </w:style>
  <w:style w:type="paragraph" w:customStyle="1" w:styleId="xl56">
    <w:name w:val="xl56"/>
    <w:basedOn w:val="Normln"/>
    <w:rsid w:val="007A2428"/>
    <w:pPr>
      <w:pBdr>
        <w:top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color w:val="000000"/>
      <w:sz w:val="16"/>
      <w:szCs w:val="16"/>
    </w:rPr>
  </w:style>
  <w:style w:type="paragraph" w:styleId="Odstavecseseznamem">
    <w:name w:val="List Paragraph"/>
    <w:basedOn w:val="Normln"/>
    <w:link w:val="OdstavecseseznamemChar"/>
    <w:uiPriority w:val="34"/>
    <w:qFormat/>
    <w:rsid w:val="00EF36FC"/>
    <w:pPr>
      <w:ind w:left="708"/>
    </w:pPr>
  </w:style>
  <w:style w:type="character" w:customStyle="1" w:styleId="Nadpis3Char">
    <w:name w:val="Nadpis 3 Char"/>
    <w:basedOn w:val="Standardnpsmoodstavce"/>
    <w:link w:val="Nadpis3"/>
    <w:rsid w:val="001B051E"/>
    <w:rPr>
      <w:sz w:val="24"/>
    </w:rPr>
  </w:style>
  <w:style w:type="character" w:customStyle="1" w:styleId="ZkladntextChar">
    <w:name w:val="Základní text Char"/>
    <w:basedOn w:val="Standardnpsmoodstavce"/>
    <w:link w:val="Zkladntext"/>
    <w:semiHidden/>
    <w:rsid w:val="001B051E"/>
    <w:rPr>
      <w:sz w:val="24"/>
    </w:rPr>
  </w:style>
  <w:style w:type="character" w:customStyle="1" w:styleId="Zkladntext2Char">
    <w:name w:val="Základní text 2 Char"/>
    <w:basedOn w:val="Standardnpsmoodstavce"/>
    <w:link w:val="Zkladntext2"/>
    <w:semiHidden/>
    <w:rsid w:val="001B051E"/>
    <w:rPr>
      <w:rFonts w:ascii="Arial" w:hAnsi="Arial"/>
    </w:rPr>
  </w:style>
  <w:style w:type="paragraph" w:styleId="Normlnweb">
    <w:name w:val="Normal (Web)"/>
    <w:basedOn w:val="Normln"/>
    <w:uiPriority w:val="99"/>
    <w:unhideWhenUsed/>
    <w:rsid w:val="001B051E"/>
    <w:pPr>
      <w:spacing w:before="100" w:beforeAutospacing="1" w:after="100" w:afterAutospacing="1"/>
    </w:pPr>
    <w:rPr>
      <w:sz w:val="24"/>
      <w:szCs w:val="24"/>
    </w:rPr>
  </w:style>
  <w:style w:type="character" w:customStyle="1" w:styleId="Nadpis9Char">
    <w:name w:val="Nadpis 9 Char"/>
    <w:basedOn w:val="Standardnpsmoodstavce"/>
    <w:link w:val="Nadpis9"/>
    <w:rsid w:val="00434369"/>
    <w:rPr>
      <w:rFonts w:ascii="Arial" w:hAnsi="Arial"/>
      <w:b/>
      <w:snapToGrid w:val="0"/>
      <w:color w:val="00000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34369"/>
    <w:rPr>
      <w:rFonts w:ascii="Arial" w:hAnsi="Arial"/>
    </w:rPr>
  </w:style>
  <w:style w:type="paragraph" w:styleId="Zhlav">
    <w:name w:val="header"/>
    <w:basedOn w:val="Normln"/>
    <w:link w:val="ZhlavChar"/>
    <w:uiPriority w:val="99"/>
    <w:semiHidden/>
    <w:unhideWhenUsed/>
    <w:rsid w:val="00F772F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772FB"/>
  </w:style>
  <w:style w:type="paragraph" w:styleId="Zpat">
    <w:name w:val="footer"/>
    <w:basedOn w:val="Normln"/>
    <w:link w:val="ZpatChar"/>
    <w:uiPriority w:val="99"/>
    <w:unhideWhenUsed/>
    <w:rsid w:val="00F772F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772FB"/>
  </w:style>
  <w:style w:type="paragraph" w:customStyle="1" w:styleId="Rbntext">
    <w:name w:val="R běžný text"/>
    <w:rsid w:val="00B71F03"/>
    <w:pPr>
      <w:spacing w:after="120"/>
      <w:jc w:val="both"/>
    </w:pPr>
    <w:rPr>
      <w:rFonts w:ascii="Arial" w:hAnsi="Arial"/>
    </w:rPr>
  </w:style>
  <w:style w:type="character" w:styleId="Siln">
    <w:name w:val="Strong"/>
    <w:basedOn w:val="Standardnpsmoodstavce"/>
    <w:uiPriority w:val="22"/>
    <w:qFormat/>
    <w:rsid w:val="002E0202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316BF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16BF6"/>
  </w:style>
  <w:style w:type="character" w:customStyle="1" w:styleId="TextkomenteChar">
    <w:name w:val="Text komentáře Char"/>
    <w:basedOn w:val="Standardnpsmoodstavce"/>
    <w:link w:val="Textkomente"/>
    <w:uiPriority w:val="99"/>
    <w:rsid w:val="00316BF6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16BF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16BF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16BF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6BF6"/>
    <w:rPr>
      <w:rFonts w:ascii="Tahoma" w:hAnsi="Tahoma" w:cs="Tahoma"/>
      <w:sz w:val="16"/>
      <w:szCs w:val="16"/>
    </w:rPr>
  </w:style>
  <w:style w:type="paragraph" w:customStyle="1" w:styleId="drobek">
    <w:name w:val="drobek"/>
    <w:basedOn w:val="Normln"/>
    <w:rsid w:val="00BC2ACE"/>
    <w:pPr>
      <w:spacing w:before="100" w:beforeAutospacing="1" w:after="100" w:afterAutospacing="1"/>
    </w:pPr>
    <w:rPr>
      <w:sz w:val="24"/>
      <w:szCs w:val="24"/>
    </w:rPr>
  </w:style>
  <w:style w:type="character" w:styleId="Hypertextovodkaz">
    <w:name w:val="Hyperlink"/>
    <w:basedOn w:val="Standardnpsmoodstavce"/>
    <w:unhideWhenUsed/>
    <w:rsid w:val="00BC2ACE"/>
    <w:rPr>
      <w:color w:val="0000FF"/>
      <w:u w:val="single"/>
    </w:rPr>
  </w:style>
  <w:style w:type="character" w:customStyle="1" w:styleId="ata11y">
    <w:name w:val="at_a11y"/>
    <w:basedOn w:val="Standardnpsmoodstavce"/>
    <w:rsid w:val="00BC2ACE"/>
  </w:style>
  <w:style w:type="character" w:customStyle="1" w:styleId="iceouttxt">
    <w:name w:val="iceouttxt"/>
    <w:basedOn w:val="Standardnpsmoodstavce"/>
    <w:rsid w:val="00C11CC8"/>
  </w:style>
  <w:style w:type="character" w:customStyle="1" w:styleId="Nadpis1Char">
    <w:name w:val="Nadpis 1 Char"/>
    <w:basedOn w:val="Standardnpsmoodstavce"/>
    <w:link w:val="Nadpis1"/>
    <w:uiPriority w:val="9"/>
    <w:rsid w:val="00300D9B"/>
    <w:rPr>
      <w:rFonts w:ascii="Arial" w:hAnsi="Arial"/>
      <w:b/>
      <w:snapToGrid w:val="0"/>
      <w:color w:val="000000"/>
      <w:sz w:val="16"/>
    </w:rPr>
  </w:style>
  <w:style w:type="paragraph" w:customStyle="1" w:styleId="odrkyzlevaodsazeno0">
    <w:name w:val="odrážky zleva odsazení o 0"/>
    <w:aliases w:val="6 cm"/>
    <w:basedOn w:val="Normln"/>
    <w:link w:val="odrkyzlevaodsazeno0Char"/>
    <w:qFormat/>
    <w:rsid w:val="00300D9B"/>
    <w:pPr>
      <w:numPr>
        <w:numId w:val="1"/>
      </w:numPr>
      <w:spacing w:after="120"/>
      <w:ind w:left="584" w:hanging="227"/>
      <w:jc w:val="both"/>
    </w:pPr>
    <w:rPr>
      <w:rFonts w:ascii="Arial" w:hAnsi="Arial"/>
    </w:rPr>
  </w:style>
  <w:style w:type="character" w:customStyle="1" w:styleId="odrkyzlevaodsazeno0Char">
    <w:name w:val="odrážky zleva odsazení o 0 Char"/>
    <w:aliases w:val="6 cm Char"/>
    <w:basedOn w:val="Standardnpsmoodstavce"/>
    <w:link w:val="odrkyzlevaodsazeno0"/>
    <w:rsid w:val="00300D9B"/>
    <w:rPr>
      <w:rFonts w:ascii="Arial" w:hAnsi="Arial"/>
    </w:rPr>
  </w:style>
  <w:style w:type="paragraph" w:customStyle="1" w:styleId="odrkybezmezer">
    <w:name w:val="odrážky bez mezer"/>
    <w:aliases w:val="vlevo kraj 6 mm"/>
    <w:basedOn w:val="odrkyzlevaodsazeno0"/>
    <w:link w:val="odrkybezmezerChar"/>
    <w:qFormat/>
    <w:rsid w:val="00300D9B"/>
    <w:pPr>
      <w:spacing w:after="240"/>
      <w:ind w:left="340" w:hanging="340"/>
    </w:pPr>
  </w:style>
  <w:style w:type="character" w:customStyle="1" w:styleId="odrkybezmezerChar">
    <w:name w:val="odrážky bez mezer Char"/>
    <w:aliases w:val="vlevo kraj 6 mm Char"/>
    <w:basedOn w:val="odrkyzlevaodsazeno0Char"/>
    <w:link w:val="odrkybezmezer"/>
    <w:rsid w:val="00300D9B"/>
  </w:style>
  <w:style w:type="character" w:customStyle="1" w:styleId="FontStyle19">
    <w:name w:val="Font Style19"/>
    <w:basedOn w:val="Standardnpsmoodstavce"/>
    <w:rsid w:val="00300D9B"/>
    <w:rPr>
      <w:rFonts w:ascii="Arial Narrow" w:hAnsi="Arial Narrow" w:cs="Arial Narrow" w:hint="default"/>
      <w:color w:val="000000"/>
      <w:sz w:val="18"/>
      <w:szCs w:val="18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300D9B"/>
  </w:style>
  <w:style w:type="paragraph" w:customStyle="1" w:styleId="Styl1">
    <w:name w:val="Styl1"/>
    <w:rsid w:val="005A3276"/>
    <w:pPr>
      <w:suppressAutoHyphens/>
      <w:autoSpaceDE w:val="0"/>
    </w:pPr>
    <w:rPr>
      <w:rFonts w:ascii="Arial" w:hAnsi="Arial"/>
      <w:sz w:val="24"/>
      <w:szCs w:val="24"/>
      <w:lang w:eastAsia="ar-SA"/>
    </w:rPr>
  </w:style>
  <w:style w:type="paragraph" w:customStyle="1" w:styleId="nzevlnku">
    <w:name w:val="název článku"/>
    <w:basedOn w:val="Zkladntext2"/>
    <w:rsid w:val="005A3276"/>
    <w:pPr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</w:tabs>
      <w:suppressAutoHyphens/>
    </w:pPr>
    <w:rPr>
      <w:sz w:val="26"/>
      <w:szCs w:val="28"/>
      <w:u w:val="single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3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6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06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29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10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044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9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2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9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meno.prijmeni@czso.cz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mailto:marie.radolfova@czso.cz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44</Pages>
  <Words>14268</Words>
  <Characters>84187</Characters>
  <Application>Microsoft Office Word</Application>
  <DocSecurity>0</DocSecurity>
  <Lines>701</Lines>
  <Paragraphs>196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Náboženské vyznání</vt:lpstr>
    </vt:vector>
  </TitlesOfParts>
  <Company>CSU</Company>
  <LinksUpToDate>false</LinksUpToDate>
  <CharactersWithSpaces>98259</CharactersWithSpaces>
  <SharedDoc>false</SharedDoc>
  <HLinks>
    <vt:vector size="6" baseType="variant">
      <vt:variant>
        <vt:i4>3342357</vt:i4>
      </vt:variant>
      <vt:variant>
        <vt:i4>0</vt:i4>
      </vt:variant>
      <vt:variant>
        <vt:i4>0</vt:i4>
      </vt:variant>
      <vt:variant>
        <vt:i4>5</vt:i4>
      </vt:variant>
      <vt:variant>
        <vt:lpwstr>mailto:infoservis@czso.cz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Náboženské vyznání</dc:title>
  <dc:subject/>
  <dc:creator>SystemService</dc:creator>
  <cp:keywords/>
  <dc:description/>
  <cp:lastModifiedBy>radolfova</cp:lastModifiedBy>
  <cp:revision>6</cp:revision>
  <cp:lastPrinted>2014-02-13T07:31:00Z</cp:lastPrinted>
  <dcterms:created xsi:type="dcterms:W3CDTF">2014-02-12T13:49:00Z</dcterms:created>
  <dcterms:modified xsi:type="dcterms:W3CDTF">2014-02-18T11:28:00Z</dcterms:modified>
</cp:coreProperties>
</file>