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7" w:rsidRDefault="009E65F0">
      <w:pPr>
        <w:spacing w:line="240" w:lineRule="auto"/>
        <w:rPr>
          <w:rFonts w:cs="Arial"/>
          <w:lang w:eastAsia="ar-SA"/>
        </w:rPr>
      </w:pPr>
      <w:r w:rsidRPr="009E65F0">
        <w:rPr>
          <w:rFonts w:cs="Arial"/>
          <w:noProof/>
          <w:lang w:val="en-US" w:eastAsia="en-US"/>
        </w:rPr>
        <w:pict>
          <v:group id="Group 24" o:spid="_x0000_s1045" style="position:absolute;margin-left:45.1pt;margin-top:36.85pt;width:177.15pt;height:43.65pt;z-index:7;mso-position-horizontal-relative:page;mso-position-vertical-relative:page" coordorigin="567,851" coordsize="2714,667" wrapcoords="11166 0 5308 1117 4942 1489 4942 5958 274 8193 -91 8937 -91 14151 3477 17503 5583 17875 5583 20855 15742 20855 15833 20855 16016 17875 17664 17503 21233 13779 21233 11917 21691 8937 21142 7075 16108 5958 16474 1489 16200 0 1116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">
            <o:lock v:ext="edit" aspectratio="t"/>
            <v:rect id="Rectangle 9" o:spid="_x0000_s1046" style="position:absolute;left:1215;top:901;width:676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Bd4wQAA&#10;ANoAAAAPAAAAZHJzL2Rvd25yZXYueG1sRI9Bi8IwFITvgv8hPMGbpi6ySjWKKAuCuwer4PXZPNtg&#10;81KaaLv/frMgeBxm5htmue5sJZ7UeONYwWScgCDOnTZcKDifvkZzED4ga6wck4Jf8rBe9XtLTLVr&#10;+UjPLBQiQtinqKAMoU6l9HlJFv3Y1cTRu7nGYoiyKaRusI1wW8mPJPmUFg3HhRJr2paU37OHVWDk&#10;d2uzn8vOJY/6ZC6z69yHg1LDQbdZgAjUhXf41d5rBVP4vxJv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owXeMEAAADaAAAADwAAAAAAAAAAAAAAAACXAgAAZHJzL2Rvd25y&#10;ZXYueG1sUEsFBgAAAAAEAAQA9QAAAIUDAAAAAA==&#10;" fillcolor="#0071bc" stroked="f">
              <o:lock v:ext="edit" aspectratio="t"/>
            </v:rect>
            <v:rect id="Rectangle 10" o:spid="_x0000_s1047" style="position:absolute;left:567;top:1131;width:1324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iyUwgAA&#10;ANoAAAAPAAAAZHJzL2Rvd25yZXYueG1sRI9Ba8JAFITvgv9heYXezKY9RImuIkqh0HpoFHJ9Zp/J&#10;YvZtyK5J+u+7hUKPw8x8w2x2k23FQL03jhW8JCkI4sppw7WCy/ltsQLhA7LG1jEp+CYPu+18tsFc&#10;u5G/aChCLSKEfY4KmhC6XEpfNWTRJ64jjt7N9RZDlH0tdY9jhNtWvqZpJi0ajgsNdnRoqLoXD6vA&#10;yM/RFqfy6NJHdzbl8rry4UOp56dpvwYRaAr/4b/2u1aQwe+Ve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SLJTCAAAA2gAAAA8AAAAAAAAAAAAAAAAAlwIAAGRycy9kb3du&#10;cmV2LnhtbFBLBQYAAAAABAAEAPUAAACGAwAAAAA=&#10;" fillcolor="#0071bc" stroked="f">
              <o:lock v:ext="edit" aspectratio="t"/>
            </v:rect>
            <v:rect id="Rectangle 11" o:spid="_x0000_s1048" style="position:absolute;left:1288;top:1361;width:603;height:1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KZHxAAA&#10;ANsAAAAPAAAAZHJzL2Rvd25yZXYueG1sRI9Ba8JAFITvBf/D8oTemo1S2hBdRSyFQttDEyHXZ/aZ&#10;LGbfhuxq4r93C4Ueh5n5hllvJ9uJKw3eOFawSFIQxLXThhsFh/L9KQPhA7LGzjEpuJGH7Wb2sMZc&#10;u5F/6FqERkQI+xwVtCH0uZS+bsmiT1xPHL2TGyyGKIdG6gHHCLedXKbpi7RoOC602NO+pfpcXKwC&#10;I79GW3xXby699KWpXo+ZD59KPc6n3QpEoCn8h//aH1rB8hl+v8Qf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CmR8QAAADbAAAADwAAAAAAAAAAAAAAAACXAgAAZHJzL2Rv&#10;d25yZXYueG1sUEsFBgAAAAAEAAQA9QAAAIgDAAAAAA==&#10;" fillcolor="#0071bc" stroked="f">
              <o:lock v:ext="edit" aspectratio="t"/>
            </v:rect>
            <v:shape id="Freeform 12" o:spid="_x0000_s1049" style="position:absolute;left:1969;top:1311;width:600;height:207;visibility:visible;mso-wrap-style:square;v-text-anchor:top" coordsize="1200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Bw3wQAA&#10;ANsAAAAPAAAAZHJzL2Rvd25yZXYueG1sRI9Bi8IwFITvwv6H8ARvmlpQlq5Riqzsiqet9f5o3jbF&#10;5qU0Ueu/N4LgcZiZb5jVZrCtuFLvG8cK5rMEBHHldMO1gvK4m36C8AFZY+uYFNzJw2b9MVphpt2N&#10;/+hahFpECPsMFZgQukxKXxmy6GeuI47ev+sthij7WuoebxFuW5kmyVJabDguGOxoa6g6Fxer4Dsn&#10;Q3nZbQvet6ef0/mQNvuDUpPxkH+BCDSEd/jV/tUK0gU8v8Qf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wcN8EAAADbAAAADwAAAAAAAAAAAAAAAACX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50" style="position:absolute;left:1962;top:1081;width:1319;height:208;visibility:visible;mso-wrap-style:square;v-text-anchor:top" coordsize="2637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FoAxgAA&#10;ANsAAAAPAAAAZHJzL2Rvd25yZXYueG1sRI9Ba8JAFITvBf/D8oRepG5UEEndhKIUpCqoaQ+9PbKv&#10;SWj2bdjdmvTfdwWhx2FmvmHW+WBacSXnG8sKZtMEBHFpdcOVgvfi9WkFwgdkja1lUvBLHvJs9LDG&#10;VNuez3S9hEpECPsUFdQhdKmUvqzJoJ/ajjh6X9YZDFG6SmqHfYSbVs6TZCkNNhwXauxoU1P5ffkx&#10;CjZF++EWh35/dpPt7u3zWMnieFLqcTy8PIMINIT/8L290wrmS7h9i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uFoAxgAAANsAAAAPAAAAAAAAAAAAAAAAAJc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51" style="position:absolute;left:1962;top:851;width:679;height:208;visibility:visible;mso-wrap-style:square;v-text-anchor:top" coordsize="1358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DMawwAA&#10;ANsAAAAPAAAAZHJzL2Rvd25yZXYueG1sRI9Ba8JAFITvgv9heYIXqZt60JK6SlWi3kpVen7NPpPQ&#10;7Nt0dzXx37sFweMw880w82VnanEl5yvLCl7HCQji3OqKCwWnY/byBsIHZI21ZVJwIw/LRb83x1Tb&#10;lr/oegiFiCXsU1RQhtCkUvq8JIN+bBvi6J2tMxiidIXUDttYbmo5SZKpNFhxXCixoXVJ+e/hYhRM&#10;pt8/u2xfrD7r7d/I6fMmG7UbpYaD7uMdRKAuPMMPeq8jN4P/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DMawwAAANsAAAAPAAAAAAAAAAAAAAAAAJcCAABkcnMvZG93&#10;bnJldi54bWxQSwUGAAAAAAQABAD1AAAAhwM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through" anchorx="page" anchory="page"/>
          </v:group>
        </w:pict>
      </w:r>
      <w:r w:rsidRPr="009E65F0">
        <w:rPr>
          <w:rFonts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34.3pt;margin-top:652.05pt;width:403.95pt;height:72.85pt;z-index: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" filled="f" stroked="f">
            <v:textbox inset="0,0,0,0">
              <w:txbxContent>
                <w:p w:rsidR="001706D6" w:rsidRPr="006C5577" w:rsidRDefault="001706D6" w:rsidP="001706D6">
                  <w:pPr>
                    <w:pStyle w:val="TL-Identifikace-dole"/>
                  </w:pPr>
                  <w:r>
                    <w:t>Z</w:t>
                  </w:r>
                  <w:r w:rsidRPr="006C5577">
                    <w:t xml:space="preserve">pracoval: Odbor </w:t>
                  </w:r>
                  <w:r w:rsidR="00F046E5">
                    <w:t>statistiky trhu práce a rovných příležitostí</w:t>
                  </w:r>
                </w:p>
                <w:p w:rsidR="001706D6" w:rsidRPr="006C5577" w:rsidRDefault="001706D6" w:rsidP="001706D6">
                  <w:pPr>
                    <w:pStyle w:val="TL-Identifikace-dole"/>
                  </w:pPr>
                  <w:r w:rsidRPr="006C5577">
                    <w:t xml:space="preserve">Ředitel odboru: </w:t>
                  </w:r>
                  <w:r w:rsidR="00F046E5">
                    <w:t>Dalibor Holý</w:t>
                  </w:r>
                </w:p>
                <w:p w:rsidR="001706D6" w:rsidRPr="006C5577" w:rsidRDefault="001706D6" w:rsidP="001706D6">
                  <w:pPr>
                    <w:pStyle w:val="TL-Identifikace-dole"/>
                  </w:pPr>
                  <w:r w:rsidRPr="006C5577">
                    <w:t xml:space="preserve">Kontaktní osoba: </w:t>
                  </w:r>
                  <w:r w:rsidR="00F046E5">
                    <w:t>Jitka Řezníčková</w:t>
                  </w:r>
                  <w:r w:rsidRPr="006C5577">
                    <w:t xml:space="preserve">, e-mail: </w:t>
                  </w:r>
                  <w:r w:rsidR="00F046E5">
                    <w:t>jitka.reznickova</w:t>
                  </w:r>
                  <w:r w:rsidRPr="006C5577">
                    <w:t>i@czso.cz</w:t>
                  </w:r>
                </w:p>
              </w:txbxContent>
            </v:textbox>
            <w10:wrap anchorx="page" anchory="page"/>
            <w10:anchorlock/>
          </v:shape>
        </w:pict>
      </w:r>
      <w:r w:rsidRPr="009E65F0">
        <w:rPr>
          <w:rFonts w:cs="Arial"/>
          <w:noProof/>
          <w:lang w:val="en-US" w:eastAsia="en-US"/>
        </w:rPr>
        <w:pict>
          <v:shape id="_x0000_s1043" type="#_x0000_t202" style="position:absolute;margin-left:134.65pt;margin-top:368.55pt;width:403.9pt;height:132.8pt;z-index:5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" filled="f" stroked="f">
            <v:textbox style="mso-fit-shape-to-text:t" inset="0,0,0,0">
              <w:txbxContent>
                <w:p w:rsidR="001706D6" w:rsidRPr="00D31445" w:rsidRDefault="00F046E5" w:rsidP="001706D6">
                  <w:pPr>
                    <w:pStyle w:val="TL-identifikace-sted"/>
                  </w:pPr>
                  <w:r>
                    <w:t>Lidé a společnost</w:t>
                  </w:r>
                </w:p>
                <w:p w:rsidR="001706D6" w:rsidRPr="00F046E5" w:rsidRDefault="00F046E5" w:rsidP="001706D6">
                  <w:pPr>
                    <w:pStyle w:val="TL-identifikace-sted"/>
                  </w:pPr>
                  <w:r>
                    <w:t>Praha</w:t>
                  </w:r>
                  <w:r w:rsidR="001706D6" w:rsidRPr="00D31445">
                    <w:t xml:space="preserve">, </w:t>
                  </w:r>
                  <w:r w:rsidR="001706D6" w:rsidRPr="00F046E5">
                    <w:t>datum vydání</w:t>
                  </w:r>
                </w:p>
                <w:p w:rsidR="001706D6" w:rsidRPr="00F046E5" w:rsidRDefault="001706D6" w:rsidP="001706D6">
                  <w:pPr>
                    <w:pStyle w:val="TL-identifikace-sted"/>
                  </w:pPr>
                  <w:r w:rsidRPr="00F046E5">
                    <w:t xml:space="preserve">Kód publikace: </w:t>
                  </w:r>
                  <w:r w:rsidR="002816F7" w:rsidRPr="002816F7">
                    <w:rPr>
                      <w:rStyle w:val="content"/>
                      <w:rFonts w:cs="Arial"/>
                    </w:rPr>
                    <w:t>310034-15</w:t>
                  </w:r>
                </w:p>
                <w:p w:rsidR="001706D6" w:rsidRPr="00D31445" w:rsidRDefault="001706D6" w:rsidP="001706D6">
                  <w:pPr>
                    <w:spacing w:after="200"/>
                    <w:rPr>
                      <w:sz w:val="24"/>
                    </w:rPr>
                  </w:pPr>
                  <w:r w:rsidRPr="00F046E5">
                    <w:rPr>
                      <w:sz w:val="24"/>
                    </w:rPr>
                    <w:t xml:space="preserve">Č. </w:t>
                  </w:r>
                  <w:proofErr w:type="spellStart"/>
                  <w:r w:rsidRPr="00F046E5">
                    <w:rPr>
                      <w:sz w:val="24"/>
                    </w:rPr>
                    <w:t>j</w:t>
                  </w:r>
                  <w:proofErr w:type="spellEnd"/>
                  <w:r w:rsidRPr="00F046E5">
                    <w:rPr>
                      <w:sz w:val="24"/>
                    </w:rPr>
                    <w:t xml:space="preserve">.: </w:t>
                  </w:r>
                  <w:r w:rsidR="002816F7" w:rsidRPr="002816F7">
                    <w:rPr>
                      <w:rFonts w:cs="Arial"/>
                      <w:bCs/>
                      <w:color w:val="000000"/>
                      <w:sz w:val="24"/>
                    </w:rPr>
                    <w:t>0041/2016-64</w:t>
                  </w:r>
                </w:p>
                <w:p w:rsidR="001706D6" w:rsidRPr="00D31445" w:rsidRDefault="001706D6" w:rsidP="001706D6">
                  <w:pPr>
                    <w:spacing w:after="200"/>
                    <w:rPr>
                      <w:sz w:val="24"/>
                    </w:rPr>
                  </w:pPr>
                  <w:r w:rsidRPr="00D31445">
                    <w:rPr>
                      <w:sz w:val="24"/>
                    </w:rPr>
                    <w:t xml:space="preserve">Pořadové číslo v roce: </w:t>
                  </w:r>
                  <w:r w:rsidR="00F046E5">
                    <w:rPr>
                      <w:sz w:val="24"/>
                    </w:rPr>
                    <w:t>1</w:t>
                  </w:r>
                </w:p>
              </w:txbxContent>
            </v:textbox>
            <w10:wrap anchorx="page" anchory="page"/>
            <w10:anchorlock/>
          </v:shape>
        </w:pict>
      </w:r>
      <w:r w:rsidRPr="009E65F0">
        <w:rPr>
          <w:rFonts w:cs="Arial"/>
          <w:noProof/>
          <w:lang w:val="en-US" w:eastAsia="en-US"/>
        </w:rPr>
        <w:pict>
          <v:shape id="_x0000_s1042" type="#_x0000_t202" style="position:absolute;margin-left:134.65pt;margin-top:116.25pt;width:403.9pt;height:173.85pt;z-index: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" filled="f" stroked="f">
            <v:textbox style="mso-fit-shape-to-text:t" inset="0,0,0,0">
              <w:txbxContent>
                <w:p w:rsidR="001706D6" w:rsidRPr="00582992" w:rsidRDefault="00F046E5" w:rsidP="001706D6">
                  <w:pPr>
                    <w:pStyle w:val="Nzev"/>
                    <w:rPr>
                      <w:color w:val="C00000"/>
                    </w:rPr>
                  </w:pPr>
                  <w:r w:rsidRPr="00582992">
                    <w:rPr>
                      <w:color w:val="C00000"/>
                    </w:rPr>
                    <w:t>Životní podmínky seniorů v Česku a v Evropě (SILC)</w:t>
                  </w:r>
                </w:p>
                <w:p w:rsidR="001706D6" w:rsidRPr="00582992" w:rsidRDefault="001706D6" w:rsidP="001706D6">
                  <w:pPr>
                    <w:pStyle w:val="Podtitul"/>
                    <w:rPr>
                      <w:color w:val="C00000"/>
                    </w:rPr>
                  </w:pPr>
                </w:p>
                <w:p w:rsidR="001706D6" w:rsidRPr="00582992" w:rsidRDefault="001706D6" w:rsidP="001706D6">
                  <w:pPr>
                    <w:pStyle w:val="Podtitul"/>
                    <w:rPr>
                      <w:color w:val="C00000"/>
                    </w:rPr>
                  </w:pPr>
                  <w:r w:rsidRPr="00582992">
                    <w:rPr>
                      <w:color w:val="C00000"/>
                    </w:rPr>
                    <w:t xml:space="preserve">za období </w:t>
                  </w:r>
                  <w:r w:rsidRPr="00582992">
                    <w:rPr>
                      <w:color w:val="C00000"/>
                    </w:rPr>
                    <w:br/>
                  </w:r>
                  <w:r w:rsidR="00F046E5" w:rsidRPr="00582992">
                    <w:rPr>
                      <w:color w:val="C00000"/>
                    </w:rPr>
                    <w:t>2013 a 2014</w:t>
                  </w:r>
                </w:p>
              </w:txbxContent>
            </v:textbox>
            <w10:wrap anchorx="page" anchory="page"/>
            <w10:anchorlock/>
          </v:shape>
        </w:pict>
      </w:r>
    </w:p>
    <w:p w:rsidR="003F313C" w:rsidRDefault="003F313C" w:rsidP="0060487F">
      <w:pPr>
        <w:pStyle w:val="Styl1"/>
        <w:rPr>
          <w:rFonts w:cs="Arial"/>
          <w:sz w:val="20"/>
        </w:rPr>
      </w:pPr>
    </w:p>
    <w:p w:rsidR="003F313C" w:rsidRDefault="003F313C" w:rsidP="0060487F">
      <w:pPr>
        <w:pStyle w:val="Styl1"/>
        <w:rPr>
          <w:rFonts w:cs="Arial"/>
          <w:sz w:val="20"/>
        </w:rPr>
      </w:pPr>
    </w:p>
    <w:p w:rsidR="00F63FB7" w:rsidRDefault="009E65F0" w:rsidP="0060487F">
      <w:pPr>
        <w:pStyle w:val="Styl1"/>
        <w:rPr>
          <w:rFonts w:cs="Arial"/>
          <w:sz w:val="20"/>
        </w:rPr>
      </w:pPr>
      <w:r w:rsidRPr="009E65F0">
        <w:rPr>
          <w:rFonts w:cs="Arial"/>
          <w:noProof/>
          <w:sz w:val="20"/>
          <w:lang w:val="en-US" w:eastAsia="en-US"/>
        </w:rPr>
        <w:pict>
          <v:shape id="_x0000_s1052" type="#_x0000_t202" style="position:absolute;margin-left:134.65pt;margin-top:759.8pt;width:403.95pt;height:14.15pt;z-index:8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" filled="f" stroked="f">
            <v:textbox style="mso-next-textbox:#_x0000_s1052" inset="0,0,0,0">
              <w:txbxContent>
                <w:p w:rsidR="00FC684B" w:rsidRPr="005251DD" w:rsidRDefault="00FC684B" w:rsidP="00FC684B">
                  <w:r w:rsidRPr="005251DD">
                    <w:t xml:space="preserve">Český statistický úřad, </w:t>
                  </w:r>
                  <w:r w:rsidR="00F046E5">
                    <w:t>Praha</w:t>
                  </w:r>
                  <w:r>
                    <w:t xml:space="preserve">, </w:t>
                  </w:r>
                  <w:r w:rsidR="00F046E5">
                    <w:t>2015</w:t>
                  </w:r>
                </w:p>
              </w:txbxContent>
            </v:textbox>
            <w10:wrap type="through" anchorx="page" anchory="page"/>
            <w10:anchorlock/>
          </v:shape>
        </w:pict>
      </w:r>
    </w:p>
    <w:p w:rsidR="00F63FB7" w:rsidRDefault="009E65F0">
      <w:pPr>
        <w:spacing w:line="240" w:lineRule="auto"/>
        <w:rPr>
          <w:rFonts w:cs="Arial"/>
          <w:lang w:eastAsia="ar-SA"/>
        </w:rPr>
      </w:pPr>
      <w:r w:rsidRPr="009E65F0">
        <w:rPr>
          <w:noProof/>
          <w:lang w:val="en-US" w:eastAsia="en-US"/>
        </w:rPr>
        <w:pict>
          <v:line id="Přímá spojnice 33" o:spid="_x0000_s1040" style="position:absolute;z-index:3;visibility:visible;mso-position-horizontal-relative:page;mso-position-vertical-relative:page;mso-width-relative:margin;mso-height-relative:margin" from="134.65pt,737.1pt" to="538.6pt,73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" o:allowincell="f" strokeweight="1pt">
            <w10:wrap anchorx="page" anchory="page"/>
            <w10:anchorlock/>
          </v:line>
        </w:pict>
      </w:r>
      <w:r w:rsidR="00F63FB7">
        <w:rPr>
          <w:rFonts w:cs="Arial"/>
        </w:rPr>
        <w:br w:type="page"/>
      </w:r>
      <w:r w:rsidRPr="009E65F0">
        <w:rPr>
          <w:rFonts w:cs="Arial"/>
          <w:noProof/>
          <w:lang w:val="en-US" w:eastAsia="en-US"/>
        </w:rPr>
        <w:lastRenderedPageBreak/>
        <w:pict>
          <v:shape id="_x0000_s1054" type="#_x0000_t202" style="position:absolute;margin-left:56.7pt;margin-top:747pt;width:481.9pt;height:28.35pt;z-index:9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" filled="f" stroked="f">
            <v:textbox inset="0,0,0,0">
              <w:txbxContent>
                <w:p w:rsidR="00FC684B" w:rsidRPr="00841D9F" w:rsidRDefault="00FC684B" w:rsidP="00FC684B">
                  <w:r w:rsidRPr="00841D9F">
                    <w:rPr>
                      <w:szCs w:val="26"/>
                    </w:rPr>
                    <w:t xml:space="preserve">ISBN XX-XXXX-XXX-X  </w:t>
                  </w:r>
                  <w:r w:rsidRPr="00841D9F">
                    <w:t>(pouze u nepravidelných a ročních publikací)</w:t>
                  </w:r>
                </w:p>
                <w:p w:rsidR="00FC684B" w:rsidRPr="00AF2852" w:rsidRDefault="00FC684B" w:rsidP="00FC684B">
                  <w:r w:rsidRPr="00841D9F">
                    <w:t>© Český sta</w:t>
                  </w:r>
                  <w:r>
                    <w:t>tistický úřad, místo, rok vydání</w:t>
                  </w:r>
                </w:p>
              </w:txbxContent>
            </v:textbox>
            <w10:wrap type="through" anchorx="page" anchory="page"/>
            <w10:anchorlock/>
          </v:shape>
        </w:pict>
      </w:r>
    </w:p>
    <w:p w:rsidR="00F63FB7" w:rsidRDefault="00F63FB7" w:rsidP="0060487F">
      <w:pPr>
        <w:pStyle w:val="Styl1"/>
        <w:rPr>
          <w:rFonts w:cs="Arial"/>
          <w:sz w:val="20"/>
        </w:rPr>
      </w:pPr>
    </w:p>
    <w:p w:rsidR="003F313C" w:rsidRDefault="003F313C" w:rsidP="0060487F">
      <w:pPr>
        <w:pStyle w:val="Styl1"/>
        <w:rPr>
          <w:rFonts w:cs="Arial"/>
          <w:sz w:val="20"/>
        </w:rPr>
      </w:pPr>
    </w:p>
    <w:p w:rsidR="003F313C" w:rsidRDefault="003F313C">
      <w:pPr>
        <w:spacing w:line="240" w:lineRule="auto"/>
        <w:rPr>
          <w:rFonts w:cs="Arial"/>
          <w:lang w:eastAsia="ar-SA"/>
        </w:rPr>
      </w:pPr>
    </w:p>
    <w:p w:rsidR="0060487F" w:rsidRDefault="0060487F" w:rsidP="0060487F">
      <w:pPr>
        <w:pStyle w:val="Styl1"/>
        <w:rPr>
          <w:rFonts w:cs="Arial"/>
          <w:sz w:val="20"/>
        </w:rPr>
      </w:pPr>
    </w:p>
    <w:p w:rsidR="0060487F" w:rsidRPr="006404A7" w:rsidRDefault="009E65F0" w:rsidP="0060487F">
      <w:pPr>
        <w:pStyle w:val="Styl1"/>
        <w:rPr>
          <w:rFonts w:cs="Arial"/>
          <w:color w:val="7DB41E"/>
          <w:sz w:val="20"/>
          <w:szCs w:val="20"/>
        </w:rPr>
      </w:pPr>
      <w:r w:rsidRPr="009E65F0">
        <w:rPr>
          <w:noProof/>
          <w:lang w:val="en-US" w:eastAsia="en-US"/>
        </w:rPr>
        <w:pict>
          <v:shape id="_x0000_s1028" type="#_x0000_t202" style="position:absolute;margin-left:56.7pt;margin-top:116.25pt;width:481.9pt;height:595.3pt;z-index: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" filled="f" stroked="f">
            <v:textbox inset="0,0,0,0">
              <w:txbxContent>
                <w:p w:rsidR="0060487F" w:rsidRPr="00F24407" w:rsidRDefault="0060487F" w:rsidP="00F24407">
                  <w:pPr>
                    <w:pStyle w:val="TL-Kontakty"/>
                  </w:pPr>
                  <w:r w:rsidRPr="00F24407">
                    <w:rPr>
                      <w:rStyle w:val="TL-KontaktyChar"/>
                      <w:b w:val="0"/>
                      <w:caps w:val="0"/>
                    </w:rPr>
                    <w:t>KONTAKTY V</w:t>
                  </w:r>
                  <w:r w:rsidRPr="00F24407">
                    <w:t> ÚSTŘEDÍ</w:t>
                  </w:r>
                </w:p>
                <w:p w:rsidR="0060487F" w:rsidRPr="00EA4153" w:rsidRDefault="0060487F" w:rsidP="00BD366B">
                  <w:pPr>
                    <w:spacing w:after="80" w:line="240" w:lineRule="auto"/>
                    <w:rPr>
                      <w:b/>
                      <w:color w:val="0071BC"/>
                    </w:rPr>
                  </w:pPr>
                  <w:r w:rsidRPr="00320214">
                    <w:rPr>
                      <w:b/>
                      <w:color w:val="0071BC"/>
                    </w:rPr>
                    <w:t>Český statistický úřad</w:t>
                  </w:r>
                  <w:r>
                    <w:rPr>
                      <w:b/>
                      <w:color w:val="0071BC"/>
                    </w:rPr>
                    <w:t xml:space="preserve"> | </w:t>
                  </w:r>
                  <w:r>
                    <w:t xml:space="preserve">Na padesátém 81, 100 82 Praha 10 | tel.: 274 051 111 | </w:t>
                  </w:r>
                  <w:r w:rsidRPr="00841D9F">
                    <w:rPr>
                      <w:b/>
                      <w:bCs/>
                    </w:rPr>
                    <w:t>www.czso.cz</w:t>
                  </w:r>
                </w:p>
                <w:p w:rsidR="0060487F" w:rsidRPr="00B27293" w:rsidRDefault="0060487F" w:rsidP="00BD366B">
                  <w:pPr>
                    <w:spacing w:after="80" w:line="240" w:lineRule="auto"/>
                  </w:pPr>
                  <w:r w:rsidRPr="00100014">
                    <w:rPr>
                      <w:b/>
                    </w:rPr>
                    <w:t>Oddělení informačních služeb</w:t>
                  </w:r>
                  <w:r w:rsidRPr="00EA4153">
                    <w:t xml:space="preserve"> |</w:t>
                  </w:r>
                  <w:r>
                    <w:rPr>
                      <w:b/>
                    </w:rPr>
                    <w:t xml:space="preserve"> </w:t>
                  </w:r>
                  <w:r>
                    <w:t>tel.: 274 052 648, 274 052 304, 274 052 451 | e-mail: infoservis@czso.cz</w:t>
                  </w:r>
                </w:p>
                <w:p w:rsidR="0060487F" w:rsidRPr="00EA4153" w:rsidRDefault="0060487F" w:rsidP="00BD366B">
                  <w:pPr>
                    <w:spacing w:after="80" w:line="240" w:lineRule="auto"/>
                    <w:rPr>
                      <w:b/>
                    </w:rPr>
                  </w:pPr>
                  <w:r w:rsidRPr="00100014">
                    <w:rPr>
                      <w:b/>
                    </w:rPr>
                    <w:t>Prodejna publikací ČSÚ</w:t>
                  </w:r>
                  <w:r>
                    <w:t xml:space="preserve"> | tel.: 274 052 361 | e-mail: prodejna@czso.cz</w:t>
                  </w:r>
                </w:p>
                <w:p w:rsidR="0060487F" w:rsidRPr="00EA4153" w:rsidRDefault="0060487F" w:rsidP="00BD366B">
                  <w:pPr>
                    <w:spacing w:after="8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Evropská data (ESDS), </w:t>
                  </w:r>
                  <w:r w:rsidRPr="00100014">
                    <w:rPr>
                      <w:b/>
                    </w:rPr>
                    <w:t>mezinárodní srovnání</w:t>
                  </w:r>
                  <w:r>
                    <w:t xml:space="preserve"> | tel.: 274 052 347, 274 052 757 | e-mail: esds@czso.cz</w:t>
                  </w:r>
                </w:p>
                <w:p w:rsidR="0060487F" w:rsidRPr="00EA4153" w:rsidRDefault="0060487F" w:rsidP="00BD366B">
                  <w:pPr>
                    <w:spacing w:after="80" w:line="240" w:lineRule="auto"/>
                    <w:rPr>
                      <w:b/>
                    </w:rPr>
                  </w:pPr>
                  <w:r w:rsidRPr="00100014">
                    <w:rPr>
                      <w:b/>
                    </w:rPr>
                    <w:t>Ústřední statistická knihovna</w:t>
                  </w:r>
                  <w:r>
                    <w:t xml:space="preserve"> | tel.: 274 052 361 | e-mail: knihovna@czso.cz</w:t>
                  </w:r>
                </w:p>
                <w:p w:rsidR="0060487F" w:rsidRDefault="0060487F" w:rsidP="00BD366B">
                  <w:pPr>
                    <w:spacing w:line="240" w:lineRule="auto"/>
                  </w:pPr>
                </w:p>
                <w:p w:rsidR="0060487F" w:rsidRPr="0071229A" w:rsidRDefault="0060487F" w:rsidP="004F06F5">
                  <w:pPr>
                    <w:pStyle w:val="TL-Kontakty"/>
                  </w:pPr>
                  <w:r w:rsidRPr="0071229A">
                    <w:t>INFORMAČNÍ SLUŽBY V REGIONECH</w:t>
                  </w:r>
                </w:p>
                <w:p w:rsidR="0060487F" w:rsidRDefault="0060487F" w:rsidP="00BD366B">
                  <w:pPr>
                    <w:spacing w:line="240" w:lineRule="auto"/>
                  </w:pPr>
                  <w:r w:rsidRPr="00100014">
                    <w:rPr>
                      <w:b/>
                      <w:color w:val="0071BC"/>
                    </w:rPr>
                    <w:t>Hl. m. Praha</w:t>
                  </w:r>
                  <w:r>
                    <w:t xml:space="preserve"> | Na padesátém 81, 100 82 Praha 10 | tel.: 274 052 673, 274 054 223</w:t>
                  </w:r>
                </w:p>
                <w:p w:rsidR="0060487F" w:rsidRPr="00100014" w:rsidRDefault="0060487F" w:rsidP="00BD366B">
                  <w:pPr>
                    <w:spacing w:line="240" w:lineRule="auto"/>
                    <w:rPr>
                      <w:b/>
                    </w:rPr>
                  </w:pPr>
                  <w:r>
                    <w:t xml:space="preserve">e-mail: infoservispraha@czso.cz | </w:t>
                  </w:r>
                  <w:r w:rsidRPr="00100014">
                    <w:rPr>
                      <w:b/>
                    </w:rPr>
                    <w:t>www.praha.czso.cz</w:t>
                  </w:r>
                </w:p>
                <w:p w:rsidR="0060487F" w:rsidRDefault="0060487F" w:rsidP="00BD366B">
                  <w:pPr>
                    <w:spacing w:line="240" w:lineRule="auto"/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100014">
                    <w:rPr>
                      <w:b/>
                      <w:color w:val="0071BC"/>
                    </w:rPr>
                    <w:t>Středočeský kraj</w:t>
                  </w:r>
                  <w:r>
                    <w:t xml:space="preserve"> | Na padesátém 81, 100 82 Praha 10</w:t>
                  </w:r>
                  <w:r w:rsidRPr="00B27293">
                    <w:t xml:space="preserve"> |</w:t>
                  </w:r>
                  <w:r w:rsidRPr="00B27293">
                    <w:rPr>
                      <w:b/>
                    </w:rPr>
                    <w:t xml:space="preserve"> </w:t>
                  </w:r>
                  <w:r>
                    <w:t>tel.: 274 054 175</w:t>
                  </w:r>
                </w:p>
                <w:p w:rsidR="0060487F" w:rsidRPr="00B27293" w:rsidRDefault="0060487F" w:rsidP="00BD366B">
                  <w:pPr>
                    <w:spacing w:line="240" w:lineRule="auto"/>
                  </w:pPr>
                  <w:r>
                    <w:t xml:space="preserve">e-mail: infoservisstc@czso.cz | </w:t>
                  </w:r>
                  <w:r w:rsidRPr="00100014">
                    <w:rPr>
                      <w:b/>
                    </w:rPr>
                    <w:t>www.stredocesky.czso.cz</w:t>
                  </w:r>
                </w:p>
                <w:p w:rsidR="0060487F" w:rsidRDefault="0060487F" w:rsidP="00BD366B">
                  <w:pPr>
                    <w:spacing w:line="240" w:lineRule="auto"/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100014">
                    <w:rPr>
                      <w:b/>
                      <w:color w:val="0071BC"/>
                    </w:rPr>
                    <w:t>České Budějovice</w:t>
                  </w:r>
                  <w:r>
                    <w:t xml:space="preserve"> | Žižkova 1, 370 77 České Budějovice | tel.: 386 718 440</w:t>
                  </w:r>
                </w:p>
                <w:p w:rsidR="0060487F" w:rsidRPr="00B27293" w:rsidRDefault="0060487F" w:rsidP="00BD366B">
                  <w:pPr>
                    <w:spacing w:line="240" w:lineRule="auto"/>
                  </w:pPr>
                  <w:r>
                    <w:t xml:space="preserve">e-mail: infoserviscb@czso.cz | </w:t>
                  </w:r>
                  <w:r w:rsidRPr="00100014">
                    <w:rPr>
                      <w:b/>
                    </w:rPr>
                    <w:t>www.cbudejovice.czso.cz</w:t>
                  </w:r>
                </w:p>
                <w:p w:rsidR="0060487F" w:rsidRDefault="0060487F" w:rsidP="00BD366B">
                  <w:pPr>
                    <w:spacing w:line="240" w:lineRule="auto"/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71229A">
                    <w:rPr>
                      <w:b/>
                      <w:color w:val="0071BC"/>
                    </w:rPr>
                    <w:t>Plzeň</w:t>
                  </w:r>
                  <w:r>
                    <w:t xml:space="preserve"> | Slovanská alej 36, 326 64 Plzeň | tel.: 377 612 108, 377 612 249</w:t>
                  </w:r>
                </w:p>
                <w:p w:rsidR="0060487F" w:rsidRPr="00B27293" w:rsidRDefault="0060487F" w:rsidP="00BD366B">
                  <w:pPr>
                    <w:spacing w:line="240" w:lineRule="auto"/>
                  </w:pPr>
                  <w:r>
                    <w:t xml:space="preserve">e-mail: infoservisplzen@czso.cz | </w:t>
                  </w:r>
                  <w:r w:rsidRPr="0071229A">
                    <w:rPr>
                      <w:b/>
                    </w:rPr>
                    <w:t>www.plzen.czso.cz</w:t>
                  </w:r>
                </w:p>
                <w:p w:rsidR="0060487F" w:rsidRDefault="0060487F" w:rsidP="00BD366B">
                  <w:pPr>
                    <w:spacing w:line="240" w:lineRule="auto"/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71229A">
                    <w:rPr>
                      <w:b/>
                      <w:color w:val="0071BC"/>
                    </w:rPr>
                    <w:t>Karlovy Vary</w:t>
                  </w:r>
                  <w:r>
                    <w:t xml:space="preserve"> | Sportovní 28, 360 01 Karlovy Vary | tel.: 353 114 529, 353 114 525</w:t>
                  </w:r>
                </w:p>
                <w:p w:rsidR="0060487F" w:rsidRDefault="0060487F" w:rsidP="00BD366B">
                  <w:pPr>
                    <w:spacing w:line="240" w:lineRule="auto"/>
                    <w:rPr>
                      <w:b/>
                    </w:rPr>
                  </w:pPr>
                  <w:r>
                    <w:t xml:space="preserve">e-mail: infoserviskv@czso.cz | </w:t>
                  </w:r>
                  <w:r>
                    <w:rPr>
                      <w:b/>
                    </w:rPr>
                    <w:t>www.kvary.czso.cz</w:t>
                  </w:r>
                </w:p>
                <w:p w:rsidR="0060487F" w:rsidRDefault="0060487F" w:rsidP="00BD366B">
                  <w:pPr>
                    <w:spacing w:line="240" w:lineRule="auto"/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Ústí nad Labem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Špálova 2684, 400 11 Ústí nad Labem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472 706 176, 472 706 121</w:t>
                  </w:r>
                </w:p>
                <w:p w:rsidR="0060487F" w:rsidRPr="00B27293" w:rsidRDefault="0060487F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infoservisul@czso.cz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www.ustinadlabem.czso.cz</w:t>
                  </w:r>
                </w:p>
                <w:p w:rsidR="0060487F" w:rsidRPr="0071229A" w:rsidRDefault="0060487F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Liberec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Nám. Dr. Edvarda Beneše 585/26, 460 01 Liberec 1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485 238 811</w:t>
                  </w:r>
                </w:p>
                <w:p w:rsidR="0060487F" w:rsidRPr="00B27293" w:rsidRDefault="0060487F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infoservislbc@czso.cz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www.liberec.czso.cz</w:t>
                  </w:r>
                </w:p>
                <w:p w:rsidR="0060487F" w:rsidRPr="0071229A" w:rsidRDefault="0060487F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Hradec Králové</w:t>
                  </w:r>
                  <w:r>
                    <w:t xml:space="preserve"> | </w:t>
                  </w:r>
                  <w:r>
                    <w:rPr>
                      <w:bCs/>
                    </w:rPr>
                    <w:t xml:space="preserve">Myslivečkova 914, </w:t>
                  </w:r>
                  <w:r w:rsidRPr="0071229A">
                    <w:rPr>
                      <w:bCs/>
                    </w:rPr>
                    <w:t>500 03 Hradec Králové 3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495 762 322, 495 762 317</w:t>
                  </w:r>
                </w:p>
                <w:p w:rsidR="0060487F" w:rsidRPr="00B27293" w:rsidRDefault="0060487F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infoservishk@czso.cz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www.hradeckralove.czso.cz</w:t>
                  </w:r>
                </w:p>
                <w:p w:rsidR="0060487F" w:rsidRPr="0071229A" w:rsidRDefault="0060487F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Pardubice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V Ráji 872, 531 53 Pardubice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466 743 480, 466 743 418</w:t>
                  </w:r>
                </w:p>
                <w:p w:rsidR="0060487F" w:rsidRPr="00B27293" w:rsidRDefault="0060487F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infoservispa@czso.cz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www.pardubice.czso.cz</w:t>
                  </w:r>
                </w:p>
                <w:p w:rsidR="0060487F" w:rsidRPr="0071229A" w:rsidRDefault="0060487F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Jihlava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Ke Skalce 30, 586 01 Jihlava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567 109 062, 567 109 080</w:t>
                  </w:r>
                </w:p>
                <w:p w:rsidR="0060487F" w:rsidRPr="00B27293" w:rsidRDefault="0060487F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infoservisvys@czso.cz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www.jihlava.czso.cz</w:t>
                  </w:r>
                </w:p>
                <w:p w:rsidR="0060487F" w:rsidRPr="0071229A" w:rsidRDefault="0060487F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Brno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Jezuitská 2, 601 59 Brno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542 528 115, 542 528 105</w:t>
                  </w:r>
                </w:p>
                <w:p w:rsidR="0060487F" w:rsidRPr="00B27293" w:rsidRDefault="0060487F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infoservisbrno@czso.cz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www.brno.czso.cz</w:t>
                  </w:r>
                </w:p>
                <w:p w:rsidR="0060487F" w:rsidRPr="0071229A" w:rsidRDefault="0060487F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Olomouc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Jeremenkova 1142/42, 772 11 Olomouc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585 731 516, 585 731 509</w:t>
                  </w:r>
                </w:p>
                <w:p w:rsidR="0060487F" w:rsidRPr="00B27293" w:rsidRDefault="0060487F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infoservisolom@czso.cz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www.olomouc.czso.cz</w:t>
                  </w:r>
                </w:p>
                <w:p w:rsidR="0060487F" w:rsidRPr="0071229A" w:rsidRDefault="0060487F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60487F" w:rsidRPr="00B27293" w:rsidRDefault="0060487F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Ostrava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Repinova 17, 702 03 Ostrava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595 131 230, 595 131 232</w:t>
                  </w:r>
                </w:p>
                <w:p w:rsidR="0060487F" w:rsidRPr="00B27293" w:rsidRDefault="0060487F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infoservis_ov@czso.cz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www.ostrava.czso.cz</w:t>
                  </w:r>
                </w:p>
                <w:p w:rsidR="0060487F" w:rsidRPr="0071229A" w:rsidRDefault="0060487F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60487F" w:rsidRPr="0071229A" w:rsidRDefault="0060487F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Zlín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tř. Tomáše Bati 1565, 761 76 Zlín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577 004 931, 577 004 935</w:t>
                  </w:r>
                </w:p>
                <w:p w:rsidR="0060487F" w:rsidRPr="00B27293" w:rsidRDefault="0060487F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infoservis-zl@czso.cz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www.zlin.czso.cz</w:t>
                  </w:r>
                </w:p>
                <w:p w:rsidR="0060487F" w:rsidRPr="00B27293" w:rsidRDefault="0060487F" w:rsidP="00BD366B">
                  <w:pPr>
                    <w:spacing w:line="240" w:lineRule="auto"/>
                  </w:pPr>
                </w:p>
              </w:txbxContent>
            </v:textbox>
            <w10:wrap anchorx="page" anchory="page"/>
            <w10:anchorlock/>
          </v:shape>
        </w:pict>
      </w:r>
      <w:r w:rsidRPr="009E65F0">
        <w:rPr>
          <w:noProof/>
          <w:lang w:val="en-US" w:eastAsia="en-US"/>
        </w:rPr>
        <w:pict>
          <v:shape id="Textové pole 2" o:spid="_x0000_s1027" type="#_x0000_t202" style="position:absolute;margin-left:56.7pt;margin-top:56.7pt;width:481.85pt;height:33.1pt;z-index:1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" filled="f" stroked="f">
            <v:textbox style="mso-fit-shape-to-text:t" inset="0,0,0,0">
              <w:txbxContent>
                <w:p w:rsidR="0060487F" w:rsidRPr="00B95F50" w:rsidRDefault="0060487F" w:rsidP="0060487F">
                  <w:pPr>
                    <w:rPr>
                      <w:b/>
                      <w:bCs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 xml:space="preserve">Zajímají Vás nejnovější údaje o inflaci, HDP, obyvatelstvu, průměrných mzdách </w:t>
                  </w:r>
                  <w:r w:rsidR="007F0845">
                    <w:rPr>
                      <w:b/>
                      <w:color w:val="0071BC"/>
                      <w:sz w:val="24"/>
                    </w:rPr>
                    <w:br/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a mnohé další? Najdete je na stránkách ČSÚ na internetu: </w:t>
                  </w:r>
                  <w:r w:rsidRPr="00B95F50"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</w:p>
    <w:p w:rsidR="00A75E40" w:rsidRDefault="00A75E40" w:rsidP="00F04811">
      <w:pPr>
        <w:pStyle w:val="Zkladnodstavec"/>
        <w:spacing w:after="240"/>
        <w:rPr>
          <w:rFonts w:ascii="Arial" w:hAnsi="Arial" w:cs="Arial"/>
          <w:b/>
          <w:color w:val="A5007B"/>
          <w:sz w:val="32"/>
          <w:szCs w:val="32"/>
        </w:rPr>
      </w:pPr>
    </w:p>
    <w:p w:rsidR="00A75E40" w:rsidRPr="0060487F" w:rsidRDefault="00A75E40">
      <w:pPr>
        <w:rPr>
          <w:rFonts w:eastAsia="Calibri" w:cs="Arial"/>
          <w:b/>
          <w:color w:val="A5007B"/>
          <w:sz w:val="32"/>
          <w:szCs w:val="32"/>
        </w:rPr>
        <w:sectPr w:rsidR="00A75E40" w:rsidRPr="0060487F" w:rsidSect="008511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</w:p>
    <w:p w:rsidR="00482115" w:rsidRDefault="00482115" w:rsidP="00482115">
      <w:pPr>
        <w:pStyle w:val="Obsah"/>
      </w:pPr>
    </w:p>
    <w:p w:rsidR="002626D5" w:rsidRPr="002626D5" w:rsidRDefault="002626D5" w:rsidP="00482115">
      <w:pPr>
        <w:pStyle w:val="Obsah"/>
      </w:pPr>
      <w:r w:rsidRPr="002626D5">
        <w:t>Obsah</w:t>
      </w:r>
    </w:p>
    <w:p w:rsidR="002A29B8" w:rsidRDefault="002A29B8" w:rsidP="002A29B8">
      <w:pPr>
        <w:ind w:firstLine="708"/>
        <w:rPr>
          <w:rFonts w:cs="Arial"/>
          <w:szCs w:val="20"/>
        </w:rPr>
      </w:pPr>
    </w:p>
    <w:p w:rsidR="002A29B8" w:rsidRDefault="002A29B8" w:rsidP="002A29B8">
      <w:pPr>
        <w:ind w:firstLine="708"/>
        <w:rPr>
          <w:rFonts w:cs="Arial"/>
          <w:szCs w:val="20"/>
        </w:rPr>
      </w:pPr>
    </w:p>
    <w:p w:rsidR="002A29B8" w:rsidRDefault="002A29B8" w:rsidP="00EB23E2">
      <w:r>
        <w:t>Úvod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</w:p>
    <w:p w:rsidR="002A29B8" w:rsidRPr="00061054" w:rsidRDefault="002A29B8" w:rsidP="00EB23E2"/>
    <w:p w:rsidR="002A29B8" w:rsidRPr="00A96FA3" w:rsidRDefault="002A29B8" w:rsidP="00EB23E2">
      <w:pPr>
        <w:numPr>
          <w:ilvl w:val="0"/>
          <w:numId w:val="3"/>
        </w:numPr>
      </w:pPr>
      <w:r w:rsidRPr="00A96FA3">
        <w:t xml:space="preserve">Životní podmínky domácností – peněžní příjem na spotřební jednotku </w:t>
      </w:r>
      <w:r>
        <w:tab/>
        <w:t>5</w:t>
      </w:r>
    </w:p>
    <w:p w:rsidR="002A29B8" w:rsidRPr="00A96FA3" w:rsidRDefault="002A29B8" w:rsidP="00EB23E2">
      <w:pPr>
        <w:numPr>
          <w:ilvl w:val="0"/>
          <w:numId w:val="3"/>
        </w:numPr>
      </w:pPr>
      <w:r w:rsidRPr="00A96FA3">
        <w:t>Hranice chudoby v</w:t>
      </w:r>
      <w:r>
        <w:t> </w:t>
      </w:r>
      <w:r w:rsidRPr="00A96FA3">
        <w:t>PPS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F77">
        <w:t>9</w:t>
      </w:r>
    </w:p>
    <w:p w:rsidR="002A29B8" w:rsidRDefault="002A29B8" w:rsidP="00EB23E2">
      <w:pPr>
        <w:numPr>
          <w:ilvl w:val="0"/>
          <w:numId w:val="3"/>
        </w:numPr>
      </w:pPr>
      <w:r>
        <w:t>Porovnání první a druhé hranice chudoby v roce 2014</w:t>
      </w:r>
      <w:r w:rsidRPr="00DE3843">
        <w:tab/>
      </w:r>
      <w:r w:rsidRPr="00DE3843">
        <w:tab/>
      </w:r>
      <w:r w:rsidRPr="00DE3843">
        <w:tab/>
      </w:r>
      <w:r>
        <w:t>1</w:t>
      </w:r>
      <w:r w:rsidR="00123F77">
        <w:t>2</w:t>
      </w:r>
    </w:p>
    <w:p w:rsidR="002A29B8" w:rsidRPr="00DE3843" w:rsidRDefault="002A29B8" w:rsidP="00EB23E2">
      <w:pPr>
        <w:numPr>
          <w:ilvl w:val="0"/>
          <w:numId w:val="3"/>
        </w:numPr>
      </w:pPr>
      <w:r w:rsidRPr="00DE3843">
        <w:t>Riziko chudoby a sociálního vyloučení</w:t>
      </w:r>
      <w:r>
        <w:t xml:space="preserve"> v</w:t>
      </w:r>
      <w:r w:rsidRPr="00DE3843">
        <w:t xml:space="preserve"> </w:t>
      </w:r>
      <w:r>
        <w:t>roce</w:t>
      </w:r>
      <w:r w:rsidRPr="00DE3843">
        <w:t xml:space="preserve"> 2014</w:t>
      </w:r>
      <w:r>
        <w:tab/>
      </w:r>
      <w:r>
        <w:tab/>
      </w:r>
      <w:r>
        <w:tab/>
      </w:r>
      <w:r w:rsidR="00123F77">
        <w:t>15</w:t>
      </w:r>
    </w:p>
    <w:p w:rsidR="002A29B8" w:rsidRPr="00A96FA3" w:rsidRDefault="00D97B73" w:rsidP="00EB23E2">
      <w:pPr>
        <w:numPr>
          <w:ilvl w:val="0"/>
          <w:numId w:val="3"/>
        </w:numPr>
      </w:pPr>
      <w:r>
        <w:t>Vytápění domácností</w:t>
      </w:r>
      <w:r w:rsidR="002A29B8">
        <w:tab/>
      </w:r>
      <w:r w:rsidR="002A29B8">
        <w:tab/>
      </w:r>
      <w:r w:rsidR="002A29B8">
        <w:tab/>
      </w:r>
      <w:r w:rsidR="002A29B8">
        <w:tab/>
      </w:r>
      <w:r w:rsidR="002A29B8">
        <w:tab/>
      </w:r>
      <w:r w:rsidR="002A29B8">
        <w:tab/>
      </w:r>
      <w:r w:rsidR="002A29B8">
        <w:tab/>
      </w:r>
      <w:r w:rsidR="00690C9D">
        <w:t>20</w:t>
      </w:r>
    </w:p>
    <w:p w:rsidR="00482115" w:rsidRDefault="00087F2B" w:rsidP="00482115">
      <w:pPr>
        <w:pStyle w:val="Obsah"/>
      </w:pPr>
      <w:r>
        <w:br w:type="page"/>
      </w:r>
    </w:p>
    <w:p w:rsidR="001714F2" w:rsidRPr="002626D5" w:rsidRDefault="0018437D" w:rsidP="00482115">
      <w:pPr>
        <w:pStyle w:val="Obsah"/>
      </w:pPr>
      <w:r w:rsidRPr="002626D5">
        <w:t>Úvod</w:t>
      </w:r>
    </w:p>
    <w:p w:rsidR="002626D5" w:rsidRDefault="002626D5" w:rsidP="002626D5"/>
    <w:p w:rsidR="0018437D" w:rsidRDefault="0018437D" w:rsidP="00482115">
      <w:r>
        <w:t>Vážení čtenáři,</w:t>
      </w:r>
    </w:p>
    <w:p w:rsidR="002626D5" w:rsidRDefault="002626D5" w:rsidP="00482115"/>
    <w:p w:rsidR="0018437D" w:rsidRDefault="0018437D" w:rsidP="00482115">
      <w:r>
        <w:t>Předkládáme vám publikaci, která podrobněji rozebírá problematiku životních podmínek</w:t>
      </w:r>
      <w:r w:rsidR="00084F01">
        <w:t xml:space="preserve"> (šetření SILC)</w:t>
      </w:r>
      <w:r>
        <w:t>.</w:t>
      </w:r>
    </w:p>
    <w:p w:rsidR="0018437D" w:rsidRDefault="0018437D" w:rsidP="00482115">
      <w:r>
        <w:t xml:space="preserve">Tato publikace je pohledem do domácností. </w:t>
      </w:r>
      <w:r w:rsidR="007403C0">
        <w:t>První kapitola m</w:t>
      </w:r>
      <w:r>
        <w:t xml:space="preserve">apuje peněžní příjem členů domácností - starobních důchodců, ostatních důchodců a jednotlivých věkových skupin, od nichž jsou odseparovány domácnosti starobních důchodců. </w:t>
      </w:r>
    </w:p>
    <w:p w:rsidR="00482115" w:rsidRDefault="00482115" w:rsidP="00482115"/>
    <w:p w:rsidR="00482115" w:rsidRDefault="0018437D" w:rsidP="00482115">
      <w:r>
        <w:t xml:space="preserve">Podrobněji se zabýváme hranicí chudoby (60 % </w:t>
      </w:r>
      <w:proofErr w:type="spellStart"/>
      <w:r>
        <w:t>ekvivalizovaného</w:t>
      </w:r>
      <w:proofErr w:type="spellEnd"/>
      <w:r>
        <w:t xml:space="preserve"> mediánového příjmu) v mezinárodním měřítku. V České republice máme k dispozici pro porovnání dvě hranice chudoby, tedy 60 % a 70 % </w:t>
      </w:r>
      <w:proofErr w:type="spellStart"/>
      <w:r>
        <w:t>ekvivalizovaného</w:t>
      </w:r>
      <w:proofErr w:type="spellEnd"/>
      <w:r>
        <w:t xml:space="preserve"> mediánového příjmu, čili příjmu na spotřební jednotku.</w:t>
      </w:r>
    </w:p>
    <w:p w:rsidR="0018437D" w:rsidRDefault="0018437D" w:rsidP="00482115">
      <w:r>
        <w:t xml:space="preserve">  </w:t>
      </w:r>
    </w:p>
    <w:p w:rsidR="0018437D" w:rsidRDefault="0018437D" w:rsidP="00482115">
      <w:r>
        <w:t>Hranice chudoby není jediným kriteriem pro posuzování chudoby. Ve kterých státech je vyšší riziko chudoby a sociálního vyloučení je obsahem čtvrté kapitoly.</w:t>
      </w:r>
    </w:p>
    <w:p w:rsidR="00482115" w:rsidRDefault="00482115" w:rsidP="00482115"/>
    <w:p w:rsidR="00482115" w:rsidRDefault="0018437D" w:rsidP="00482115">
      <w:r>
        <w:t xml:space="preserve">Zajímala nás také kvalita života seniorů, pokud se týká schopnosti adekvátně </w:t>
      </w:r>
      <w:r w:rsidR="0076541C">
        <w:t xml:space="preserve">v zimě </w:t>
      </w:r>
      <w:r>
        <w:t>vytopit svůj byt. Adekvátně znamená tak, aby v bytě nebyla jeho obyvatelům</w:t>
      </w:r>
      <w:r w:rsidR="007403C0">
        <w:t xml:space="preserve"> v zimě </w:t>
      </w:r>
      <w:r>
        <w:t>zima. Možnosti domácností jednotlivých států adekvátně vytopit svůj byt jsou rozebrány v poslední kapitole.</w:t>
      </w:r>
    </w:p>
    <w:p w:rsidR="0018437D" w:rsidRDefault="0018437D" w:rsidP="00482115">
      <w:r>
        <w:t xml:space="preserve">  </w:t>
      </w:r>
    </w:p>
    <w:p w:rsidR="0018437D" w:rsidRDefault="0018437D" w:rsidP="00482115">
      <w:r>
        <w:t>Kódy v hranatých závorkách, které jsou uváděny v</w:t>
      </w:r>
      <w:r w:rsidR="00482115">
        <w:t> </w:t>
      </w:r>
      <w:r>
        <w:t>grafech</w:t>
      </w:r>
      <w:r w:rsidR="00482115">
        <w:t>,</w:t>
      </w:r>
      <w:r>
        <w:t xml:space="preserve"> jsou kódy v databázi </w:t>
      </w:r>
      <w:proofErr w:type="spellStart"/>
      <w:r>
        <w:t>Eurostatu</w:t>
      </w:r>
      <w:proofErr w:type="spellEnd"/>
      <w:r>
        <w:t xml:space="preserve">, s jejichž pomocí lze vyhledat zdrojovou tabulku. </w:t>
      </w:r>
      <w:r w:rsidR="00482115">
        <w:t xml:space="preserve">Tabulky pod grafy se vztahují k příslušným grafům a </w:t>
      </w:r>
      <w:r>
        <w:t xml:space="preserve"> </w:t>
      </w:r>
      <w:r w:rsidR="00482115">
        <w:t>jejich zdroj je stejný jako v grafech.</w:t>
      </w:r>
    </w:p>
    <w:p w:rsidR="00482115" w:rsidRDefault="00482115" w:rsidP="00482115"/>
    <w:p w:rsidR="007403C0" w:rsidRDefault="007403C0" w:rsidP="00482115">
      <w:r>
        <w:t>Šetření SILC životních podmínek populace se provádí pouze v bytech. Nezahrnuje domovy důchodců, léčebny,  ubytovny apod.</w:t>
      </w:r>
    </w:p>
    <w:p w:rsidR="00587AF1" w:rsidRDefault="00587AF1" w:rsidP="00482115"/>
    <w:p w:rsidR="0018437D" w:rsidRDefault="0018437D" w:rsidP="00482115">
      <w:r>
        <w:t>Data se vztahují k roku 2013 nebo 2014.</w:t>
      </w:r>
    </w:p>
    <w:p w:rsidR="00062EC5" w:rsidRDefault="00062EC5" w:rsidP="00482115"/>
    <w:sectPr w:rsidR="00062EC5" w:rsidSect="0091728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9B" w:rsidRDefault="00523F9B" w:rsidP="00E71A58">
      <w:r>
        <w:separator/>
      </w:r>
    </w:p>
  </w:endnote>
  <w:endnote w:type="continuationSeparator" w:id="0">
    <w:p w:rsidR="00523F9B" w:rsidRDefault="00523F9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F5" w:rsidRDefault="007236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F5" w:rsidRDefault="007236F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F5" w:rsidRDefault="007236F5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9E65F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9E65F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A75E40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816F7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A75E40">
      <w:rPr>
        <w:rFonts w:ascii="Arial" w:hAnsi="Arial" w:cs="Arial"/>
        <w:sz w:val="16"/>
        <w:szCs w:val="16"/>
      </w:rPr>
      <w:tab/>
    </w:r>
    <w:r w:rsidR="0018437D">
      <w:rPr>
        <w:rFonts w:ascii="Arial" w:hAnsi="Arial" w:cs="Arial"/>
        <w:sz w:val="16"/>
        <w:szCs w:val="16"/>
      </w:rPr>
      <w:t>2013, 2014</w:t>
    </w:r>
    <w:r w:rsidR="00A75E40">
      <w:tab/>
    </w:r>
    <w:r w:rsidR="00A75E40"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9E65F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9E65F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A29B8">
      <w:rPr>
        <w:rFonts w:ascii="Arial" w:hAnsi="Arial" w:cs="Arial"/>
        <w:sz w:val="16"/>
        <w:szCs w:val="16"/>
      </w:rPr>
      <w:t>2013, 2014</w:t>
    </w:r>
    <w:r>
      <w:tab/>
    </w:r>
    <w:r w:rsidR="00EE3E78">
      <w:tab/>
    </w:r>
    <w:r w:rsidR="009E65F0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9E65F0" w:rsidRPr="00B6608F">
      <w:rPr>
        <w:rFonts w:ascii="Arial" w:hAnsi="Arial" w:cs="Arial"/>
        <w:sz w:val="16"/>
        <w:szCs w:val="16"/>
      </w:rPr>
      <w:fldChar w:fldCharType="separate"/>
    </w:r>
    <w:r w:rsidR="002816F7">
      <w:rPr>
        <w:rFonts w:ascii="Arial" w:hAnsi="Arial" w:cs="Arial"/>
        <w:noProof/>
        <w:sz w:val="16"/>
        <w:szCs w:val="16"/>
      </w:rPr>
      <w:t>3</w:t>
    </w:r>
    <w:r w:rsidR="009E65F0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9B" w:rsidRDefault="00523F9B" w:rsidP="00E71A58">
      <w:r>
        <w:separator/>
      </w:r>
    </w:p>
  </w:footnote>
  <w:footnote w:type="continuationSeparator" w:id="0">
    <w:p w:rsidR="00523F9B" w:rsidRDefault="00523F9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F5" w:rsidRDefault="007236F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F5" w:rsidRDefault="007236F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F5" w:rsidRDefault="007236F5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7D" w:rsidRDefault="0018437D" w:rsidP="0018437D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Životní podmínky seniorů v Česku a v Evropě (SILC)</w:t>
    </w:r>
  </w:p>
  <w:p w:rsidR="00A75E40" w:rsidRPr="0018437D" w:rsidRDefault="00A75E40" w:rsidP="0018437D">
    <w:pPr>
      <w:pStyle w:val="Zhlav"/>
      <w:rPr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2A29B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Životní podmínky seniorů v Česku a v Evropě (SILC)</w:t>
    </w:r>
  </w:p>
  <w:p w:rsidR="009B6FD3" w:rsidRPr="00DC5B3B" w:rsidRDefault="009B6FD3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F6A"/>
    <w:multiLevelType w:val="hybridMultilevel"/>
    <w:tmpl w:val="F918B548"/>
    <w:lvl w:ilvl="0" w:tplc="6D3E5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950C5"/>
    <w:multiLevelType w:val="hybridMultilevel"/>
    <w:tmpl w:val="D9426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6E5"/>
    <w:rsid w:val="0000767A"/>
    <w:rsid w:val="00010702"/>
    <w:rsid w:val="000322EF"/>
    <w:rsid w:val="00034B5E"/>
    <w:rsid w:val="00041CEC"/>
    <w:rsid w:val="0004694F"/>
    <w:rsid w:val="000522E4"/>
    <w:rsid w:val="00062EC5"/>
    <w:rsid w:val="00084F01"/>
    <w:rsid w:val="00085395"/>
    <w:rsid w:val="00087634"/>
    <w:rsid w:val="00087F2B"/>
    <w:rsid w:val="000A1183"/>
    <w:rsid w:val="000C3408"/>
    <w:rsid w:val="00123F77"/>
    <w:rsid w:val="001405FA"/>
    <w:rsid w:val="001425C3"/>
    <w:rsid w:val="00163793"/>
    <w:rsid w:val="001706D6"/>
    <w:rsid w:val="001714F2"/>
    <w:rsid w:val="0018437D"/>
    <w:rsid w:val="00184B08"/>
    <w:rsid w:val="00185010"/>
    <w:rsid w:val="001A552F"/>
    <w:rsid w:val="001B3110"/>
    <w:rsid w:val="001F4597"/>
    <w:rsid w:val="0022139E"/>
    <w:rsid w:val="002252E0"/>
    <w:rsid w:val="002255F6"/>
    <w:rsid w:val="0023464F"/>
    <w:rsid w:val="00236443"/>
    <w:rsid w:val="002436BA"/>
    <w:rsid w:val="00244A15"/>
    <w:rsid w:val="0024799E"/>
    <w:rsid w:val="002522CA"/>
    <w:rsid w:val="002626D5"/>
    <w:rsid w:val="002816F7"/>
    <w:rsid w:val="002A230C"/>
    <w:rsid w:val="002A29B8"/>
    <w:rsid w:val="002C43BD"/>
    <w:rsid w:val="002D0433"/>
    <w:rsid w:val="002E02A1"/>
    <w:rsid w:val="002E4E4C"/>
    <w:rsid w:val="00304771"/>
    <w:rsid w:val="00306C5B"/>
    <w:rsid w:val="003209D6"/>
    <w:rsid w:val="00344668"/>
    <w:rsid w:val="003657F3"/>
    <w:rsid w:val="00385D98"/>
    <w:rsid w:val="003A2B4D"/>
    <w:rsid w:val="003A3E6C"/>
    <w:rsid w:val="003A478C"/>
    <w:rsid w:val="003A5525"/>
    <w:rsid w:val="003A6B38"/>
    <w:rsid w:val="003B5A32"/>
    <w:rsid w:val="003D6920"/>
    <w:rsid w:val="003F313C"/>
    <w:rsid w:val="00432A58"/>
    <w:rsid w:val="004441A0"/>
    <w:rsid w:val="00476240"/>
    <w:rsid w:val="0048139F"/>
    <w:rsid w:val="004814E9"/>
    <w:rsid w:val="00482115"/>
    <w:rsid w:val="004A77DF"/>
    <w:rsid w:val="004B55B7"/>
    <w:rsid w:val="004C3867"/>
    <w:rsid w:val="004C4CD0"/>
    <w:rsid w:val="004C70DC"/>
    <w:rsid w:val="004D0211"/>
    <w:rsid w:val="004F06F5"/>
    <w:rsid w:val="004F33A0"/>
    <w:rsid w:val="005108C0"/>
    <w:rsid w:val="00511873"/>
    <w:rsid w:val="00513B7E"/>
    <w:rsid w:val="0052337A"/>
    <w:rsid w:val="00523F9B"/>
    <w:rsid w:val="00525137"/>
    <w:rsid w:val="005251DD"/>
    <w:rsid w:val="00526B5A"/>
    <w:rsid w:val="00553B6C"/>
    <w:rsid w:val="0057364B"/>
    <w:rsid w:val="00582992"/>
    <w:rsid w:val="00583FFD"/>
    <w:rsid w:val="00587AF1"/>
    <w:rsid w:val="00593152"/>
    <w:rsid w:val="005A16AC"/>
    <w:rsid w:val="005A21E0"/>
    <w:rsid w:val="005D5802"/>
    <w:rsid w:val="00604307"/>
    <w:rsid w:val="0060487F"/>
    <w:rsid w:val="00612A2F"/>
    <w:rsid w:val="00624093"/>
    <w:rsid w:val="006404A7"/>
    <w:rsid w:val="006451E4"/>
    <w:rsid w:val="00657E87"/>
    <w:rsid w:val="006710C9"/>
    <w:rsid w:val="00675E37"/>
    <w:rsid w:val="0068260E"/>
    <w:rsid w:val="00690C9D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211F5"/>
    <w:rsid w:val="007236F5"/>
    <w:rsid w:val="00730AE8"/>
    <w:rsid w:val="007403C0"/>
    <w:rsid w:val="00741493"/>
    <w:rsid w:val="00752180"/>
    <w:rsid w:val="00755D3A"/>
    <w:rsid w:val="00757A6D"/>
    <w:rsid w:val="007609C6"/>
    <w:rsid w:val="007641E9"/>
    <w:rsid w:val="0076521E"/>
    <w:rsid w:val="0076541C"/>
    <w:rsid w:val="00776527"/>
    <w:rsid w:val="0078205B"/>
    <w:rsid w:val="007A61E3"/>
    <w:rsid w:val="007B38B1"/>
    <w:rsid w:val="007B6689"/>
    <w:rsid w:val="007E7E61"/>
    <w:rsid w:val="007F0845"/>
    <w:rsid w:val="00821FF6"/>
    <w:rsid w:val="0083143E"/>
    <w:rsid w:val="00834FAA"/>
    <w:rsid w:val="00836086"/>
    <w:rsid w:val="0085114D"/>
    <w:rsid w:val="00876086"/>
    <w:rsid w:val="008B524B"/>
    <w:rsid w:val="008B7C02"/>
    <w:rsid w:val="008C0E88"/>
    <w:rsid w:val="008D2A16"/>
    <w:rsid w:val="008E31FF"/>
    <w:rsid w:val="009003A8"/>
    <w:rsid w:val="00902EFF"/>
    <w:rsid w:val="0091728D"/>
    <w:rsid w:val="00921F14"/>
    <w:rsid w:val="0094427A"/>
    <w:rsid w:val="00972674"/>
    <w:rsid w:val="00974923"/>
    <w:rsid w:val="009B6FD3"/>
    <w:rsid w:val="009E65F0"/>
    <w:rsid w:val="00A10D66"/>
    <w:rsid w:val="00A16D00"/>
    <w:rsid w:val="00A23E43"/>
    <w:rsid w:val="00A46DE0"/>
    <w:rsid w:val="00A62CE1"/>
    <w:rsid w:val="00A75E40"/>
    <w:rsid w:val="00A77D1D"/>
    <w:rsid w:val="00A857C0"/>
    <w:rsid w:val="00AA559A"/>
    <w:rsid w:val="00AB2AF1"/>
    <w:rsid w:val="00AD306C"/>
    <w:rsid w:val="00B17E71"/>
    <w:rsid w:val="00B17FDE"/>
    <w:rsid w:val="00B32DDB"/>
    <w:rsid w:val="00B63A11"/>
    <w:rsid w:val="00B6608F"/>
    <w:rsid w:val="00B74669"/>
    <w:rsid w:val="00B76D1E"/>
    <w:rsid w:val="00B95940"/>
    <w:rsid w:val="00BD366B"/>
    <w:rsid w:val="00BD6D50"/>
    <w:rsid w:val="00BE18B9"/>
    <w:rsid w:val="00BE2495"/>
    <w:rsid w:val="00BF1578"/>
    <w:rsid w:val="00C16450"/>
    <w:rsid w:val="00C21F94"/>
    <w:rsid w:val="00C27913"/>
    <w:rsid w:val="00C36A79"/>
    <w:rsid w:val="00C54697"/>
    <w:rsid w:val="00C64242"/>
    <w:rsid w:val="00C747B1"/>
    <w:rsid w:val="00C90CF4"/>
    <w:rsid w:val="00C92EB6"/>
    <w:rsid w:val="00C93389"/>
    <w:rsid w:val="00CC2BC3"/>
    <w:rsid w:val="00CF51EC"/>
    <w:rsid w:val="00D040DD"/>
    <w:rsid w:val="00D331C6"/>
    <w:rsid w:val="00D8084C"/>
    <w:rsid w:val="00D97B73"/>
    <w:rsid w:val="00DC5B3B"/>
    <w:rsid w:val="00E01C0E"/>
    <w:rsid w:val="00E03F9A"/>
    <w:rsid w:val="00E04694"/>
    <w:rsid w:val="00E71A58"/>
    <w:rsid w:val="00EA0C68"/>
    <w:rsid w:val="00EB23E2"/>
    <w:rsid w:val="00EE3446"/>
    <w:rsid w:val="00EE3E78"/>
    <w:rsid w:val="00EF1F5A"/>
    <w:rsid w:val="00F00186"/>
    <w:rsid w:val="00F00BB7"/>
    <w:rsid w:val="00F046E5"/>
    <w:rsid w:val="00F04811"/>
    <w:rsid w:val="00F0488C"/>
    <w:rsid w:val="00F15BEF"/>
    <w:rsid w:val="00F24407"/>
    <w:rsid w:val="00F24FAA"/>
    <w:rsid w:val="00F3364D"/>
    <w:rsid w:val="00F63DDE"/>
    <w:rsid w:val="00F63FB7"/>
    <w:rsid w:val="00F73A0C"/>
    <w:rsid w:val="00FC0E5F"/>
    <w:rsid w:val="00FC56DE"/>
    <w:rsid w:val="00FC684B"/>
    <w:rsid w:val="00FE2F78"/>
    <w:rsid w:val="00FE5AC0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236F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A77D1D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71B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A77D1D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71B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A77D1D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71B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A77D1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D1B2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A77D1D"/>
    <w:rPr>
      <w:rFonts w:ascii="Arial" w:eastAsia="MS Gothic" w:hAnsi="Arial"/>
      <w:b/>
      <w:bCs/>
      <w:color w:val="0071B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A77D1D"/>
    <w:rPr>
      <w:rFonts w:ascii="Arial" w:eastAsia="MS Gothic" w:hAnsi="Arial"/>
      <w:b/>
      <w:bCs/>
      <w:color w:val="0071B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A77D1D"/>
    <w:rPr>
      <w:rFonts w:ascii="Arial" w:eastAsia="MS Gothic" w:hAnsi="Arial"/>
      <w:b/>
      <w:bCs/>
      <w:color w:val="0071B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A77D1D"/>
    <w:rPr>
      <w:rFonts w:ascii="Arial" w:eastAsia="MS Gothic" w:hAnsi="Arial"/>
      <w:b/>
      <w:bCs/>
      <w:iCs/>
      <w:color w:val="BD1B21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A77D1D"/>
    <w:pPr>
      <w:ind w:left="1134"/>
    </w:pPr>
    <w:rPr>
      <w:rFonts w:ascii="Arial" w:hAnsi="Arial" w:cs="Arial"/>
      <w:color w:val="0071B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A77D1D"/>
    <w:pPr>
      <w:shd w:val="clear" w:color="auto" w:fill="D9EAF5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A77D1D"/>
    <w:rPr>
      <w:rFonts w:ascii="Arial" w:hAnsi="Arial"/>
      <w:color w:val="000000"/>
      <w:sz w:val="24"/>
      <w:szCs w:val="24"/>
      <w:shd w:val="clear" w:color="auto" w:fill="D9EAF5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482115"/>
    <w:pPr>
      <w:spacing w:after="200"/>
    </w:pPr>
    <w:rPr>
      <w:rFonts w:ascii="Arial" w:eastAsia="Times New Roman" w:hAnsi="Arial"/>
      <w:b/>
      <w:color w:val="C00000"/>
      <w:sz w:val="32"/>
      <w:szCs w:val="24"/>
    </w:rPr>
  </w:style>
  <w:style w:type="paragraph" w:styleId="Bezmezer">
    <w:name w:val="No Spacing"/>
    <w:aliases w:val="Publikace"/>
    <w:basedOn w:val="Normln"/>
    <w:uiPriority w:val="1"/>
    <w:qFormat/>
    <w:rsid w:val="002A29B8"/>
    <w:pPr>
      <w:spacing w:after="120" w:line="240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ObsahChar">
    <w:name w:val="Obsah Char"/>
    <w:link w:val="Obsah"/>
    <w:rsid w:val="00482115"/>
    <w:rPr>
      <w:rFonts w:ascii="Arial" w:eastAsia="Times New Roman" w:hAnsi="Arial"/>
      <w:b/>
      <w:color w:val="C00000"/>
      <w:sz w:val="32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2A2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Standardnpsmoodstavce"/>
    <w:rsid w:val="00281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NIC~1\AppData\Local\Temp\publikace%20bar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C994-2ECD-43F8-9F51-0A38C9C9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CZ.dot</Template>
  <TotalTime>127</TotalTime>
  <Pages>4</Pages>
  <Words>253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reznickova7141</dc:creator>
  <cp:lastModifiedBy>reznickova7141</cp:lastModifiedBy>
  <cp:revision>17</cp:revision>
  <cp:lastPrinted>2014-07-17T15:07:00Z</cp:lastPrinted>
  <dcterms:created xsi:type="dcterms:W3CDTF">2015-11-24T14:12:00Z</dcterms:created>
  <dcterms:modified xsi:type="dcterms:W3CDTF">2016-01-07T10:23:00Z</dcterms:modified>
</cp:coreProperties>
</file>