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8" w:rsidRDefault="000A6678" w:rsidP="000A6678">
      <w:pPr>
        <w:pStyle w:val="Nzev"/>
        <w:spacing w:before="120"/>
        <w:rPr>
          <w:caps/>
        </w:rPr>
      </w:pPr>
      <w:r w:rsidRPr="000A6678">
        <w:rPr>
          <w:caps/>
        </w:rPr>
        <w:t>Meziroční růst spotřebitelských cen zpomalil</w:t>
      </w:r>
    </w:p>
    <w:p w:rsidR="000A6678" w:rsidRPr="000A6678" w:rsidRDefault="000A6678" w:rsidP="000A6678">
      <w:pPr>
        <w:pStyle w:val="Podtitulek"/>
        <w:spacing w:before="120"/>
        <w:jc w:val="center"/>
        <w:rPr>
          <w:sz w:val="24"/>
          <w:szCs w:val="24"/>
        </w:rPr>
      </w:pPr>
      <w:r w:rsidRPr="000A6678">
        <w:rPr>
          <w:sz w:val="24"/>
          <w:szCs w:val="24"/>
        </w:rPr>
        <w:t>Indexy spotřebitelských cen – inflace – červenec 2015</w:t>
      </w:r>
    </w:p>
    <w:p w:rsidR="000A6678" w:rsidRPr="00895A77" w:rsidRDefault="000A6678" w:rsidP="000A6678">
      <w:pPr>
        <w:pStyle w:val="Perex"/>
        <w:spacing w:before="120" w:line="235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červenci</w:t>
      </w:r>
      <w:r w:rsidRPr="00895A77">
        <w:t xml:space="preserve"> proti </w:t>
      </w:r>
      <w:r>
        <w:t>červnu o 0,1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potraviny a nealkoholické nápoje a v oddíle odívání a obuv, které bylo zmírněno zvýšením cen v oddíle rekreace a kultura. </w:t>
      </w:r>
      <w:r w:rsidRPr="00895A77">
        <w:t>Meziročně vzrostly spotřebitelské ceny o </w:t>
      </w:r>
      <w:r>
        <w:t>0,5</w:t>
      </w:r>
      <w:r w:rsidRPr="00895A77">
        <w:t> %</w:t>
      </w:r>
      <w:r>
        <w:t>, což bylo o 0,3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červnu.</w:t>
      </w:r>
    </w:p>
    <w:p w:rsidR="000A6678" w:rsidRDefault="000A6678" w:rsidP="000A6678">
      <w:pPr>
        <w:spacing w:before="120" w:line="235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F46D13">
        <w:rPr>
          <w:rFonts w:cs="Arial"/>
          <w:bCs/>
        </w:rPr>
        <w:t xml:space="preserve">pokles </w:t>
      </w:r>
      <w:r w:rsidRPr="00895A77">
        <w:rPr>
          <w:rFonts w:cs="Arial"/>
        </w:rPr>
        <w:t xml:space="preserve">spotřebitelských cen v oddíle </w:t>
      </w:r>
      <w:r>
        <w:rPr>
          <w:rFonts w:cs="Arial"/>
        </w:rPr>
        <w:t xml:space="preserve">potraviny a nealkoholické nápoje ovlivnil především pokles cen zeleniny o 9,8 %, z toho ceny brambor klesly o 25,0 % a ceny plodové zeleniny o 11,3 %. Ceny ovoce byly nižší o 3,8 %, masa o 1,1 %, běžného pečiva o 3,2 %, sýrů o 2,1 %, ostatních mléčných výrobků o 4,6 %. V oddíle </w:t>
      </w:r>
      <w:r w:rsidRPr="00312119">
        <w:rPr>
          <w:rFonts w:cs="Arial"/>
        </w:rPr>
        <w:t>odívání a obuv</w:t>
      </w:r>
      <w:r>
        <w:rPr>
          <w:rFonts w:cs="Arial"/>
        </w:rPr>
        <w:t xml:space="preserve"> klesly </w:t>
      </w:r>
      <w:r w:rsidRPr="00312119">
        <w:rPr>
          <w:rFonts w:cs="Arial"/>
        </w:rPr>
        <w:t xml:space="preserve">ceny oděvů </w:t>
      </w:r>
      <w:r>
        <w:rPr>
          <w:rFonts w:cs="Arial"/>
        </w:rPr>
        <w:t>o 3,0 % a obuvi o 3</w:t>
      </w:r>
      <w:r w:rsidRPr="00312119">
        <w:rPr>
          <w:rFonts w:cs="Arial"/>
        </w:rPr>
        <w:t>,2 %.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červenci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rekreace a </w:t>
      </w:r>
      <w:r w:rsidRPr="00F46D13">
        <w:rPr>
          <w:rFonts w:cs="Arial"/>
          <w:i w:val="0"/>
          <w:sz w:val="20"/>
          <w:szCs w:val="20"/>
        </w:rPr>
        <w:t xml:space="preserve">kultura </w:t>
      </w:r>
      <w:r>
        <w:rPr>
          <w:rFonts w:cs="Arial"/>
          <w:i w:val="0"/>
          <w:sz w:val="20"/>
          <w:szCs w:val="20"/>
        </w:rPr>
        <w:t xml:space="preserve">vlivem </w:t>
      </w:r>
      <w:r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>
        <w:rPr>
          <w:rFonts w:cs="Arial"/>
          <w:i w:val="0"/>
          <w:sz w:val="20"/>
          <w:szCs w:val="20"/>
        </w:rPr>
        <w:t> 12,8</w:t>
      </w:r>
      <w:r w:rsidRPr="00F46D13">
        <w:rPr>
          <w:rFonts w:cs="Arial"/>
          <w:i w:val="0"/>
          <w:sz w:val="20"/>
          <w:szCs w:val="20"/>
        </w:rPr>
        <w:t xml:space="preserve"> %.</w:t>
      </w:r>
      <w:r w:rsidRPr="00895A7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alkoholické nápoje a tabák vzrostly ceny lihovin o 1,8 %, vína o 1,6 %, zatímco ceny piva klesly o 0,5 %. </w:t>
      </w:r>
      <w:r w:rsidRPr="00D07004">
        <w:rPr>
          <w:rFonts w:cs="Arial"/>
          <w:i w:val="0"/>
          <w:sz w:val="20"/>
          <w:szCs w:val="20"/>
        </w:rPr>
        <w:t xml:space="preserve">V oddíle doprava </w:t>
      </w:r>
      <w:r>
        <w:rPr>
          <w:rFonts w:cs="Arial"/>
          <w:i w:val="0"/>
          <w:sz w:val="20"/>
          <w:szCs w:val="20"/>
        </w:rPr>
        <w:t xml:space="preserve">se zvýšily ceny </w:t>
      </w:r>
      <w:r w:rsidRPr="00D07004">
        <w:rPr>
          <w:rFonts w:cs="Arial"/>
          <w:i w:val="0"/>
          <w:sz w:val="20"/>
          <w:szCs w:val="20"/>
        </w:rPr>
        <w:t>pohonných hmot</w:t>
      </w:r>
      <w:r>
        <w:rPr>
          <w:rFonts w:cs="Arial"/>
          <w:i w:val="0"/>
          <w:sz w:val="20"/>
          <w:szCs w:val="20"/>
        </w:rPr>
        <w:t xml:space="preserve"> o 0,1 %</w:t>
      </w:r>
      <w:r w:rsidRPr="00D07004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z toho ceny benzinu </w:t>
      </w:r>
      <w:proofErr w:type="spellStart"/>
      <w:r>
        <w:rPr>
          <w:rFonts w:cs="Arial"/>
          <w:i w:val="0"/>
          <w:sz w:val="20"/>
          <w:szCs w:val="20"/>
        </w:rPr>
        <w:t>Natural</w:t>
      </w:r>
      <w:proofErr w:type="spellEnd"/>
      <w:r>
        <w:rPr>
          <w:rFonts w:cs="Arial"/>
          <w:i w:val="0"/>
          <w:sz w:val="20"/>
          <w:szCs w:val="20"/>
        </w:rPr>
        <w:t xml:space="preserve"> 95 byly vyšší o 0,4 % a naopak</w:t>
      </w:r>
      <w:bookmarkStart w:id="0" w:name="_GoBack"/>
      <w:bookmarkEnd w:id="0"/>
      <w:r>
        <w:rPr>
          <w:rFonts w:cs="Arial"/>
          <w:i w:val="0"/>
          <w:sz w:val="20"/>
          <w:szCs w:val="20"/>
        </w:rPr>
        <w:t xml:space="preserve"> ceny motorové nafty klesly o 1,1 %.</w:t>
      </w:r>
      <w:r w:rsidRPr="00D07004">
        <w:rPr>
          <w:rFonts w:cs="Arial"/>
          <w:i w:val="0"/>
          <w:sz w:val="20"/>
          <w:szCs w:val="20"/>
        </w:rPr>
        <w:t xml:space="preserve"> </w:t>
      </w:r>
      <w:r w:rsidRPr="00895A77">
        <w:rPr>
          <w:rFonts w:cs="Arial"/>
          <w:i w:val="0"/>
          <w:sz w:val="20"/>
          <w:szCs w:val="20"/>
        </w:rPr>
        <w:t xml:space="preserve">Z potravin </w:t>
      </w:r>
      <w:r>
        <w:rPr>
          <w:rFonts w:cs="Arial"/>
          <w:i w:val="0"/>
          <w:sz w:val="20"/>
          <w:szCs w:val="20"/>
        </w:rPr>
        <w:t xml:space="preserve">vzrostly </w:t>
      </w:r>
      <w:r w:rsidRPr="00895A77">
        <w:rPr>
          <w:rFonts w:cs="Arial"/>
          <w:i w:val="0"/>
          <w:sz w:val="20"/>
          <w:szCs w:val="20"/>
        </w:rPr>
        <w:t>zejména ceny</w:t>
      </w:r>
      <w:r>
        <w:rPr>
          <w:rFonts w:cs="Arial"/>
          <w:i w:val="0"/>
          <w:sz w:val="20"/>
          <w:szCs w:val="20"/>
        </w:rPr>
        <w:t xml:space="preserve"> chleba o 1,3 %, těstovin o 2,6 %, másla o 1,0 %, rostlinných</w:t>
      </w:r>
      <w:r w:rsidRPr="00CD18CA">
        <w:rPr>
          <w:rFonts w:cs="Arial"/>
          <w:i w:val="0"/>
          <w:sz w:val="20"/>
          <w:szCs w:val="20"/>
        </w:rPr>
        <w:t xml:space="preserve"> tuků o </w:t>
      </w:r>
      <w:r>
        <w:rPr>
          <w:rFonts w:cs="Arial"/>
          <w:i w:val="0"/>
          <w:sz w:val="20"/>
          <w:szCs w:val="20"/>
        </w:rPr>
        <w:t>2,8 %.</w:t>
      </w:r>
    </w:p>
    <w:p w:rsidR="000A6678" w:rsidRPr="00F44F55" w:rsidRDefault="000A6678" w:rsidP="000A6678">
      <w:pPr>
        <w:pStyle w:val="Zkladntextodsazen2"/>
        <w:spacing w:before="120" w:after="0" w:line="235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 0,7 %, zatímco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7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7A0069">
        <w:rPr>
          <w:rFonts w:cs="Arial"/>
          <w:szCs w:val="20"/>
        </w:rPr>
        <w:t>vzrostly</w:t>
      </w:r>
      <w:r w:rsidRPr="00F44F55">
        <w:rPr>
          <w:rFonts w:cs="Arial"/>
          <w:szCs w:val="20"/>
        </w:rPr>
        <w:t>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červenci o 0,5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0,3</w:t>
      </w:r>
      <w:r w:rsidRPr="00F44F55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>méně</w:t>
      </w:r>
      <w:r w:rsidRPr="00F44F55">
        <w:rPr>
          <w:rFonts w:cs="Arial"/>
          <w:i w:val="0"/>
          <w:sz w:val="20"/>
          <w:szCs w:val="20"/>
        </w:rPr>
        <w:t xml:space="preserve"> než v</w:t>
      </w:r>
      <w:r>
        <w:rPr>
          <w:rFonts w:cs="Arial"/>
          <w:i w:val="0"/>
          <w:sz w:val="20"/>
          <w:szCs w:val="20"/>
        </w:rPr>
        <w:t xml:space="preserve"> červnu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Zpomalení</w:t>
      </w:r>
      <w:r w:rsidRPr="00F44F55">
        <w:rPr>
          <w:rFonts w:cs="Arial"/>
          <w:i w:val="0"/>
          <w:sz w:val="20"/>
          <w:szCs w:val="20"/>
        </w:rPr>
        <w:t xml:space="preserve"> meziročního cenového růstu nastalo především v oddíle </w:t>
      </w:r>
      <w:r>
        <w:rPr>
          <w:rFonts w:cs="Arial"/>
          <w:i w:val="0"/>
          <w:sz w:val="20"/>
          <w:szCs w:val="20"/>
        </w:rPr>
        <w:t>potraviny a nealkoholické nápoje, kde ceny z růstu o 0,6 % v červnu přešly v červenci v pokles o 1,0 </w:t>
      </w:r>
      <w:r w:rsidRPr="00B84F0C">
        <w:rPr>
          <w:rFonts w:cs="Arial"/>
          <w:i w:val="0"/>
          <w:sz w:val="20"/>
          <w:szCs w:val="20"/>
        </w:rPr>
        <w:t>%.</w:t>
      </w:r>
      <w:r w:rsidR="00D44BA3">
        <w:rPr>
          <w:rFonts w:cs="Arial"/>
          <w:i w:val="0"/>
          <w:sz w:val="20"/>
          <w:szCs w:val="20"/>
        </w:rPr>
        <w:t xml:space="preserve"> </w:t>
      </w:r>
      <w:r w:rsidRPr="006F3F24">
        <w:rPr>
          <w:rFonts w:cs="Arial"/>
          <w:i w:val="0"/>
          <w:sz w:val="20"/>
          <w:szCs w:val="20"/>
        </w:rPr>
        <w:t>Na </w:t>
      </w:r>
      <w:r w:rsidRPr="00AF1656">
        <w:rPr>
          <w:rFonts w:cs="Arial"/>
          <w:i w:val="0"/>
          <w:sz w:val="20"/>
          <w:szCs w:val="20"/>
        </w:rPr>
        <w:t xml:space="preserve">tomto vývoji se podílely zejména ceny zeleniny, které v červenci </w:t>
      </w:r>
      <w:r>
        <w:rPr>
          <w:rFonts w:cs="Arial"/>
          <w:i w:val="0"/>
          <w:sz w:val="20"/>
          <w:szCs w:val="20"/>
        </w:rPr>
        <w:t>klesly</w:t>
      </w:r>
      <w:r w:rsidRPr="00AF1656">
        <w:rPr>
          <w:rFonts w:cs="Arial"/>
          <w:i w:val="0"/>
          <w:sz w:val="20"/>
          <w:szCs w:val="20"/>
        </w:rPr>
        <w:t xml:space="preserve"> o 2,7 % (v červnu růst o 7,6 %). Důvodem byl zejména pokles cen plodové zeleniny o 7,2 % a brambor o 1,8 % (v červnu růst o 5,2 %, resp. o 19,5 %). U řady potravin došlo v červenci k zesílení jejich cenového poklesu. Ceny běžného pečiva klesly o 3,6 % (v červnu o 1,1 %), mouky o 2,1 % (v červnu o 0,5 %), masa o 3,4 % (v červnu o 1,7 %), mléka o 14,7 % (v červnu o 12,5 %), sýrů o 7,7 % (v červnu o 4,8 %), ostatních mléčných výrobků o 4,5 % (v červnu o 0,4 %). Ke</w:t>
      </w:r>
      <w:r>
        <w:rPr>
          <w:rFonts w:cs="Arial"/>
          <w:i w:val="0"/>
          <w:sz w:val="20"/>
          <w:szCs w:val="20"/>
        </w:rPr>
        <w:t> </w:t>
      </w:r>
      <w:r w:rsidRPr="00AF1656">
        <w:rPr>
          <w:rFonts w:cs="Arial"/>
          <w:i w:val="0"/>
          <w:sz w:val="20"/>
          <w:szCs w:val="20"/>
        </w:rPr>
        <w:t xml:space="preserve">zpomalení meziročního růstu cen došlo v červenci i v dalších oddílech spotřebního koše. V oddíle bydlení zmírnil meziroční růst cen zemního plynu na 1,7 % ze 4,5 % v červnu v důsledku meziměsíčního zvýšení jeho cen od července 2014. </w:t>
      </w:r>
      <w:r>
        <w:rPr>
          <w:rFonts w:cs="Arial"/>
          <w:i w:val="0"/>
          <w:sz w:val="20"/>
          <w:szCs w:val="20"/>
        </w:rPr>
        <w:t>V oddíle alkoholické nápoje a </w:t>
      </w:r>
      <w:r w:rsidRPr="00AF1656">
        <w:rPr>
          <w:rFonts w:cs="Arial"/>
          <w:i w:val="0"/>
          <w:sz w:val="20"/>
          <w:szCs w:val="20"/>
        </w:rPr>
        <w:t xml:space="preserve">tabák zpomalil růst cen piva na 1,3 % </w:t>
      </w:r>
      <w:proofErr w:type="gramStart"/>
      <w:r w:rsidRPr="00AF1656">
        <w:rPr>
          <w:rFonts w:cs="Arial"/>
          <w:i w:val="0"/>
          <w:sz w:val="20"/>
          <w:szCs w:val="20"/>
        </w:rPr>
        <w:t>ze</w:t>
      </w:r>
      <w:proofErr w:type="gramEnd"/>
      <w:r w:rsidRPr="00AF1656">
        <w:rPr>
          <w:rFonts w:cs="Arial"/>
          <w:i w:val="0"/>
          <w:sz w:val="20"/>
          <w:szCs w:val="20"/>
        </w:rPr>
        <w:t xml:space="preserve"> 3,3 % v červnu. V oddíle doprava se prohloubil cenový pokles především vlivem cen pohonných hmot, které v červenci klesly o </w:t>
      </w:r>
      <w:r>
        <w:rPr>
          <w:rFonts w:cs="Arial"/>
          <w:i w:val="0"/>
          <w:sz w:val="20"/>
          <w:szCs w:val="20"/>
        </w:rPr>
        <w:t>10,8 % (v </w:t>
      </w:r>
      <w:r w:rsidRPr="00AF1656">
        <w:rPr>
          <w:rFonts w:cs="Arial"/>
          <w:i w:val="0"/>
          <w:sz w:val="20"/>
          <w:szCs w:val="20"/>
        </w:rPr>
        <w:t>červnu o 9,7 %).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</w:t>
      </w:r>
      <w:r w:rsidRPr="00F44F55">
        <w:rPr>
          <w:rFonts w:cs="Arial"/>
          <w:i w:val="0"/>
          <w:sz w:val="20"/>
          <w:szCs w:val="20"/>
        </w:rPr>
        <w:t>a zvyšování cenové hladiny měly v </w:t>
      </w:r>
      <w:r>
        <w:rPr>
          <w:rFonts w:cs="Arial"/>
          <w:i w:val="0"/>
          <w:sz w:val="20"/>
          <w:szCs w:val="20"/>
        </w:rPr>
        <w:t>červenci</w:t>
      </w:r>
      <w:r w:rsidRPr="00F44F5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největší vliv </w:t>
      </w:r>
      <w:r w:rsidRPr="00F44F55">
        <w:rPr>
          <w:rFonts w:cs="Arial"/>
          <w:i w:val="0"/>
          <w:sz w:val="20"/>
          <w:szCs w:val="20"/>
        </w:rPr>
        <w:t>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, kde ceny tabákových výrobků vzrostly o 8,6 %. </w:t>
      </w:r>
      <w:r w:rsidRPr="00F44F55">
        <w:rPr>
          <w:rFonts w:cs="Arial"/>
          <w:i w:val="0"/>
          <w:sz w:val="20"/>
          <w:szCs w:val="20"/>
        </w:rPr>
        <w:t>D</w:t>
      </w:r>
      <w:r>
        <w:rPr>
          <w:rFonts w:cs="Arial"/>
          <w:i w:val="0"/>
          <w:sz w:val="20"/>
          <w:szCs w:val="20"/>
        </w:rPr>
        <w:t>alší</w:t>
      </w:r>
      <w:r w:rsidRPr="00F44F55">
        <w:rPr>
          <w:rFonts w:cs="Arial"/>
          <w:i w:val="0"/>
          <w:sz w:val="20"/>
          <w:szCs w:val="20"/>
        </w:rPr>
        <w:t xml:space="preserve"> v pořadí vlivu byly ceny v oddíle bydlení, kde vzrostly ceny vodného o 3,4 %, stočnéh</w:t>
      </w:r>
      <w:r>
        <w:rPr>
          <w:rFonts w:cs="Arial"/>
          <w:i w:val="0"/>
          <w:sz w:val="20"/>
          <w:szCs w:val="20"/>
        </w:rPr>
        <w:t>o o 2,8 %, čistého nájemného o 0,5 %, tepla o 2,3</w:t>
      </w:r>
      <w:r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Pr="00A803DE">
        <w:rPr>
          <w:rFonts w:cs="Arial"/>
          <w:i w:val="0"/>
          <w:sz w:val="20"/>
          <w:szCs w:val="20"/>
        </w:rPr>
        <w:t>Růst cen v oddíle rekreace a kultura ovlivnilo zejména zvýšení cen dovolen</w:t>
      </w:r>
      <w:r>
        <w:rPr>
          <w:rFonts w:cs="Arial"/>
          <w:i w:val="0"/>
          <w:sz w:val="20"/>
          <w:szCs w:val="20"/>
        </w:rPr>
        <w:t>ých s komplexními službami o 6,8 </w:t>
      </w:r>
      <w:r w:rsidRPr="00A803DE">
        <w:rPr>
          <w:rFonts w:cs="Arial"/>
          <w:i w:val="0"/>
          <w:sz w:val="20"/>
          <w:szCs w:val="20"/>
        </w:rPr>
        <w:t xml:space="preserve">%. </w:t>
      </w:r>
      <w:r>
        <w:rPr>
          <w:rFonts w:cs="Arial"/>
          <w:i w:val="0"/>
          <w:sz w:val="20"/>
          <w:szCs w:val="20"/>
        </w:rPr>
        <w:t>V oddíle odívání a </w:t>
      </w:r>
      <w:r w:rsidRPr="00D8127B">
        <w:rPr>
          <w:rFonts w:cs="Arial"/>
          <w:i w:val="0"/>
          <w:sz w:val="20"/>
          <w:szCs w:val="20"/>
        </w:rPr>
        <w:t>obuv byly vyšší</w:t>
      </w:r>
      <w:r>
        <w:rPr>
          <w:rFonts w:cs="Arial"/>
          <w:i w:val="0"/>
          <w:sz w:val="20"/>
          <w:szCs w:val="20"/>
        </w:rPr>
        <w:t xml:space="preserve"> ceny obuvi o 9,8</w:t>
      </w:r>
      <w:r w:rsidRPr="00D8127B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ceny oděvů se meziročně nezměnily</w:t>
      </w:r>
      <w:r w:rsidRPr="00D8127B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V oddíle stravování a ubytování byly vyšší ceny stravovacích služeb o 1,6 % a ubytovacích služeb o 0,2 %. </w:t>
      </w:r>
      <w:r w:rsidRPr="00F44F55">
        <w:rPr>
          <w:rFonts w:cs="Arial"/>
          <w:i w:val="0"/>
          <w:sz w:val="20"/>
          <w:szCs w:val="20"/>
        </w:rPr>
        <w:t>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Z potravin </w:t>
      </w:r>
      <w:r w:rsidRPr="00D14E37">
        <w:rPr>
          <w:rFonts w:cs="Arial"/>
          <w:i w:val="0"/>
          <w:sz w:val="20"/>
          <w:szCs w:val="20"/>
        </w:rPr>
        <w:t xml:space="preserve">se zvýšily </w:t>
      </w:r>
      <w:r>
        <w:rPr>
          <w:rFonts w:cs="Arial"/>
          <w:i w:val="0"/>
          <w:sz w:val="20"/>
          <w:szCs w:val="20"/>
        </w:rPr>
        <w:t xml:space="preserve">zejména </w:t>
      </w:r>
      <w:r w:rsidRPr="00D14E37">
        <w:rPr>
          <w:rFonts w:cs="Arial"/>
          <w:i w:val="0"/>
          <w:sz w:val="20"/>
          <w:szCs w:val="20"/>
        </w:rPr>
        <w:t xml:space="preserve">ceny ovoce o 10,1 %, z toho </w:t>
      </w:r>
      <w:r>
        <w:rPr>
          <w:rFonts w:cs="Arial"/>
          <w:i w:val="0"/>
          <w:sz w:val="20"/>
          <w:szCs w:val="20"/>
        </w:rPr>
        <w:t xml:space="preserve">ceny </w:t>
      </w:r>
      <w:r w:rsidRPr="00D14E37">
        <w:rPr>
          <w:rFonts w:cs="Arial"/>
          <w:i w:val="0"/>
          <w:sz w:val="20"/>
          <w:szCs w:val="20"/>
        </w:rPr>
        <w:t>citrusů o 17,5 %.</w:t>
      </w:r>
    </w:p>
    <w:p w:rsidR="000A6678" w:rsidRDefault="000A6678" w:rsidP="000A6678">
      <w:pPr>
        <w:pStyle w:val="Zkladntext"/>
        <w:tabs>
          <w:tab w:val="left" w:pos="4900"/>
        </w:tabs>
        <w:spacing w:before="120" w:line="235" w:lineRule="auto"/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v červenci </w:t>
      </w:r>
      <w:r w:rsidRPr="00F44F55">
        <w:rPr>
          <w:rFonts w:cs="Arial"/>
          <w:i w:val="0"/>
          <w:sz w:val="20"/>
          <w:szCs w:val="20"/>
        </w:rPr>
        <w:t xml:space="preserve">pokles cen </w:t>
      </w:r>
      <w:r>
        <w:rPr>
          <w:rFonts w:cs="Arial"/>
          <w:i w:val="0"/>
          <w:sz w:val="20"/>
          <w:szCs w:val="20"/>
        </w:rPr>
        <w:t xml:space="preserve">v oddíle potraviny a nealkoholické nápoje a </w:t>
      </w:r>
      <w:r w:rsidRPr="00D14E37">
        <w:rPr>
          <w:rFonts w:cs="Arial"/>
          <w:i w:val="0"/>
          <w:sz w:val="20"/>
          <w:szCs w:val="20"/>
        </w:rPr>
        <w:t xml:space="preserve">nadále </w:t>
      </w:r>
      <w:r>
        <w:rPr>
          <w:rFonts w:cs="Arial"/>
          <w:i w:val="0"/>
          <w:sz w:val="20"/>
          <w:szCs w:val="20"/>
        </w:rPr>
        <w:t xml:space="preserve">pokles cen </w:t>
      </w:r>
      <w:r w:rsidRPr="00F44F5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poplatků), pošty a </w:t>
      </w:r>
      <w:r w:rsidRPr="00F44F55">
        <w:rPr>
          <w:rFonts w:cs="Arial"/>
          <w:i w:val="0"/>
          <w:sz w:val="20"/>
          <w:szCs w:val="20"/>
        </w:rPr>
        <w:t>telekomunikace</w:t>
      </w:r>
      <w:r>
        <w:rPr>
          <w:rFonts w:cs="Arial"/>
          <w:i w:val="0"/>
          <w:sz w:val="20"/>
          <w:szCs w:val="20"/>
        </w:rPr>
        <w:t>.</w:t>
      </w:r>
    </w:p>
    <w:p w:rsidR="000A6678" w:rsidRPr="00F44F55" w:rsidRDefault="000A6678" w:rsidP="000A6678">
      <w:pPr>
        <w:pStyle w:val="Zkladntext"/>
        <w:tabs>
          <w:tab w:val="left" w:pos="4900"/>
        </w:tabs>
        <w:spacing w:before="120" w:line="235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2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0,9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4</w:t>
      </w:r>
      <w:r w:rsidRPr="00FE1534">
        <w:rPr>
          <w:rFonts w:cs="Arial"/>
          <w:i w:val="0"/>
          <w:sz w:val="20"/>
          <w:szCs w:val="20"/>
        </w:rPr>
        <w:t> %.</w:t>
      </w:r>
    </w:p>
    <w:p w:rsidR="000A6678" w:rsidRDefault="000A6678" w:rsidP="000A6678">
      <w:pPr>
        <w:pStyle w:val="Zkladntext"/>
        <w:spacing w:before="120" w:line="235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červenci</w:t>
      </w:r>
      <w:r w:rsidRPr="00F44F55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0A6678" w:rsidRDefault="000A6678" w:rsidP="000A6678">
      <w:pPr>
        <w:pStyle w:val="Zkladntextodsazen3"/>
        <w:spacing w:before="120" w:after="0" w:line="235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červnu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0,1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což je o 0,2</w:t>
      </w:r>
      <w:r w:rsidRPr="005649D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</w:t>
      </w:r>
      <w:r w:rsidRPr="005649DF">
        <w:rPr>
          <w:rFonts w:cs="Arial"/>
          <w:sz w:val="20"/>
          <w:szCs w:val="20"/>
        </w:rPr>
        <w:t>než v</w:t>
      </w:r>
      <w:r>
        <w:rPr>
          <w:rFonts w:cs="Arial"/>
          <w:sz w:val="20"/>
          <w:szCs w:val="20"/>
        </w:rPr>
        <w:t> květnu</w:t>
      </w:r>
      <w:r w:rsidRPr="005649DF">
        <w:rPr>
          <w:rFonts w:cs="Arial"/>
          <w:sz w:val="20"/>
          <w:szCs w:val="20"/>
        </w:rPr>
        <w:t>.</w:t>
      </w:r>
      <w:r w:rsidRPr="005649DF">
        <w:rPr>
          <w:rFonts w:cs="Arial"/>
          <w:b/>
          <w:sz w:val="20"/>
          <w:szCs w:val="20"/>
        </w:rPr>
        <w:t xml:space="preserve"> </w:t>
      </w:r>
      <w:r w:rsidRPr="00C128EB">
        <w:rPr>
          <w:rFonts w:cs="Arial"/>
          <w:sz w:val="20"/>
          <w:szCs w:val="20"/>
        </w:rPr>
        <w:t>Nejvíce</w:t>
      </w:r>
      <w:r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vzrostly</w:t>
      </w:r>
      <w:r>
        <w:rPr>
          <w:rFonts w:cs="Arial"/>
          <w:sz w:val="20"/>
          <w:szCs w:val="20"/>
        </w:rPr>
        <w:t xml:space="preserve"> ceny </w:t>
      </w:r>
      <w:r w:rsidRPr="005649DF">
        <w:rPr>
          <w:rFonts w:cs="Arial"/>
          <w:sz w:val="20"/>
          <w:szCs w:val="20"/>
        </w:rPr>
        <w:t>na Maltě</w:t>
      </w:r>
      <w:r>
        <w:rPr>
          <w:rFonts w:cs="Arial"/>
          <w:sz w:val="20"/>
          <w:szCs w:val="20"/>
        </w:rPr>
        <w:t xml:space="preserve"> (o 1,1 %) a v Rakousku (o 1,0 %). </w:t>
      </w:r>
      <w:r w:rsidRPr="005649DF">
        <w:rPr>
          <w:rFonts w:cs="Arial"/>
          <w:sz w:val="20"/>
          <w:szCs w:val="20"/>
        </w:rPr>
        <w:t>Naopak</w:t>
      </w:r>
      <w:r>
        <w:rPr>
          <w:rFonts w:cs="Arial"/>
          <w:sz w:val="20"/>
          <w:szCs w:val="20"/>
        </w:rPr>
        <w:t xml:space="preserve"> pokles cen na</w:t>
      </w:r>
      <w:r w:rsidRPr="005649DF">
        <w:rPr>
          <w:rFonts w:cs="Arial"/>
          <w:sz w:val="20"/>
          <w:szCs w:val="20"/>
        </w:rPr>
        <w:t>stal</w:t>
      </w:r>
      <w:r>
        <w:rPr>
          <w:rFonts w:cs="Arial"/>
          <w:sz w:val="20"/>
          <w:szCs w:val="20"/>
        </w:rPr>
        <w:t xml:space="preserve"> v osmi zemích EU, z toho nejvíce na Kypru (</w:t>
      </w:r>
      <w:proofErr w:type="gramStart"/>
      <w:r>
        <w:rPr>
          <w:rFonts w:cs="Arial"/>
          <w:sz w:val="20"/>
          <w:szCs w:val="20"/>
        </w:rPr>
        <w:t>−2,1 %) a v Ř</w:t>
      </w:r>
      <w:r w:rsidRPr="005649DF">
        <w:rPr>
          <w:rFonts w:cs="Arial"/>
          <w:sz w:val="20"/>
          <w:szCs w:val="20"/>
        </w:rPr>
        <w:t>ecku</w:t>
      </w:r>
      <w:proofErr w:type="gramEnd"/>
      <w:r>
        <w:rPr>
          <w:rFonts w:cs="Arial"/>
          <w:sz w:val="20"/>
          <w:szCs w:val="20"/>
        </w:rPr>
        <w:t xml:space="preserve"> (−1,1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Na Slovensku klesly ceny</w:t>
      </w:r>
      <w:r>
        <w:rPr>
          <w:rFonts w:cs="Arial"/>
          <w:sz w:val="20"/>
          <w:szCs w:val="20"/>
        </w:rPr>
        <w:t xml:space="preserve"> v červnu stejně jako v dubnu a květnu</w:t>
      </w:r>
      <w:r w:rsidRPr="005649DF">
        <w:rPr>
          <w:rFonts w:cs="Arial"/>
          <w:sz w:val="20"/>
          <w:szCs w:val="20"/>
        </w:rPr>
        <w:t xml:space="preserve"> o 0,1 </w:t>
      </w:r>
      <w:r w:rsidRPr="00895A77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 Německu zpomalil růst cen na 0,1 % z</w:t>
      </w:r>
      <w:r w:rsidRPr="005649D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0,7</w:t>
      </w:r>
      <w:r w:rsidRPr="005649DF">
        <w:rPr>
          <w:rFonts w:cs="Arial"/>
          <w:sz w:val="20"/>
          <w:szCs w:val="20"/>
        </w:rPr>
        <w:t xml:space="preserve"> % </w:t>
      </w:r>
      <w:r>
        <w:rPr>
          <w:rFonts w:cs="Arial"/>
          <w:sz w:val="20"/>
          <w:szCs w:val="20"/>
        </w:rPr>
        <w:t>v květnu</w:t>
      </w:r>
      <w:r w:rsidRPr="005649DF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>klesl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0,2</w:t>
      </w:r>
      <w:r w:rsidRPr="005649DF">
        <w:rPr>
          <w:rFonts w:cs="Arial"/>
          <w:sz w:val="20"/>
          <w:szCs w:val="20"/>
        </w:rPr>
        <w:t xml:space="preserve"> % a </w:t>
      </w:r>
      <w:r w:rsidRPr="005649DF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 růst</w:t>
      </w:r>
      <w:r>
        <w:rPr>
          <w:rFonts w:cs="Arial"/>
          <w:sz w:val="20"/>
          <w:szCs w:val="20"/>
        </w:rPr>
        <w:t xml:space="preserve"> zpomalil na 0,4 % z 0,9</w:t>
      </w:r>
      <w:r w:rsidRPr="005649DF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červnu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červenec</w:t>
      </w:r>
      <w:r w:rsidRPr="005649DF">
        <w:rPr>
          <w:rFonts w:cs="Arial"/>
          <w:b/>
          <w:bCs/>
          <w:sz w:val="20"/>
          <w:szCs w:val="20"/>
        </w:rPr>
        <w:t xml:space="preserve"> 2015</w:t>
      </w:r>
      <w:r w:rsidRPr="005649DF">
        <w:rPr>
          <w:rFonts w:cs="Arial"/>
          <w:sz w:val="20"/>
          <w:szCs w:val="20"/>
        </w:rPr>
        <w:t xml:space="preserve"> je </w:t>
      </w:r>
      <w:r w:rsidRPr="005A657A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5649DF">
        <w:rPr>
          <w:rFonts w:cs="Arial"/>
          <w:sz w:val="20"/>
          <w:szCs w:val="20"/>
        </w:rPr>
        <w:t xml:space="preserve">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sectPr w:rsidR="00F661DC" w:rsidRPr="000A6678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75" w:rsidRDefault="00A06F75" w:rsidP="008C3834">
      <w:pPr>
        <w:spacing w:line="240" w:lineRule="auto"/>
      </w:pPr>
      <w:r>
        <w:separator/>
      </w:r>
    </w:p>
  </w:endnote>
  <w:endnote w:type="continuationSeparator" w:id="0">
    <w:p w:rsidR="00A06F75" w:rsidRDefault="00A06F7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75" w:rsidRDefault="00A06F75" w:rsidP="008C3834">
      <w:pPr>
        <w:spacing w:line="240" w:lineRule="auto"/>
      </w:pPr>
      <w:r>
        <w:separator/>
      </w:r>
    </w:p>
  </w:footnote>
  <w:footnote w:type="continuationSeparator" w:id="0">
    <w:p w:rsidR="00A06F75" w:rsidRDefault="00A06F75" w:rsidP="008C3834">
      <w:pPr>
        <w:spacing w:line="240" w:lineRule="auto"/>
      </w:pPr>
      <w:r>
        <w:continuationSeparator/>
      </w:r>
    </w:p>
  </w:footnote>
  <w:footnote w:id="1">
    <w:p w:rsidR="000A6678" w:rsidRDefault="000A6678" w:rsidP="000A667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4906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2015-08-07T08:36:00Z</dcterms:created>
  <dcterms:modified xsi:type="dcterms:W3CDTF">2015-08-07T08:39:00Z</dcterms:modified>
</cp:coreProperties>
</file>