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B6391C" w:rsidP="00867569">
      <w:pPr>
        <w:pStyle w:val="Datum"/>
      </w:pPr>
      <w:r>
        <w:t>15</w:t>
      </w:r>
      <w:r w:rsidR="00F340B2" w:rsidRPr="00F340B2">
        <w:t xml:space="preserve">. </w:t>
      </w:r>
      <w:r>
        <w:t>5</w:t>
      </w:r>
      <w:r w:rsidR="00D7632F">
        <w:t>.</w:t>
      </w:r>
      <w:r w:rsidR="00F340B2" w:rsidRPr="00F340B2">
        <w:t xml:space="preserve"> 201</w:t>
      </w:r>
      <w:r w:rsidR="005050E4">
        <w:t>4</w:t>
      </w:r>
    </w:p>
    <w:p w:rsidR="008B3970" w:rsidRDefault="00F340B2" w:rsidP="008B3970">
      <w:pPr>
        <w:pStyle w:val="Nzev"/>
      </w:pPr>
      <w:r w:rsidRPr="00F340B2">
        <w:t xml:space="preserve">HDP V </w:t>
      </w:r>
      <w:r w:rsidR="00210BFE">
        <w:t>1</w:t>
      </w:r>
      <w:r w:rsidR="00AB1F19">
        <w:t xml:space="preserve">. ČTVRTLETÍ VZROSTL MEZIROČNĚ O </w:t>
      </w:r>
      <w:r w:rsidR="004477AB">
        <w:t>2,0</w:t>
      </w:r>
      <w:r w:rsidR="00B54EFC">
        <w:t xml:space="preserve"> %</w:t>
      </w:r>
    </w:p>
    <w:p w:rsidR="008B3970" w:rsidRPr="008B3970" w:rsidRDefault="00601187" w:rsidP="008B3970">
      <w:pPr>
        <w:pStyle w:val="Podtitulek"/>
        <w:rPr>
          <w:color w:val="BD1B21"/>
        </w:rPr>
      </w:pPr>
      <w:r>
        <w:t>Předběžný odhad</w:t>
      </w:r>
      <w:r w:rsidR="00F340B2" w:rsidRPr="00F340B2">
        <w:t xml:space="preserve"> HDP - </w:t>
      </w:r>
      <w:r w:rsidR="00210BFE">
        <w:t>1</w:t>
      </w:r>
      <w:r w:rsidR="00F340B2" w:rsidRPr="00F340B2">
        <w:t xml:space="preserve">. čtvrtletí </w:t>
      </w:r>
      <w:r w:rsidR="00F4725F">
        <w:t>201</w:t>
      </w:r>
      <w:r w:rsidR="00210BFE">
        <w:t>4</w:t>
      </w:r>
    </w:p>
    <w:p w:rsidR="00867569" w:rsidRDefault="00F340B2" w:rsidP="00043BF4">
      <w:pPr>
        <w:pStyle w:val="Perex"/>
      </w:pPr>
      <w:r w:rsidRPr="00F340B2">
        <w:t xml:space="preserve">Hrubý domácí produkt očištěný o cenové, sezónní a kalendářní vlivy </w:t>
      </w:r>
      <w:r w:rsidR="00DB5FD4">
        <w:t>vzrostl</w:t>
      </w:r>
      <w:r w:rsidRPr="00F340B2">
        <w:t xml:space="preserve"> v </w:t>
      </w:r>
      <w:r w:rsidR="004477AB">
        <w:t>1</w:t>
      </w:r>
      <w:r w:rsidRPr="00F340B2">
        <w:t xml:space="preserve">. čtvrtletí podle předběžného odhadu meziročně o </w:t>
      </w:r>
      <w:r w:rsidR="004477AB">
        <w:t>2,0</w:t>
      </w:r>
      <w:r w:rsidRPr="00F340B2">
        <w:t xml:space="preserve"> %</w:t>
      </w:r>
      <w:r w:rsidR="00EA6510">
        <w:t xml:space="preserve">. O </w:t>
      </w:r>
      <w:r w:rsidR="00A6212A">
        <w:t>jeho zvýšení</w:t>
      </w:r>
      <w:r w:rsidR="00EA6510">
        <w:t xml:space="preserve"> se zasloužil zejména zpracovatelský průmysl, který těžil z nízkého loňského srovnávacího základu</w:t>
      </w:r>
      <w:r w:rsidR="00D7632F">
        <w:t xml:space="preserve"> a rostoucí tuzemské i zahraniční poptávky</w:t>
      </w:r>
      <w:r w:rsidR="00EA6510">
        <w:t>.</w:t>
      </w:r>
    </w:p>
    <w:p w:rsidR="00F340B2" w:rsidRDefault="00F340B2" w:rsidP="00F340B2">
      <w:r w:rsidRPr="00061A0B">
        <w:rPr>
          <w:b/>
        </w:rPr>
        <w:t>Hrubý domácí produkt</w:t>
      </w:r>
      <w:r>
        <w:t xml:space="preserve"> (HDP) očištěný o cenové vlivy a sezónnost</w:t>
      </w:r>
      <w:r w:rsidR="00304ECA">
        <w:rPr>
          <w:rStyle w:val="Znakapoznpodarou"/>
          <w:rFonts w:cs="Arial"/>
          <w:b/>
          <w:bCs/>
          <w:szCs w:val="20"/>
        </w:rPr>
        <w:footnoteReference w:customMarkFollows="1" w:id="1"/>
        <w:t>*/</w:t>
      </w:r>
      <w:r>
        <w:t xml:space="preserve"> </w:t>
      </w:r>
      <w:r w:rsidR="00875050">
        <w:rPr>
          <w:b/>
        </w:rPr>
        <w:t>vzrostl</w:t>
      </w:r>
      <w:r w:rsidRPr="00061A0B">
        <w:rPr>
          <w:b/>
        </w:rPr>
        <w:t xml:space="preserve"> v</w:t>
      </w:r>
      <w:r w:rsidR="004477AB">
        <w:rPr>
          <w:b/>
        </w:rPr>
        <w:t> prvním čtvrtletí</w:t>
      </w:r>
      <w:r>
        <w:t xml:space="preserve"> podle předběžného odhadu </w:t>
      </w:r>
      <w:r w:rsidR="007E7469">
        <w:rPr>
          <w:b/>
        </w:rPr>
        <w:t xml:space="preserve">meziročně </w:t>
      </w:r>
      <w:r w:rsidRPr="00061A0B">
        <w:rPr>
          <w:b/>
        </w:rPr>
        <w:t xml:space="preserve">o </w:t>
      </w:r>
      <w:r w:rsidR="004477AB">
        <w:rPr>
          <w:b/>
        </w:rPr>
        <w:t>2,0</w:t>
      </w:r>
      <w:r w:rsidRPr="00061A0B">
        <w:rPr>
          <w:b/>
        </w:rPr>
        <w:t xml:space="preserve"> %</w:t>
      </w:r>
      <w:r w:rsidR="002B5F5F">
        <w:rPr>
          <w:b/>
        </w:rPr>
        <w:t>, v</w:t>
      </w:r>
      <w:r w:rsidR="00D7632F">
        <w:rPr>
          <w:b/>
        </w:rPr>
        <w:t>e</w:t>
      </w:r>
      <w:r w:rsidR="002B5F5F">
        <w:rPr>
          <w:b/>
        </w:rPr>
        <w:t xml:space="preserve"> srovnání </w:t>
      </w:r>
      <w:r w:rsidR="00D7632F">
        <w:rPr>
          <w:b/>
        </w:rPr>
        <w:t xml:space="preserve">s posledním loňským čtvrtletím </w:t>
      </w:r>
      <w:r w:rsidR="00A6212A">
        <w:rPr>
          <w:b/>
        </w:rPr>
        <w:t>se nezměnil.</w:t>
      </w:r>
      <w:r>
        <w:t xml:space="preserve"> </w:t>
      </w:r>
    </w:p>
    <w:p w:rsidR="00F340B2" w:rsidRDefault="00F340B2" w:rsidP="00F340B2"/>
    <w:p w:rsidR="00F52572" w:rsidRDefault="00D05B81" w:rsidP="00F340B2">
      <w:r>
        <w:t>Pro</w:t>
      </w:r>
      <w:r w:rsidR="00A6212A">
        <w:t xml:space="preserve"> </w:t>
      </w:r>
      <w:r>
        <w:t xml:space="preserve">pozitivní </w:t>
      </w:r>
      <w:r w:rsidR="002257E4">
        <w:t xml:space="preserve">vývoj </w:t>
      </w:r>
      <w:r>
        <w:t>ekonomiky</w:t>
      </w:r>
      <w:r w:rsidR="00ED4013">
        <w:t xml:space="preserve"> </w:t>
      </w:r>
      <w:r w:rsidR="00E55634">
        <w:t xml:space="preserve">a tvorby HDP </w:t>
      </w:r>
      <w:r>
        <w:t>mělo klíčový význam postupné oživ</w:t>
      </w:r>
      <w:r w:rsidR="00353C42">
        <w:t>ování</w:t>
      </w:r>
      <w:r>
        <w:t xml:space="preserve"> zpracovatelského průmyslu, který </w:t>
      </w:r>
      <w:r w:rsidR="002C4028">
        <w:t>v </w:t>
      </w:r>
      <w:r w:rsidR="002C4028" w:rsidRPr="00415085">
        <w:rPr>
          <w:b/>
        </w:rPr>
        <w:t>meziročním</w:t>
      </w:r>
      <w:r w:rsidR="002C4028">
        <w:t xml:space="preserve"> srovnání </w:t>
      </w:r>
      <w:r>
        <w:t xml:space="preserve">navíc těžil z nízkého loňského srovnávacího základu. Výrazně se </w:t>
      </w:r>
      <w:r w:rsidR="00353C42">
        <w:t>d</w:t>
      </w:r>
      <w:r>
        <w:t xml:space="preserve">ařilo zejména výrobě dopravních prostředků, </w:t>
      </w:r>
      <w:r w:rsidR="00F52572">
        <w:t>pryžových a plastových výrobků</w:t>
      </w:r>
      <w:r w:rsidR="00353C42">
        <w:t xml:space="preserve"> a také dalším průmyslovým odvětvím, která byla schopna pružně reagovat na rostoucí domácí i zahraniční poptávku.</w:t>
      </w:r>
    </w:p>
    <w:p w:rsidR="00F170B0" w:rsidRDefault="00F52572" w:rsidP="00F340B2">
      <w:r>
        <w:t>V </w:t>
      </w:r>
      <w:proofErr w:type="spellStart"/>
      <w:r w:rsidRPr="00F52572">
        <w:rPr>
          <w:b/>
        </w:rPr>
        <w:t>mezičtvrtletním</w:t>
      </w:r>
      <w:proofErr w:type="spellEnd"/>
      <w:r>
        <w:t xml:space="preserve"> srovnání HDP nevzrostl v důsledku</w:t>
      </w:r>
      <w:r w:rsidR="002257E4">
        <w:t xml:space="preserve"> </w:t>
      </w:r>
      <w:r w:rsidR="00D7632F">
        <w:t xml:space="preserve">výrazného </w:t>
      </w:r>
      <w:r w:rsidR="002257E4">
        <w:t>pokles</w:t>
      </w:r>
      <w:r w:rsidR="00D7632F">
        <w:t xml:space="preserve">u příjmů ze spotřební </w:t>
      </w:r>
      <w:r w:rsidR="00415085">
        <w:t>dan</w:t>
      </w:r>
      <w:r w:rsidR="00ED6C63">
        <w:t>ě</w:t>
      </w:r>
      <w:r>
        <w:t xml:space="preserve"> z tabákových výrobků,</w:t>
      </w:r>
      <w:r w:rsidR="002257E4">
        <w:t xml:space="preserve"> v</w:t>
      </w:r>
      <w:r w:rsidR="00ED6C63">
        <w:t>yplývající</w:t>
      </w:r>
      <w:r>
        <w:t>ho</w:t>
      </w:r>
      <w:r w:rsidR="00ED6C63">
        <w:t xml:space="preserve"> z</w:t>
      </w:r>
      <w:r w:rsidR="00D7632F">
        <w:t> </w:t>
      </w:r>
      <w:r w:rsidR="002C4028">
        <w:t>předzásobení koncem loňského roku na úkor leto</w:t>
      </w:r>
      <w:r w:rsidR="00D7632F">
        <w:t>šního prvního</w:t>
      </w:r>
      <w:r w:rsidR="00FA0FA1">
        <w:t xml:space="preserve"> a</w:t>
      </w:r>
      <w:r w:rsidR="00E55634">
        <w:t> </w:t>
      </w:r>
      <w:r w:rsidR="00F170B0">
        <w:t>druhého čtvrtletí.</w:t>
      </w:r>
    </w:p>
    <w:p w:rsidR="00E55634" w:rsidRDefault="00ED4013" w:rsidP="00F340B2">
      <w:r>
        <w:t xml:space="preserve"> </w:t>
      </w:r>
    </w:p>
    <w:p w:rsidR="00E45511" w:rsidRPr="00043BF4" w:rsidRDefault="00A602E4" w:rsidP="00E45511">
      <w:r>
        <w:t xml:space="preserve">Na výdajové straně ekonomiky se na </w:t>
      </w:r>
      <w:r w:rsidR="008330DD">
        <w:t xml:space="preserve">meziročním </w:t>
      </w:r>
      <w:r w:rsidR="00AB1F19">
        <w:t>růst</w:t>
      </w:r>
      <w:r>
        <w:t>u</w:t>
      </w:r>
      <w:r w:rsidR="00AB1F19">
        <w:t xml:space="preserve"> celkové poptávky </w:t>
      </w:r>
      <w:r>
        <w:t xml:space="preserve">podílel především </w:t>
      </w:r>
      <w:r w:rsidR="00F170B0">
        <w:t xml:space="preserve">zahraniční obchod, </w:t>
      </w:r>
      <w:r w:rsidR="00BA29A0">
        <w:t xml:space="preserve">zvýšily se </w:t>
      </w:r>
      <w:r w:rsidR="00642D05">
        <w:t xml:space="preserve">i </w:t>
      </w:r>
      <w:r w:rsidR="00BA29A0">
        <w:t>výdaje na</w:t>
      </w:r>
      <w:r w:rsidR="00F170B0">
        <w:t xml:space="preserve"> </w:t>
      </w:r>
      <w:r w:rsidR="00BA29A0">
        <w:t xml:space="preserve">konečnou spotřebu a </w:t>
      </w:r>
      <w:r w:rsidR="00642D05">
        <w:t xml:space="preserve">také </w:t>
      </w:r>
      <w:r>
        <w:t>tvorb</w:t>
      </w:r>
      <w:r w:rsidR="0068097B">
        <w:t>a</w:t>
      </w:r>
      <w:r>
        <w:t xml:space="preserve"> fixního kapitálu</w:t>
      </w:r>
      <w:r w:rsidR="00BA29A0">
        <w:t xml:space="preserve">. </w:t>
      </w:r>
      <w:r w:rsidR="00AA0EB5">
        <w:t>Celkové z</w:t>
      </w:r>
      <w:r w:rsidR="00BA29A0">
        <w:t>ásoby naopak poklesly</w:t>
      </w:r>
      <w:r w:rsidR="00E45511">
        <w:t xml:space="preserve">, částečně </w:t>
      </w:r>
      <w:r w:rsidR="009E08F2">
        <w:t xml:space="preserve">i </w:t>
      </w:r>
      <w:r w:rsidR="008716ED">
        <w:t>v</w:t>
      </w:r>
      <w:r w:rsidR="00AA0EB5">
        <w:t> souvislosti s</w:t>
      </w:r>
      <w:r w:rsidR="008716ED">
        <w:t xml:space="preserve"> </w:t>
      </w:r>
      <w:r w:rsidR="00E45511">
        <w:t>postupn</w:t>
      </w:r>
      <w:r w:rsidR="00AA0EB5">
        <w:t>ým</w:t>
      </w:r>
      <w:r w:rsidR="00E45511">
        <w:t xml:space="preserve"> prodeje</w:t>
      </w:r>
      <w:r w:rsidR="00AA0EB5">
        <w:t xml:space="preserve">m </w:t>
      </w:r>
      <w:r w:rsidR="00C25E7E">
        <w:t xml:space="preserve">uskladněných </w:t>
      </w:r>
      <w:r w:rsidR="00E45511">
        <w:t>tabákových výrobků.</w:t>
      </w:r>
    </w:p>
    <w:p w:rsidR="000B6F63" w:rsidRPr="00043BF4" w:rsidRDefault="000B6F63" w:rsidP="00F340B2"/>
    <w:p w:rsidR="00E45511" w:rsidRDefault="00E45511" w:rsidP="00043BF4"/>
    <w:p w:rsidR="00DE6098" w:rsidRDefault="00DE6098" w:rsidP="00043BF4"/>
    <w:p w:rsidR="00B632CC" w:rsidRDefault="00B632CC" w:rsidP="00043BF4"/>
    <w:p w:rsidR="00F31E08" w:rsidRDefault="00F31E08" w:rsidP="00043BF4"/>
    <w:p w:rsidR="00F31E08" w:rsidRDefault="00F31E08" w:rsidP="00043BF4"/>
    <w:p w:rsidR="00304ECA" w:rsidRPr="00304ECA" w:rsidRDefault="00304ECA" w:rsidP="00304ECA">
      <w:pPr>
        <w:pStyle w:val="Poznmky"/>
        <w:tabs>
          <w:tab w:val="left" w:pos="284"/>
        </w:tabs>
        <w:rPr>
          <w:i/>
        </w:rPr>
      </w:pPr>
      <w:r w:rsidRPr="00304ECA">
        <w:rPr>
          <w:i/>
        </w:rPr>
        <w:t>Kontaktní osoba:</w:t>
      </w:r>
      <w:r w:rsidRPr="00304ECA">
        <w:rPr>
          <w:i/>
        </w:rPr>
        <w:tab/>
        <w:t>Ing. Jan Heller, ředitel Odboru čtvrtletních národních účtů, tel. 274 052</w:t>
      </w:r>
      <w:r w:rsidR="00034D8B">
        <w:rPr>
          <w:i/>
        </w:rPr>
        <w:t> </w:t>
      </w:r>
      <w:r w:rsidRPr="00304ECA">
        <w:rPr>
          <w:i/>
        </w:rPr>
        <w:t>865,</w:t>
      </w:r>
      <w:r w:rsidR="00034D8B">
        <w:rPr>
          <w:i/>
        </w:rPr>
        <w:t xml:space="preserve"> </w:t>
      </w:r>
      <w:r w:rsidRPr="00304ECA">
        <w:rPr>
          <w:i/>
        </w:rPr>
        <w:t>e-mail: jan.heller@czso.cz</w:t>
      </w:r>
    </w:p>
    <w:p w:rsidR="00304ECA" w:rsidRDefault="00304ECA" w:rsidP="00304ECA">
      <w:pPr>
        <w:pStyle w:val="Poznamkytexty"/>
        <w:ind w:left="3600" w:hanging="3600"/>
      </w:pPr>
      <w:r>
        <w:t>Aktuálnost použitých datových zdrojů</w:t>
      </w:r>
      <w:r w:rsidRPr="00B13ABB">
        <w:t>:</w:t>
      </w:r>
      <w:r w:rsidRPr="00B13ABB">
        <w:tab/>
      </w:r>
      <w:r>
        <w:t>1</w:t>
      </w:r>
      <w:r w:rsidR="00A46C29">
        <w:t>2</w:t>
      </w:r>
      <w:r w:rsidRPr="00B13ABB">
        <w:t>.</w:t>
      </w:r>
      <w:r>
        <w:t xml:space="preserve"> </w:t>
      </w:r>
      <w:r w:rsidR="00A46C29">
        <w:t>května</w:t>
      </w:r>
      <w:r>
        <w:t xml:space="preserve"> 201</w:t>
      </w:r>
      <w:r w:rsidR="005050E4">
        <w:t>4</w:t>
      </w:r>
    </w:p>
    <w:p w:rsidR="00304ECA" w:rsidRPr="00BE226C" w:rsidRDefault="00304ECA" w:rsidP="00304ECA">
      <w:pPr>
        <w:pStyle w:val="Poznamkytexty"/>
        <w:ind w:left="3600" w:hanging="3600"/>
      </w:pPr>
      <w:r>
        <w:t>Internetové stránky ČSÚ</w:t>
      </w:r>
      <w:r w:rsidRPr="00B13ABB">
        <w:t>:</w:t>
      </w:r>
      <w:r w:rsidRPr="00B13ABB">
        <w:tab/>
      </w:r>
      <w:r w:rsidRPr="00BE226C">
        <w:t>www.czso.cz/csu/</w:t>
      </w:r>
      <w:r>
        <w:t>csu.nsf/kalendar/aktual-hdp</w:t>
      </w:r>
    </w:p>
    <w:p w:rsidR="00304ECA" w:rsidRDefault="00304ECA" w:rsidP="00304ECA">
      <w:pPr>
        <w:pStyle w:val="Poznamkytexty"/>
        <w:ind w:left="3600" w:hanging="3600"/>
      </w:pPr>
      <w:r>
        <w:t>Termín zveřejnění další RI:</w:t>
      </w:r>
      <w:r>
        <w:tab/>
      </w:r>
      <w:r w:rsidR="00A46C29">
        <w:t>4</w:t>
      </w:r>
      <w:r>
        <w:t xml:space="preserve">. </w:t>
      </w:r>
      <w:r w:rsidR="00A46C29">
        <w:t>č</w:t>
      </w:r>
      <w:r w:rsidR="00034D8B">
        <w:t>erv</w:t>
      </w:r>
      <w:r w:rsidR="005050E4">
        <w:t>na</w:t>
      </w:r>
      <w:r>
        <w:t xml:space="preserve"> 201</w:t>
      </w:r>
      <w:r w:rsidR="005050E4">
        <w:t>4</w:t>
      </w:r>
      <w:r>
        <w:t xml:space="preserve"> (Tvorba a užití HDP za </w:t>
      </w:r>
      <w:r w:rsidR="00034D8B">
        <w:t>1</w:t>
      </w:r>
      <w:r>
        <w:t>. čtvrtletí 201</w:t>
      </w:r>
      <w:r w:rsidR="00034D8B">
        <w:t>4</w:t>
      </w:r>
      <w:r>
        <w:t>)</w:t>
      </w:r>
    </w:p>
    <w:sectPr w:rsidR="00304ECA" w:rsidSect="00405244">
      <w:headerReference w:type="default" r:id="rId7"/>
      <w:footerReference w:type="default" r:id="rId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572" w:rsidRDefault="00F52572" w:rsidP="00BA6370">
      <w:r>
        <w:separator/>
      </w:r>
    </w:p>
  </w:endnote>
  <w:endnote w:type="continuationSeparator" w:id="0">
    <w:p w:rsidR="00F52572" w:rsidRDefault="00F52572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572" w:rsidRDefault="006914A9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F52572" w:rsidRPr="001404AB" w:rsidRDefault="00F52572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F52572" w:rsidRPr="00A81EB3" w:rsidRDefault="00F52572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6914A9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6914A9" w:rsidRPr="004E479E">
                  <w:rPr>
                    <w:rFonts w:cs="Arial"/>
                    <w:szCs w:val="15"/>
                  </w:rPr>
                  <w:fldChar w:fldCharType="separate"/>
                </w:r>
                <w:r w:rsidR="00B54EFC">
                  <w:rPr>
                    <w:rFonts w:cs="Arial"/>
                    <w:noProof/>
                    <w:szCs w:val="15"/>
                  </w:rPr>
                  <w:t>1</w:t>
                </w:r>
                <w:r w:rsidR="006914A9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572" w:rsidRDefault="00F52572" w:rsidP="00BA6370">
      <w:r>
        <w:separator/>
      </w:r>
    </w:p>
  </w:footnote>
  <w:footnote w:type="continuationSeparator" w:id="0">
    <w:p w:rsidR="00F52572" w:rsidRDefault="00F52572" w:rsidP="00BA6370">
      <w:r>
        <w:continuationSeparator/>
      </w:r>
    </w:p>
  </w:footnote>
  <w:footnote w:id="1">
    <w:p w:rsidR="00F52572" w:rsidRPr="009B7C6D" w:rsidRDefault="00F52572" w:rsidP="00304ECA">
      <w:pPr>
        <w:pStyle w:val="Textpoznpodarou"/>
        <w:rPr>
          <w:i/>
          <w:sz w:val="18"/>
          <w:szCs w:val="18"/>
        </w:rPr>
      </w:pPr>
      <w:r>
        <w:rPr>
          <w:rStyle w:val="Znakapoznpodarou"/>
        </w:rPr>
        <w:t>*/</w:t>
      </w:r>
      <w:r>
        <w:t xml:space="preserve"> </w:t>
      </w:r>
      <w:r w:rsidRPr="009B7C6D">
        <w:rPr>
          <w:rFonts w:ascii="Arial" w:hAnsi="Arial" w:cs="Arial"/>
          <w:i/>
          <w:sz w:val="18"/>
          <w:szCs w:val="18"/>
        </w:rPr>
        <w:t>Pokud není uvedeno jinak, jsou všechny zde uváděné údaje očištěny o změny cen, sezónní vlivy a nestejný počet pracovních dní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572" w:rsidRDefault="006914A9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251658752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20"/>
  <w:hyphenationZone w:val="425"/>
  <w:characterSpacingControl w:val="doNotCompress"/>
  <w:hdrShapeDefaults>
    <o:shapedefaults v:ext="edit" spidmax="208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63D"/>
    <w:rsid w:val="00034D8B"/>
    <w:rsid w:val="00043BF4"/>
    <w:rsid w:val="00061A0B"/>
    <w:rsid w:val="000722FC"/>
    <w:rsid w:val="000843A5"/>
    <w:rsid w:val="00096D6C"/>
    <w:rsid w:val="000B6F63"/>
    <w:rsid w:val="000D093F"/>
    <w:rsid w:val="000D474E"/>
    <w:rsid w:val="001404AB"/>
    <w:rsid w:val="00155461"/>
    <w:rsid w:val="0017231D"/>
    <w:rsid w:val="00174B0F"/>
    <w:rsid w:val="001810DC"/>
    <w:rsid w:val="001B607F"/>
    <w:rsid w:val="001D369A"/>
    <w:rsid w:val="001D5D32"/>
    <w:rsid w:val="001F08B3"/>
    <w:rsid w:val="001F2FE0"/>
    <w:rsid w:val="002070FB"/>
    <w:rsid w:val="00210BFE"/>
    <w:rsid w:val="00213729"/>
    <w:rsid w:val="002257E4"/>
    <w:rsid w:val="002406FA"/>
    <w:rsid w:val="002B2E47"/>
    <w:rsid w:val="002B5F5F"/>
    <w:rsid w:val="002C4028"/>
    <w:rsid w:val="00304ECA"/>
    <w:rsid w:val="003301A3"/>
    <w:rsid w:val="00353C42"/>
    <w:rsid w:val="0036777B"/>
    <w:rsid w:val="0038282A"/>
    <w:rsid w:val="00397580"/>
    <w:rsid w:val="003A45C8"/>
    <w:rsid w:val="003B663D"/>
    <w:rsid w:val="003B7A62"/>
    <w:rsid w:val="003C2DCF"/>
    <w:rsid w:val="003C7FE7"/>
    <w:rsid w:val="003D0499"/>
    <w:rsid w:val="003D3576"/>
    <w:rsid w:val="003E00CA"/>
    <w:rsid w:val="003F526A"/>
    <w:rsid w:val="0040018A"/>
    <w:rsid w:val="0040070C"/>
    <w:rsid w:val="00405244"/>
    <w:rsid w:val="00415085"/>
    <w:rsid w:val="004436EE"/>
    <w:rsid w:val="004477AB"/>
    <w:rsid w:val="0045547F"/>
    <w:rsid w:val="00456129"/>
    <w:rsid w:val="0047105F"/>
    <w:rsid w:val="004920AD"/>
    <w:rsid w:val="004D05B3"/>
    <w:rsid w:val="004E479E"/>
    <w:rsid w:val="004F78E6"/>
    <w:rsid w:val="0050420E"/>
    <w:rsid w:val="005050E4"/>
    <w:rsid w:val="00512D99"/>
    <w:rsid w:val="00531DBB"/>
    <w:rsid w:val="005413D3"/>
    <w:rsid w:val="005E67B8"/>
    <w:rsid w:val="005F79FB"/>
    <w:rsid w:val="00601187"/>
    <w:rsid w:val="00603390"/>
    <w:rsid w:val="00604406"/>
    <w:rsid w:val="00605F4A"/>
    <w:rsid w:val="00607822"/>
    <w:rsid w:val="006103AA"/>
    <w:rsid w:val="00613BBF"/>
    <w:rsid w:val="00622B80"/>
    <w:rsid w:val="0064139A"/>
    <w:rsid w:val="00642D05"/>
    <w:rsid w:val="00651A74"/>
    <w:rsid w:val="0068097B"/>
    <w:rsid w:val="006914A9"/>
    <w:rsid w:val="006931CF"/>
    <w:rsid w:val="006B6B2B"/>
    <w:rsid w:val="006E024F"/>
    <w:rsid w:val="006E4E81"/>
    <w:rsid w:val="00705CE8"/>
    <w:rsid w:val="00707F7D"/>
    <w:rsid w:val="00715877"/>
    <w:rsid w:val="00717EC5"/>
    <w:rsid w:val="00754C20"/>
    <w:rsid w:val="007A57F2"/>
    <w:rsid w:val="007B1333"/>
    <w:rsid w:val="007E7469"/>
    <w:rsid w:val="007F4AEB"/>
    <w:rsid w:val="007F75B2"/>
    <w:rsid w:val="00803993"/>
    <w:rsid w:val="008043C4"/>
    <w:rsid w:val="00831B1B"/>
    <w:rsid w:val="008330DD"/>
    <w:rsid w:val="00855FB3"/>
    <w:rsid w:val="00861D0E"/>
    <w:rsid w:val="008662BB"/>
    <w:rsid w:val="00867569"/>
    <w:rsid w:val="008716ED"/>
    <w:rsid w:val="00875050"/>
    <w:rsid w:val="008A750A"/>
    <w:rsid w:val="008B3970"/>
    <w:rsid w:val="008C384C"/>
    <w:rsid w:val="008C60F2"/>
    <w:rsid w:val="008D0F11"/>
    <w:rsid w:val="008E5263"/>
    <w:rsid w:val="008F73B4"/>
    <w:rsid w:val="00981B8B"/>
    <w:rsid w:val="009A1852"/>
    <w:rsid w:val="009B55B1"/>
    <w:rsid w:val="009E08F2"/>
    <w:rsid w:val="009E424F"/>
    <w:rsid w:val="009E7F60"/>
    <w:rsid w:val="00A21DE9"/>
    <w:rsid w:val="00A4343D"/>
    <w:rsid w:val="00A46C29"/>
    <w:rsid w:val="00A502F1"/>
    <w:rsid w:val="00A602E4"/>
    <w:rsid w:val="00A6212A"/>
    <w:rsid w:val="00A70A83"/>
    <w:rsid w:val="00A81EB3"/>
    <w:rsid w:val="00AA0EB5"/>
    <w:rsid w:val="00AB1F19"/>
    <w:rsid w:val="00AB3410"/>
    <w:rsid w:val="00AB7D0D"/>
    <w:rsid w:val="00AE57C1"/>
    <w:rsid w:val="00AF2F48"/>
    <w:rsid w:val="00B00C1D"/>
    <w:rsid w:val="00B3768E"/>
    <w:rsid w:val="00B54EFC"/>
    <w:rsid w:val="00B55375"/>
    <w:rsid w:val="00B632CC"/>
    <w:rsid w:val="00B6391C"/>
    <w:rsid w:val="00B67880"/>
    <w:rsid w:val="00B71B0D"/>
    <w:rsid w:val="00BA12F1"/>
    <w:rsid w:val="00BA29A0"/>
    <w:rsid w:val="00BA439F"/>
    <w:rsid w:val="00BA6370"/>
    <w:rsid w:val="00C04EE7"/>
    <w:rsid w:val="00C1793B"/>
    <w:rsid w:val="00C25C7A"/>
    <w:rsid w:val="00C25E7E"/>
    <w:rsid w:val="00C269D4"/>
    <w:rsid w:val="00C4160D"/>
    <w:rsid w:val="00C8406E"/>
    <w:rsid w:val="00C85661"/>
    <w:rsid w:val="00CB2709"/>
    <w:rsid w:val="00CB6F89"/>
    <w:rsid w:val="00CE228C"/>
    <w:rsid w:val="00CE71D9"/>
    <w:rsid w:val="00CF545B"/>
    <w:rsid w:val="00D05B81"/>
    <w:rsid w:val="00D209A7"/>
    <w:rsid w:val="00D27D69"/>
    <w:rsid w:val="00D448C2"/>
    <w:rsid w:val="00D54ECF"/>
    <w:rsid w:val="00D666C3"/>
    <w:rsid w:val="00D7632F"/>
    <w:rsid w:val="00D9189F"/>
    <w:rsid w:val="00DB5FD4"/>
    <w:rsid w:val="00DE6098"/>
    <w:rsid w:val="00DF47FE"/>
    <w:rsid w:val="00E0156A"/>
    <w:rsid w:val="00E26704"/>
    <w:rsid w:val="00E31980"/>
    <w:rsid w:val="00E45511"/>
    <w:rsid w:val="00E55634"/>
    <w:rsid w:val="00E6423C"/>
    <w:rsid w:val="00E93830"/>
    <w:rsid w:val="00E93E0E"/>
    <w:rsid w:val="00EA6510"/>
    <w:rsid w:val="00EB1ED3"/>
    <w:rsid w:val="00ED4013"/>
    <w:rsid w:val="00ED6C63"/>
    <w:rsid w:val="00F170B0"/>
    <w:rsid w:val="00F31E08"/>
    <w:rsid w:val="00F340B2"/>
    <w:rsid w:val="00F454E4"/>
    <w:rsid w:val="00F4725F"/>
    <w:rsid w:val="00F513E2"/>
    <w:rsid w:val="00F52572"/>
    <w:rsid w:val="00F75F2A"/>
    <w:rsid w:val="00F86A31"/>
    <w:rsid w:val="00FA0FA1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304ECA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304ECA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04ECA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304EC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nu\QU\VYS\RI\&#352;ablony\&#345;&#237;jen_2013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FBD1B-84B1-4402-BDDC-916E4FFB3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5</TotalTime>
  <Pages>1</Pages>
  <Words>262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1810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Švecová</dc:creator>
  <cp:lastModifiedBy>svecova8495</cp:lastModifiedBy>
  <cp:revision>6</cp:revision>
  <cp:lastPrinted>2014-05-14T06:22:00Z</cp:lastPrinted>
  <dcterms:created xsi:type="dcterms:W3CDTF">2014-05-14T06:20:00Z</dcterms:created>
  <dcterms:modified xsi:type="dcterms:W3CDTF">2014-05-14T06:48:00Z</dcterms:modified>
</cp:coreProperties>
</file>