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F7" w:rsidRDefault="003B24F7" w:rsidP="003B24F7">
      <w:pPr>
        <w:pStyle w:val="Nadpis1"/>
        <w:spacing w:before="0" w:after="0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Komentář</w:t>
      </w:r>
    </w:p>
    <w:p w:rsidR="003B24F7" w:rsidRDefault="003B24F7" w:rsidP="003B24F7"/>
    <w:p w:rsidR="00137036" w:rsidRDefault="00137036" w:rsidP="00137036"/>
    <w:p w:rsidR="00566649" w:rsidRDefault="003B24F7" w:rsidP="00566649">
      <w:r>
        <w:rPr>
          <w:rFonts w:cs="Arial"/>
          <w:szCs w:val="20"/>
        </w:rPr>
        <w:t xml:space="preserve">V roce </w:t>
      </w:r>
      <w:r w:rsidRPr="00665E8B">
        <w:rPr>
          <w:rFonts w:cs="Arial"/>
          <w:szCs w:val="20"/>
        </w:rPr>
        <w:t>2013</w:t>
      </w:r>
      <w:r>
        <w:rPr>
          <w:rFonts w:cs="Arial"/>
          <w:szCs w:val="20"/>
        </w:rPr>
        <w:t xml:space="preserve"> činila zemědělská produkce v běžných cenách </w:t>
      </w:r>
      <w:r w:rsidRPr="00665E8B">
        <w:rPr>
          <w:rFonts w:cs="Arial"/>
          <w:szCs w:val="20"/>
        </w:rPr>
        <w:t>128 068,2</w:t>
      </w:r>
      <w:r>
        <w:rPr>
          <w:rFonts w:cs="Arial"/>
          <w:szCs w:val="20"/>
        </w:rPr>
        <w:t xml:space="preserve"> mil. Kč, což př</w:t>
      </w:r>
      <w:r w:rsidR="00B1760D">
        <w:rPr>
          <w:rFonts w:cs="Arial"/>
          <w:szCs w:val="20"/>
        </w:rPr>
        <w:t xml:space="preserve">edstavuje nárůst proti </w:t>
      </w:r>
      <w:r w:rsidR="00B1760D" w:rsidRPr="00D7395C">
        <w:rPr>
          <w:rFonts w:cs="Arial"/>
          <w:szCs w:val="20"/>
        </w:rPr>
        <w:t>roku 2012</w:t>
      </w:r>
      <w:r w:rsidRPr="00D7395C">
        <w:rPr>
          <w:rFonts w:cs="Arial"/>
          <w:szCs w:val="20"/>
        </w:rPr>
        <w:t xml:space="preserve"> o </w:t>
      </w:r>
      <w:r w:rsidR="00B1760D" w:rsidRPr="00D7395C">
        <w:rPr>
          <w:rFonts w:cs="Arial"/>
          <w:szCs w:val="20"/>
        </w:rPr>
        <w:t>4,7</w:t>
      </w:r>
      <w:r>
        <w:rPr>
          <w:rFonts w:cs="Arial"/>
          <w:szCs w:val="20"/>
        </w:rPr>
        <w:t xml:space="preserve"> %. </w:t>
      </w:r>
      <w:r w:rsidR="00566649" w:rsidRPr="00D7395C">
        <w:t xml:space="preserve">Rostlinná produkce proti minulému roku vzrostla o 4,7 % na 75 161,8 mil. Kč, a to především díky vyšší sklizni pšenice, řepky či ovoce a růstu cen některých technických plodin, veškerých </w:t>
      </w:r>
      <w:r w:rsidR="00D7395C">
        <w:t>pícnin</w:t>
      </w:r>
      <w:r w:rsidR="00566649" w:rsidRPr="00D7395C">
        <w:t xml:space="preserve"> a brambor. </w:t>
      </w:r>
      <w:r w:rsidR="00566649" w:rsidRPr="00FF3F08">
        <w:t>Růst výroby prasat, mléka a vajec a výkupních cen s</w:t>
      </w:r>
      <w:r w:rsidR="00A6082D">
        <w:t>kotu, drůbeže a </w:t>
      </w:r>
      <w:r w:rsidR="00566649" w:rsidRPr="00FF3F08">
        <w:t>mléka zapříčinil navýšení živočišné produkce o 4,2 % na celkovou hodnotu 46 895,8 mil. Kč.</w:t>
      </w:r>
    </w:p>
    <w:p w:rsidR="000C39F2" w:rsidRDefault="000C39F2" w:rsidP="00137036">
      <w:pPr>
        <w:rPr>
          <w:lang w:val="en-GB"/>
        </w:rPr>
      </w:pPr>
    </w:p>
    <w:p w:rsidR="003B24F7" w:rsidRDefault="003B24F7" w:rsidP="003B24F7">
      <w:pPr>
        <w:rPr>
          <w:rFonts w:cs="Arial"/>
          <w:szCs w:val="20"/>
        </w:rPr>
      </w:pPr>
      <w:r w:rsidRPr="0039399B">
        <w:rPr>
          <w:rFonts w:cs="Arial"/>
          <w:szCs w:val="20"/>
        </w:rPr>
        <w:t>Při porovnání produkce zemědělského odvětví v běžných cenách za posledních pět le</w:t>
      </w:r>
      <w:r>
        <w:rPr>
          <w:rFonts w:cs="Arial"/>
          <w:szCs w:val="20"/>
        </w:rPr>
        <w:t>t lze vypozorovat výrazný propad</w:t>
      </w:r>
      <w:r w:rsidRPr="0039399B">
        <w:rPr>
          <w:rFonts w:cs="Arial"/>
          <w:szCs w:val="20"/>
        </w:rPr>
        <w:t xml:space="preserve"> v roce 2009, kdy došlo nejen k prudkému snížení cen obilovin (především ječmene a pšenice), technických plodin, mléka a jatečných prasat, ale také objemu sklizní. V následujících letech opět docházelo k</w:t>
      </w:r>
      <w:r>
        <w:rPr>
          <w:rFonts w:cs="Arial"/>
          <w:szCs w:val="20"/>
        </w:rPr>
        <w:t> </w:t>
      </w:r>
      <w:r w:rsidRPr="00D7395C">
        <w:rPr>
          <w:rFonts w:cs="Arial"/>
          <w:szCs w:val="20"/>
        </w:rPr>
        <w:t>postupnému</w:t>
      </w:r>
      <w:r>
        <w:rPr>
          <w:rFonts w:cs="Arial"/>
          <w:szCs w:val="20"/>
        </w:rPr>
        <w:t xml:space="preserve"> </w:t>
      </w:r>
      <w:r w:rsidRPr="0039399B">
        <w:rPr>
          <w:rFonts w:cs="Arial"/>
          <w:szCs w:val="20"/>
        </w:rPr>
        <w:t>navyšování této hodnoty.</w:t>
      </w:r>
    </w:p>
    <w:p w:rsidR="003B24F7" w:rsidRDefault="003B24F7" w:rsidP="003B24F7">
      <w:pPr>
        <w:rPr>
          <w:rFonts w:cs="Arial"/>
          <w:szCs w:val="20"/>
        </w:rPr>
      </w:pPr>
    </w:p>
    <w:p w:rsidR="003B24F7" w:rsidRDefault="00257711" w:rsidP="003B24F7">
      <w:pPr>
        <w:rPr>
          <w:rFonts w:cs="Arial"/>
          <w:szCs w:val="20"/>
        </w:rPr>
      </w:pPr>
      <w:r w:rsidRPr="0039399B">
        <w:rPr>
          <w:rFonts w:cs="Arial"/>
          <w:szCs w:val="20"/>
        </w:rPr>
        <w:t>Ve stálých cenách roku 2000 dosáhla</w:t>
      </w:r>
      <w:r w:rsidR="00A85EBB">
        <w:rPr>
          <w:rFonts w:cs="Arial"/>
          <w:szCs w:val="20"/>
        </w:rPr>
        <w:t xml:space="preserve"> zemědělská produkce v roce </w:t>
      </w:r>
      <w:r w:rsidR="00A85EBB" w:rsidRPr="00D7395C">
        <w:rPr>
          <w:rFonts w:cs="Arial"/>
          <w:szCs w:val="20"/>
        </w:rPr>
        <w:t>2013</w:t>
      </w:r>
      <w:r w:rsidR="00A85EBB">
        <w:rPr>
          <w:rFonts w:cs="Arial"/>
          <w:szCs w:val="20"/>
        </w:rPr>
        <w:t xml:space="preserve"> výše </w:t>
      </w:r>
      <w:r w:rsidR="00A85EBB" w:rsidRPr="00D7395C">
        <w:rPr>
          <w:rFonts w:cs="Arial"/>
          <w:szCs w:val="20"/>
        </w:rPr>
        <w:t>103 564,5</w:t>
      </w:r>
      <w:r w:rsidRPr="0039399B">
        <w:rPr>
          <w:rFonts w:cs="Arial"/>
          <w:szCs w:val="20"/>
        </w:rPr>
        <w:t> mil. Kč, přičem</w:t>
      </w:r>
      <w:r>
        <w:rPr>
          <w:rFonts w:cs="Arial"/>
          <w:szCs w:val="20"/>
        </w:rPr>
        <w:t xml:space="preserve">ž proti předešlému roku </w:t>
      </w:r>
      <w:r w:rsidR="00A85EBB" w:rsidRPr="00D7395C">
        <w:rPr>
          <w:rFonts w:cs="Arial"/>
          <w:szCs w:val="20"/>
        </w:rPr>
        <w:t>vzrostla</w:t>
      </w:r>
      <w:r w:rsidR="00A85EBB">
        <w:rPr>
          <w:rFonts w:cs="Arial"/>
          <w:szCs w:val="20"/>
        </w:rPr>
        <w:t xml:space="preserve"> o </w:t>
      </w:r>
      <w:r w:rsidR="00A85EBB" w:rsidRPr="00D7395C">
        <w:rPr>
          <w:rFonts w:cs="Arial"/>
          <w:szCs w:val="20"/>
        </w:rPr>
        <w:t>4,6</w:t>
      </w:r>
      <w:r w:rsidRPr="0039399B">
        <w:rPr>
          <w:rFonts w:cs="Arial"/>
          <w:szCs w:val="20"/>
        </w:rPr>
        <w:t xml:space="preserve"> %. V rostlinné produkci došl</w:t>
      </w:r>
      <w:r>
        <w:rPr>
          <w:rFonts w:cs="Arial"/>
          <w:szCs w:val="20"/>
        </w:rPr>
        <w:t xml:space="preserve">o v porovnání s minulým rokem </w:t>
      </w:r>
      <w:r w:rsidR="00A85EBB">
        <w:rPr>
          <w:rFonts w:cs="Arial"/>
          <w:szCs w:val="20"/>
        </w:rPr>
        <w:t xml:space="preserve">k </w:t>
      </w:r>
      <w:r w:rsidR="00A85EBB" w:rsidRPr="00D7395C">
        <w:rPr>
          <w:rFonts w:cs="Arial"/>
          <w:szCs w:val="20"/>
        </w:rPr>
        <w:t>navýšení</w:t>
      </w:r>
      <w:r w:rsidR="00A85EBB">
        <w:rPr>
          <w:rFonts w:cs="Arial"/>
          <w:szCs w:val="20"/>
        </w:rPr>
        <w:t xml:space="preserve"> o </w:t>
      </w:r>
      <w:r w:rsidR="00A85EBB" w:rsidRPr="00D7395C">
        <w:rPr>
          <w:rFonts w:cs="Arial"/>
          <w:szCs w:val="20"/>
        </w:rPr>
        <w:t>8,0</w:t>
      </w:r>
      <w:r w:rsidRPr="0039399B">
        <w:rPr>
          <w:rFonts w:cs="Arial"/>
          <w:szCs w:val="20"/>
        </w:rPr>
        <w:t xml:space="preserve"> % na celkových </w:t>
      </w:r>
      <w:r w:rsidRPr="00D7395C">
        <w:rPr>
          <w:rFonts w:cs="Arial"/>
          <w:szCs w:val="20"/>
        </w:rPr>
        <w:t>5</w:t>
      </w:r>
      <w:r w:rsidR="00A85EBB" w:rsidRPr="00D7395C">
        <w:rPr>
          <w:rFonts w:cs="Arial"/>
          <w:szCs w:val="20"/>
        </w:rPr>
        <w:t>6 555,3</w:t>
      </w:r>
      <w:r w:rsidRPr="0039399B">
        <w:rPr>
          <w:rFonts w:cs="Arial"/>
          <w:szCs w:val="20"/>
        </w:rPr>
        <w:t xml:space="preserve"> mil. Kč. </w:t>
      </w:r>
      <w:r>
        <w:rPr>
          <w:rFonts w:cs="Arial"/>
          <w:szCs w:val="20"/>
        </w:rPr>
        <w:t>H</w:t>
      </w:r>
      <w:r w:rsidRPr="0039399B">
        <w:rPr>
          <w:rFonts w:cs="Arial"/>
          <w:szCs w:val="20"/>
        </w:rPr>
        <w:t xml:space="preserve">odnota produkce živočišné meziročně </w:t>
      </w:r>
      <w:r w:rsidR="00A85EBB">
        <w:rPr>
          <w:rFonts w:cs="Arial"/>
          <w:szCs w:val="20"/>
        </w:rPr>
        <w:t xml:space="preserve">mírně </w:t>
      </w:r>
      <w:r w:rsidR="00A85EBB" w:rsidRPr="00D7395C">
        <w:rPr>
          <w:rFonts w:cs="Arial"/>
          <w:szCs w:val="20"/>
        </w:rPr>
        <w:t>vzrostla (0,5</w:t>
      </w:r>
      <w:r w:rsidR="00A85EBB">
        <w:rPr>
          <w:rFonts w:cs="Arial"/>
          <w:szCs w:val="20"/>
        </w:rPr>
        <w:t xml:space="preserve"> %) na částku </w:t>
      </w:r>
      <w:r w:rsidR="00A85EBB" w:rsidRPr="00D7395C">
        <w:rPr>
          <w:rFonts w:cs="Arial"/>
          <w:szCs w:val="20"/>
        </w:rPr>
        <w:t>43 372,4</w:t>
      </w:r>
      <w:r w:rsidRPr="0039399B">
        <w:rPr>
          <w:rFonts w:cs="Arial"/>
          <w:szCs w:val="20"/>
        </w:rPr>
        <w:t> mil. Kč. Hodnota produkce ve stálých cenách je přímo ovlivněna objemem výroby. Během sledovaného období lze nejnižší objem výroby zaznamenat v roce 2010, kdy zemědělská produkce ve stálých c</w:t>
      </w:r>
      <w:r>
        <w:rPr>
          <w:rFonts w:cs="Arial"/>
          <w:szCs w:val="20"/>
        </w:rPr>
        <w:t>enách roku 2000 klesla na 97 937,9</w:t>
      </w:r>
      <w:r w:rsidRPr="0039399B">
        <w:rPr>
          <w:rFonts w:cs="Arial"/>
          <w:szCs w:val="20"/>
        </w:rPr>
        <w:t> mil. Kč.</w:t>
      </w:r>
    </w:p>
    <w:p w:rsidR="003B24F7" w:rsidRDefault="003B24F7" w:rsidP="003B24F7">
      <w:pPr>
        <w:rPr>
          <w:rFonts w:cs="Arial"/>
          <w:b/>
          <w:szCs w:val="20"/>
        </w:rPr>
      </w:pPr>
    </w:p>
    <w:p w:rsidR="00257711" w:rsidRDefault="00257711" w:rsidP="003B24F7">
      <w:r>
        <w:t xml:space="preserve">Produkce zemědělského odvětví ve stálých cenách roku 2000 na </w:t>
      </w:r>
      <w:smartTag w:uri="urn:schemas-microsoft-com:office:smarttags" w:element="metricconverter">
        <w:smartTagPr>
          <w:attr w:name="ProductID" w:val="1 ha"/>
        </w:smartTagPr>
        <w:r>
          <w:t>1 ha</w:t>
        </w:r>
      </w:smartTag>
      <w:r>
        <w:t xml:space="preserve"> obhospodařo</w:t>
      </w:r>
      <w:r w:rsidR="00A85EBB">
        <w:t xml:space="preserve">vané zemědělské půdy v roce </w:t>
      </w:r>
      <w:r w:rsidR="00A85EBB" w:rsidRPr="00D7395C">
        <w:t>2013</w:t>
      </w:r>
      <w:r>
        <w:t xml:space="preserve"> představovala </w:t>
      </w:r>
      <w:r w:rsidR="00A85EBB" w:rsidRPr="00D7395C">
        <w:rPr>
          <w:rFonts w:cs="Arial"/>
          <w:szCs w:val="20"/>
        </w:rPr>
        <w:t>29 413</w:t>
      </w:r>
      <w:r>
        <w:rPr>
          <w:rFonts w:cs="Arial"/>
          <w:szCs w:val="20"/>
        </w:rPr>
        <w:t xml:space="preserve"> </w:t>
      </w:r>
      <w:r>
        <w:t xml:space="preserve">Kč a proti roku </w:t>
      </w:r>
      <w:r w:rsidRPr="00D7395C">
        <w:t>20</w:t>
      </w:r>
      <w:r w:rsidR="00A85EBB" w:rsidRPr="00D7395C">
        <w:t>12 vzrostla</w:t>
      </w:r>
      <w:r>
        <w:t xml:space="preserve"> </w:t>
      </w:r>
      <w:r w:rsidRPr="00D7395C">
        <w:t xml:space="preserve">o </w:t>
      </w:r>
      <w:r w:rsidR="00A85EBB" w:rsidRPr="00D7395C">
        <w:t>4,7</w:t>
      </w:r>
      <w:r>
        <w:t xml:space="preserve"> %. Produkce zemědělského odvětví ve stálých cenách na jednoho přepočten</w:t>
      </w:r>
      <w:r w:rsidR="00A85EBB">
        <w:t xml:space="preserve">ého pracovníka v zemědělství (1 AWU) se meziročně </w:t>
      </w:r>
      <w:r w:rsidR="00A85EBB" w:rsidRPr="00D7395C">
        <w:t>zvýši</w:t>
      </w:r>
      <w:r w:rsidRPr="00D7395C">
        <w:t xml:space="preserve">la </w:t>
      </w:r>
      <w:r w:rsidR="00A85EBB" w:rsidRPr="00D7395C">
        <w:t>o 4,6 % na 978 871</w:t>
      </w:r>
      <w:r w:rsidRPr="007337A9">
        <w:t xml:space="preserve"> Kč.</w:t>
      </w:r>
    </w:p>
    <w:p w:rsidR="00257711" w:rsidRDefault="00257711" w:rsidP="003B24F7"/>
    <w:p w:rsidR="00257711" w:rsidRDefault="00257711" w:rsidP="003B24F7">
      <w:pPr>
        <w:rPr>
          <w:rFonts w:cs="Arial"/>
          <w:b/>
          <w:szCs w:val="20"/>
        </w:rPr>
      </w:pPr>
    </w:p>
    <w:p w:rsidR="00566649" w:rsidRDefault="00566649" w:rsidP="003B24F7">
      <w:pPr>
        <w:rPr>
          <w:rFonts w:cs="Arial"/>
          <w:b/>
          <w:szCs w:val="20"/>
        </w:rPr>
      </w:pPr>
    </w:p>
    <w:p w:rsidR="00566649" w:rsidRPr="005C6AD9" w:rsidRDefault="00566649" w:rsidP="003B24F7">
      <w:pPr>
        <w:rPr>
          <w:rFonts w:cs="Arial"/>
          <w:b/>
          <w:szCs w:val="20"/>
        </w:rPr>
      </w:pPr>
    </w:p>
    <w:p w:rsidR="003B24F7" w:rsidRDefault="003B24F7" w:rsidP="00137036">
      <w:pPr>
        <w:rPr>
          <w:lang w:val="en-GB"/>
        </w:rPr>
      </w:pPr>
    </w:p>
    <w:p w:rsidR="003B24F7" w:rsidRDefault="0061073F" w:rsidP="001370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42.25pt">
            <v:imagedata r:id="rId5" o:title=""/>
          </v:shape>
        </w:pict>
      </w:r>
    </w:p>
    <w:p w:rsidR="003B24F7" w:rsidRDefault="003B24F7" w:rsidP="00137036"/>
    <w:p w:rsidR="003B24F7" w:rsidRDefault="003B24F7" w:rsidP="00137036"/>
    <w:p w:rsidR="003B24F7" w:rsidRDefault="003B24F7" w:rsidP="00137036"/>
    <w:p w:rsidR="003B24F7" w:rsidRDefault="00A6082D" w:rsidP="00137036">
      <w:r>
        <w:lastRenderedPageBreak/>
        <w:pict>
          <v:shape id="_x0000_i1026" type="#_x0000_t75" style="width:453pt;height:242.25pt">
            <v:imagedata r:id="rId6" o:title=""/>
          </v:shape>
        </w:pict>
      </w:r>
    </w:p>
    <w:sectPr w:rsidR="003B24F7" w:rsidSect="009146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036"/>
    <w:rsid w:val="000C39F2"/>
    <w:rsid w:val="00137036"/>
    <w:rsid w:val="00257711"/>
    <w:rsid w:val="003B24F7"/>
    <w:rsid w:val="00566649"/>
    <w:rsid w:val="0061073F"/>
    <w:rsid w:val="00665E8B"/>
    <w:rsid w:val="006D4AEC"/>
    <w:rsid w:val="00807B09"/>
    <w:rsid w:val="00914684"/>
    <w:rsid w:val="00A6082D"/>
    <w:rsid w:val="00A85EBB"/>
    <w:rsid w:val="00B1760D"/>
    <w:rsid w:val="00B9235F"/>
    <w:rsid w:val="00BB5C7D"/>
    <w:rsid w:val="00D7395C"/>
    <w:rsid w:val="00F87AFA"/>
    <w:rsid w:val="00FA01CF"/>
    <w:rsid w:val="00FC3E1C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703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3703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rsid w:val="0013703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pat">
    <w:name w:val="footer"/>
    <w:basedOn w:val="Normln"/>
    <w:link w:val="ZpatChar"/>
    <w:rsid w:val="003B24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4F7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F4704-28DB-4CFC-BF09-D96596C2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zikova9715</dc:creator>
  <cp:lastModifiedBy>prikrylova9715</cp:lastModifiedBy>
  <cp:revision>6</cp:revision>
  <dcterms:created xsi:type="dcterms:W3CDTF">2014-05-14T08:01:00Z</dcterms:created>
  <dcterms:modified xsi:type="dcterms:W3CDTF">2014-05-14T10:53:00Z</dcterms:modified>
</cp:coreProperties>
</file>