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7395" w14:textId="44854F44" w:rsidR="0062469D" w:rsidRPr="0021007C" w:rsidRDefault="00C34CE3" w:rsidP="00AA00FB">
      <w:pPr>
        <w:pStyle w:val="Style0"/>
        <w:autoSpaceDE/>
        <w:autoSpaceDN/>
        <w:adjustRightInd/>
        <w:jc w:val="both"/>
        <w:rPr>
          <w:rFonts w:ascii="Arial" w:hAnsi="Arial"/>
          <w:bCs/>
          <w:color w:val="0071BC"/>
          <w:sz w:val="24"/>
        </w:rPr>
      </w:pPr>
      <w:proofErr w:type="gramStart"/>
      <w:r w:rsidRPr="0021007C">
        <w:rPr>
          <w:rFonts w:ascii="Arial" w:hAnsi="Arial"/>
          <w:b/>
          <w:bCs/>
          <w:color w:val="0071BC"/>
          <w:sz w:val="24"/>
        </w:rPr>
        <w:t>32</w:t>
      </w:r>
      <w:r w:rsidR="00AA00FB" w:rsidRPr="0021007C">
        <w:rPr>
          <w:rFonts w:ascii="Arial" w:hAnsi="Arial"/>
          <w:b/>
          <w:bCs/>
          <w:color w:val="0071BC"/>
          <w:sz w:val="24"/>
        </w:rPr>
        <w:t xml:space="preserve"> </w:t>
      </w:r>
      <w:r w:rsidR="0062469D" w:rsidRPr="0021007C">
        <w:rPr>
          <w:rFonts w:ascii="Arial" w:hAnsi="Arial"/>
          <w:b/>
          <w:bCs/>
          <w:color w:val="0071BC"/>
          <w:sz w:val="24"/>
        </w:rPr>
        <w:t xml:space="preserve"> VOLBY</w:t>
      </w:r>
      <w:proofErr w:type="gramEnd"/>
    </w:p>
    <w:p w14:paraId="0108A4DB" w14:textId="77777777" w:rsidR="00FE202C" w:rsidRDefault="00FE202C" w:rsidP="00612337">
      <w:pPr>
        <w:pStyle w:val="Zkladntext2"/>
        <w:rPr>
          <w:sz w:val="18"/>
          <w:szCs w:val="18"/>
        </w:rPr>
      </w:pPr>
    </w:p>
    <w:p w14:paraId="43A91211" w14:textId="77777777" w:rsidR="00FE202C" w:rsidRPr="00E812AC" w:rsidRDefault="00FE202C" w:rsidP="00FE202C">
      <w:pPr>
        <w:rPr>
          <w:rFonts w:cs="Arial"/>
          <w:b/>
          <w:color w:val="0071BC"/>
        </w:rPr>
      </w:pPr>
      <w:r w:rsidRPr="00E812AC">
        <w:rPr>
          <w:rFonts w:cs="Arial"/>
          <w:b/>
          <w:color w:val="0071BC"/>
        </w:rPr>
        <w:t>Me</w:t>
      </w:r>
      <w:bookmarkStart w:id="0" w:name="_GoBack"/>
      <w:bookmarkEnd w:id="0"/>
      <w:r w:rsidRPr="00E812AC">
        <w:rPr>
          <w:rFonts w:cs="Arial"/>
          <w:b/>
          <w:color w:val="0071BC"/>
        </w:rPr>
        <w:t>todické vysvětlivky</w:t>
      </w:r>
    </w:p>
    <w:p w14:paraId="18376D93" w14:textId="77777777" w:rsidR="00FE202C" w:rsidRDefault="00FE202C" w:rsidP="00612337">
      <w:pPr>
        <w:pStyle w:val="Zkladntext2"/>
        <w:rPr>
          <w:sz w:val="18"/>
          <w:szCs w:val="18"/>
        </w:rPr>
      </w:pPr>
    </w:p>
    <w:p w14:paraId="0310EA60" w14:textId="4826EBF8" w:rsidR="00BB60FE" w:rsidRPr="00AA00FB" w:rsidRDefault="00C34CE3" w:rsidP="00612337">
      <w:pPr>
        <w:pStyle w:val="Zkladntext2"/>
        <w:rPr>
          <w:rFonts w:cs="Arial"/>
          <w:color w:val="000000"/>
          <w:sz w:val="18"/>
          <w:szCs w:val="18"/>
        </w:rPr>
      </w:pPr>
      <w:r w:rsidRPr="00AA00FB">
        <w:rPr>
          <w:sz w:val="18"/>
          <w:szCs w:val="18"/>
        </w:rPr>
        <w:t xml:space="preserve">Ve dnech </w:t>
      </w:r>
      <w:r w:rsidR="0032667A" w:rsidRPr="00AA00FB">
        <w:rPr>
          <w:sz w:val="18"/>
          <w:szCs w:val="18"/>
        </w:rPr>
        <w:t>8</w:t>
      </w:r>
      <w:r w:rsidRPr="00AA00FB">
        <w:rPr>
          <w:sz w:val="18"/>
          <w:szCs w:val="18"/>
        </w:rPr>
        <w:t>. a </w:t>
      </w:r>
      <w:r w:rsidR="0032667A" w:rsidRPr="00AA00FB">
        <w:rPr>
          <w:sz w:val="18"/>
          <w:szCs w:val="18"/>
        </w:rPr>
        <w:t>9</w:t>
      </w:r>
      <w:r w:rsidR="00A36220" w:rsidRPr="00AA00FB">
        <w:rPr>
          <w:sz w:val="18"/>
          <w:szCs w:val="18"/>
        </w:rPr>
        <w:t>. </w:t>
      </w:r>
      <w:r w:rsidR="00AC00E4" w:rsidRPr="00AA00FB">
        <w:rPr>
          <w:sz w:val="18"/>
          <w:szCs w:val="18"/>
        </w:rPr>
        <w:t>října</w:t>
      </w:r>
      <w:r w:rsidRPr="00AA00FB">
        <w:rPr>
          <w:sz w:val="18"/>
          <w:szCs w:val="18"/>
        </w:rPr>
        <w:t> </w:t>
      </w:r>
      <w:r w:rsidR="0032667A" w:rsidRPr="00AA00FB">
        <w:rPr>
          <w:sz w:val="18"/>
          <w:szCs w:val="18"/>
        </w:rPr>
        <w:t xml:space="preserve">2021 </w:t>
      </w:r>
      <w:r w:rsidR="00BB60FE" w:rsidRPr="00AA00FB">
        <w:rPr>
          <w:sz w:val="18"/>
          <w:szCs w:val="18"/>
        </w:rPr>
        <w:t>se</w:t>
      </w:r>
      <w:r w:rsidR="00BB60FE" w:rsidRPr="00AA00FB" w:rsidDel="00BB60FE">
        <w:rPr>
          <w:sz w:val="18"/>
          <w:szCs w:val="18"/>
        </w:rPr>
        <w:t xml:space="preserve"> </w:t>
      </w:r>
      <w:r w:rsidRPr="00AA00FB">
        <w:rPr>
          <w:sz w:val="18"/>
          <w:szCs w:val="18"/>
        </w:rPr>
        <w:t xml:space="preserve">konaly řádné </w:t>
      </w:r>
      <w:r w:rsidR="00A36220" w:rsidRPr="00AA00FB">
        <w:rPr>
          <w:b/>
          <w:sz w:val="18"/>
          <w:szCs w:val="18"/>
        </w:rPr>
        <w:t>volby do</w:t>
      </w:r>
      <w:r w:rsidR="00DD19E6" w:rsidRPr="00AA00FB">
        <w:rPr>
          <w:b/>
          <w:sz w:val="18"/>
          <w:szCs w:val="18"/>
        </w:rPr>
        <w:t xml:space="preserve"> </w:t>
      </w:r>
      <w:r w:rsidRPr="00AA00FB">
        <w:rPr>
          <w:b/>
          <w:sz w:val="18"/>
          <w:szCs w:val="18"/>
        </w:rPr>
        <w:t xml:space="preserve">Poslanecké </w:t>
      </w:r>
      <w:r w:rsidR="00AC00E4" w:rsidRPr="00AA00FB">
        <w:rPr>
          <w:b/>
          <w:sz w:val="18"/>
          <w:szCs w:val="18"/>
        </w:rPr>
        <w:t>sněmovny Parlamentu</w:t>
      </w:r>
      <w:r w:rsidR="00DD19E6" w:rsidRPr="00AA00FB">
        <w:rPr>
          <w:b/>
          <w:sz w:val="18"/>
          <w:szCs w:val="18"/>
        </w:rPr>
        <w:t xml:space="preserve"> </w:t>
      </w:r>
      <w:r w:rsidR="00A36220" w:rsidRPr="00AA00FB">
        <w:rPr>
          <w:b/>
          <w:sz w:val="18"/>
          <w:szCs w:val="18"/>
        </w:rPr>
        <w:t>Č</w:t>
      </w:r>
      <w:r w:rsidR="00AC00E4" w:rsidRPr="00AA00FB">
        <w:rPr>
          <w:b/>
          <w:sz w:val="18"/>
          <w:szCs w:val="18"/>
        </w:rPr>
        <w:t>eské republiky</w:t>
      </w:r>
      <w:r w:rsidRPr="00AA00FB">
        <w:rPr>
          <w:sz w:val="18"/>
          <w:szCs w:val="18"/>
        </w:rPr>
        <w:t xml:space="preserve"> na další čtyřleté volební období.</w:t>
      </w:r>
      <w:r w:rsidR="00A36220" w:rsidRPr="00AA00FB">
        <w:rPr>
          <w:sz w:val="18"/>
          <w:szCs w:val="18"/>
        </w:rPr>
        <w:t xml:space="preserve"> </w:t>
      </w:r>
      <w:r w:rsidR="009E6C91" w:rsidRPr="00AA00FB">
        <w:rPr>
          <w:sz w:val="18"/>
          <w:szCs w:val="18"/>
        </w:rPr>
        <w:t>V</w:t>
      </w:r>
      <w:r w:rsidRPr="00AA00FB">
        <w:rPr>
          <w:sz w:val="18"/>
          <w:szCs w:val="18"/>
        </w:rPr>
        <w:t xml:space="preserve">olby </w:t>
      </w:r>
      <w:r w:rsidR="00BB60FE" w:rsidRPr="00AA00FB">
        <w:rPr>
          <w:rFonts w:cs="Arial"/>
          <w:color w:val="000000"/>
          <w:sz w:val="18"/>
          <w:szCs w:val="18"/>
        </w:rPr>
        <w:t xml:space="preserve">byly </w:t>
      </w:r>
      <w:r w:rsidR="00A36220" w:rsidRPr="00AA00FB">
        <w:rPr>
          <w:rFonts w:cs="Arial"/>
          <w:color w:val="000000"/>
          <w:sz w:val="18"/>
          <w:szCs w:val="18"/>
        </w:rPr>
        <w:t>vyhlá</w:t>
      </w:r>
      <w:r w:rsidR="00BB60FE" w:rsidRPr="00AA00FB">
        <w:rPr>
          <w:rFonts w:cs="Arial"/>
          <w:color w:val="000000"/>
          <w:sz w:val="18"/>
          <w:szCs w:val="18"/>
        </w:rPr>
        <w:t>šeny</w:t>
      </w:r>
      <w:r w:rsidRPr="00AA00FB">
        <w:rPr>
          <w:rFonts w:cs="Arial"/>
          <w:color w:val="000000"/>
          <w:sz w:val="18"/>
          <w:szCs w:val="18"/>
        </w:rPr>
        <w:t xml:space="preserve"> </w:t>
      </w:r>
      <w:r w:rsidR="00BB60FE" w:rsidRPr="00AA00FB">
        <w:rPr>
          <w:rFonts w:cs="Arial"/>
          <w:color w:val="000000"/>
          <w:sz w:val="18"/>
          <w:szCs w:val="18"/>
        </w:rPr>
        <w:t xml:space="preserve">rozhodnutím prezidenta republiky </w:t>
      </w:r>
      <w:r w:rsidR="00AC00E4" w:rsidRPr="00AA00FB">
        <w:rPr>
          <w:rFonts w:cs="Arial"/>
          <w:color w:val="000000"/>
          <w:sz w:val="18"/>
          <w:szCs w:val="18"/>
        </w:rPr>
        <w:t>č. </w:t>
      </w:r>
      <w:r w:rsidR="00812E96" w:rsidRPr="00AA00FB">
        <w:rPr>
          <w:rFonts w:cs="Arial"/>
          <w:color w:val="000000"/>
          <w:sz w:val="18"/>
          <w:szCs w:val="18"/>
        </w:rPr>
        <w:t>611</w:t>
      </w:r>
      <w:r w:rsidRPr="00AA00FB">
        <w:rPr>
          <w:rFonts w:cs="Arial"/>
          <w:color w:val="000000"/>
          <w:sz w:val="18"/>
          <w:szCs w:val="18"/>
        </w:rPr>
        <w:t>/</w:t>
      </w:r>
      <w:r w:rsidR="00812E96" w:rsidRPr="00AA00FB">
        <w:rPr>
          <w:rFonts w:cs="Arial"/>
          <w:color w:val="000000"/>
          <w:sz w:val="18"/>
          <w:szCs w:val="18"/>
        </w:rPr>
        <w:t>2020 </w:t>
      </w:r>
      <w:r w:rsidR="00A36220" w:rsidRPr="00AA00FB">
        <w:rPr>
          <w:rFonts w:cs="Arial"/>
          <w:color w:val="000000"/>
          <w:sz w:val="18"/>
          <w:szCs w:val="18"/>
        </w:rPr>
        <w:t>Sb</w:t>
      </w:r>
      <w:r w:rsidR="007F1BD3" w:rsidRPr="00AA00FB">
        <w:rPr>
          <w:rFonts w:cs="Arial"/>
          <w:color w:val="000000"/>
          <w:sz w:val="18"/>
          <w:szCs w:val="18"/>
        </w:rPr>
        <w:t xml:space="preserve">. </w:t>
      </w:r>
      <w:r w:rsidRPr="00AA00FB">
        <w:rPr>
          <w:rFonts w:cs="Arial"/>
          <w:color w:val="000000"/>
          <w:sz w:val="18"/>
          <w:szCs w:val="18"/>
        </w:rPr>
        <w:t xml:space="preserve">ze dne </w:t>
      </w:r>
      <w:r w:rsidR="00812E96" w:rsidRPr="00AA00FB">
        <w:rPr>
          <w:rFonts w:cs="Arial"/>
          <w:color w:val="000000"/>
          <w:sz w:val="18"/>
          <w:szCs w:val="18"/>
        </w:rPr>
        <w:t>28</w:t>
      </w:r>
      <w:r w:rsidRPr="00AA00FB">
        <w:rPr>
          <w:rFonts w:cs="Arial"/>
          <w:color w:val="000000"/>
          <w:sz w:val="18"/>
          <w:szCs w:val="18"/>
        </w:rPr>
        <w:t>.</w:t>
      </w:r>
      <w:r w:rsidR="00DD19E6" w:rsidRPr="00AA00FB">
        <w:rPr>
          <w:rFonts w:cs="Arial"/>
          <w:color w:val="000000"/>
          <w:sz w:val="18"/>
          <w:szCs w:val="18"/>
        </w:rPr>
        <w:t> </w:t>
      </w:r>
      <w:r w:rsidR="00812E96" w:rsidRPr="00AA00FB">
        <w:rPr>
          <w:rFonts w:cs="Arial"/>
          <w:color w:val="000000"/>
          <w:sz w:val="18"/>
          <w:szCs w:val="18"/>
        </w:rPr>
        <w:t>prosince</w:t>
      </w:r>
      <w:r w:rsidR="00DD19E6" w:rsidRPr="00AA00FB">
        <w:rPr>
          <w:rFonts w:cs="Arial"/>
          <w:color w:val="000000"/>
          <w:sz w:val="18"/>
          <w:szCs w:val="18"/>
        </w:rPr>
        <w:t> </w:t>
      </w:r>
      <w:r w:rsidR="00812E96" w:rsidRPr="00AA00FB">
        <w:rPr>
          <w:rFonts w:cs="Arial"/>
          <w:color w:val="000000"/>
          <w:sz w:val="18"/>
          <w:szCs w:val="18"/>
        </w:rPr>
        <w:t>2020</w:t>
      </w:r>
      <w:r w:rsidRPr="00AA00FB">
        <w:rPr>
          <w:rFonts w:cs="Arial"/>
          <w:color w:val="000000"/>
          <w:sz w:val="18"/>
          <w:szCs w:val="18"/>
        </w:rPr>
        <w:t>.</w:t>
      </w:r>
    </w:p>
    <w:p w14:paraId="3AFC108F" w14:textId="52C2D169" w:rsidR="009E6D0D" w:rsidRPr="00AA00FB" w:rsidRDefault="0062469D" w:rsidP="00612337">
      <w:pPr>
        <w:pStyle w:val="Zkladntext2"/>
        <w:spacing w:before="120"/>
        <w:rPr>
          <w:sz w:val="18"/>
          <w:szCs w:val="18"/>
        </w:rPr>
      </w:pPr>
      <w:r w:rsidRPr="00AA00FB">
        <w:rPr>
          <w:sz w:val="18"/>
          <w:szCs w:val="18"/>
        </w:rPr>
        <w:t xml:space="preserve">Způsob zjišťování výsledků voleb a postup při jejich dalším zpracování až po rozdělení mandátů </w:t>
      </w:r>
      <w:r w:rsidR="00D42964" w:rsidRPr="00AA00FB">
        <w:rPr>
          <w:sz w:val="18"/>
          <w:szCs w:val="18"/>
        </w:rPr>
        <w:t xml:space="preserve">je </w:t>
      </w:r>
      <w:r w:rsidRPr="00AA00FB">
        <w:rPr>
          <w:sz w:val="18"/>
          <w:szCs w:val="18"/>
        </w:rPr>
        <w:t>stanoven zákonem č. 247/1995 Sb., o volbách do Parlamentu </w:t>
      </w:r>
      <w:r w:rsidR="00946FCB" w:rsidRPr="00AA00FB">
        <w:rPr>
          <w:sz w:val="18"/>
          <w:szCs w:val="18"/>
        </w:rPr>
        <w:t>České republiky</w:t>
      </w:r>
      <w:r w:rsidRPr="00AA00FB">
        <w:rPr>
          <w:sz w:val="18"/>
          <w:szCs w:val="18"/>
        </w:rPr>
        <w:t xml:space="preserve">, ve znění pozdějších předpisů (dále jen </w:t>
      </w:r>
      <w:r w:rsidR="00BA5190" w:rsidRPr="00AA00FB">
        <w:rPr>
          <w:sz w:val="18"/>
          <w:szCs w:val="18"/>
        </w:rPr>
        <w:t xml:space="preserve">volební </w:t>
      </w:r>
      <w:r w:rsidRPr="00AA00FB">
        <w:rPr>
          <w:sz w:val="18"/>
          <w:szCs w:val="18"/>
        </w:rPr>
        <w:t xml:space="preserve">zákon). </w:t>
      </w:r>
      <w:r w:rsidR="004721C4" w:rsidRPr="00AA00FB">
        <w:rPr>
          <w:sz w:val="18"/>
          <w:szCs w:val="18"/>
        </w:rPr>
        <w:t xml:space="preserve">Významnou </w:t>
      </w:r>
      <w:r w:rsidR="00272E79" w:rsidRPr="00AA00FB">
        <w:rPr>
          <w:sz w:val="18"/>
          <w:szCs w:val="18"/>
        </w:rPr>
        <w:t>změnu volební legislativy přinesl zákon č.</w:t>
      </w:r>
      <w:r w:rsidR="00DD19E6" w:rsidRPr="00AA00FB">
        <w:rPr>
          <w:sz w:val="18"/>
          <w:szCs w:val="18"/>
        </w:rPr>
        <w:t> </w:t>
      </w:r>
      <w:r w:rsidR="00272E79" w:rsidRPr="00AA00FB">
        <w:rPr>
          <w:sz w:val="18"/>
          <w:szCs w:val="18"/>
        </w:rPr>
        <w:t>189/2021</w:t>
      </w:r>
      <w:r w:rsidR="00DD19E6" w:rsidRPr="00AA00FB">
        <w:rPr>
          <w:sz w:val="18"/>
          <w:szCs w:val="18"/>
        </w:rPr>
        <w:t> </w:t>
      </w:r>
      <w:r w:rsidR="00272E79" w:rsidRPr="00AA00FB">
        <w:rPr>
          <w:sz w:val="18"/>
          <w:szCs w:val="18"/>
        </w:rPr>
        <w:t xml:space="preserve">Sb., </w:t>
      </w:r>
      <w:r w:rsidR="00272E79" w:rsidRPr="00AA00FB">
        <w:rPr>
          <w:rFonts w:cs="Arial"/>
          <w:sz w:val="18"/>
          <w:szCs w:val="18"/>
        </w:rPr>
        <w:t>který reagoval na nález Ústavního soudu</w:t>
      </w:r>
      <w:r w:rsidR="00272E79" w:rsidRPr="00AA00FB">
        <w:rPr>
          <w:sz w:val="18"/>
          <w:szCs w:val="18"/>
        </w:rPr>
        <w:t xml:space="preserve"> </w:t>
      </w:r>
      <w:r w:rsidR="00272E79" w:rsidRPr="00AA00FB">
        <w:rPr>
          <w:rFonts w:cs="Arial"/>
          <w:sz w:val="18"/>
          <w:szCs w:val="18"/>
        </w:rPr>
        <w:t>Pl. ÚS 44/17</w:t>
      </w:r>
      <w:r w:rsidR="00ED2AE1" w:rsidRPr="00AA00FB">
        <w:rPr>
          <w:rFonts w:cs="Arial"/>
          <w:sz w:val="18"/>
          <w:szCs w:val="18"/>
        </w:rPr>
        <w:t xml:space="preserve"> (</w:t>
      </w:r>
      <w:r w:rsidR="00272E79" w:rsidRPr="00AA00FB">
        <w:rPr>
          <w:rFonts w:cs="Arial"/>
          <w:sz w:val="18"/>
          <w:szCs w:val="18"/>
        </w:rPr>
        <w:t>zrušil některé paragrafy volebního zákona</w:t>
      </w:r>
      <w:r w:rsidR="00ED2AE1" w:rsidRPr="00AA00FB">
        <w:rPr>
          <w:rFonts w:cs="Arial"/>
          <w:sz w:val="18"/>
          <w:szCs w:val="18"/>
        </w:rPr>
        <w:t>)</w:t>
      </w:r>
      <w:r w:rsidR="00272E79" w:rsidRPr="00AA00FB">
        <w:rPr>
          <w:rFonts w:cs="Arial"/>
          <w:sz w:val="18"/>
          <w:szCs w:val="18"/>
        </w:rPr>
        <w:t>. Tento zákon nově uprav</w:t>
      </w:r>
      <w:r w:rsidR="0098435A" w:rsidRPr="00AA00FB">
        <w:rPr>
          <w:rFonts w:cs="Arial"/>
          <w:sz w:val="18"/>
          <w:szCs w:val="18"/>
        </w:rPr>
        <w:t>il</w:t>
      </w:r>
      <w:r w:rsidR="00272E79" w:rsidRPr="00AA00FB">
        <w:rPr>
          <w:rFonts w:cs="Arial"/>
          <w:sz w:val="18"/>
          <w:szCs w:val="18"/>
        </w:rPr>
        <w:t xml:space="preserve"> řešení přepočtu hlasů na mandáty </w:t>
      </w:r>
      <w:r w:rsidR="00F35580" w:rsidRPr="00AA00FB">
        <w:rPr>
          <w:rFonts w:cs="Arial"/>
          <w:sz w:val="18"/>
          <w:szCs w:val="18"/>
        </w:rPr>
        <w:t xml:space="preserve">a </w:t>
      </w:r>
      <w:r w:rsidR="00785019" w:rsidRPr="00AA00FB">
        <w:rPr>
          <w:rFonts w:cs="Arial"/>
          <w:sz w:val="18"/>
          <w:szCs w:val="18"/>
        </w:rPr>
        <w:t xml:space="preserve">také </w:t>
      </w:r>
      <w:r w:rsidR="00272E79" w:rsidRPr="00AA00FB">
        <w:rPr>
          <w:rFonts w:cs="Arial"/>
          <w:sz w:val="18"/>
          <w:szCs w:val="18"/>
        </w:rPr>
        <w:t>aditivní klauzule pro vstup volebních stran</w:t>
      </w:r>
      <w:r w:rsidR="00290654" w:rsidRPr="00AA00FB">
        <w:rPr>
          <w:rFonts w:cs="Arial"/>
          <w:sz w:val="18"/>
          <w:szCs w:val="18"/>
        </w:rPr>
        <w:t xml:space="preserve"> do skrutinia</w:t>
      </w:r>
      <w:r w:rsidR="00272E79" w:rsidRPr="00AA00FB">
        <w:rPr>
          <w:rFonts w:cs="Arial"/>
          <w:sz w:val="18"/>
          <w:szCs w:val="18"/>
        </w:rPr>
        <w:t xml:space="preserve">. </w:t>
      </w:r>
      <w:r w:rsidRPr="00AA00FB">
        <w:rPr>
          <w:sz w:val="18"/>
          <w:szCs w:val="18"/>
        </w:rPr>
        <w:t>Prezentované údaje vycházejí z výsledků zpracovaných pro Státní volební komisi</w:t>
      </w:r>
      <w:r w:rsidR="00BA5190" w:rsidRPr="00AA00FB">
        <w:rPr>
          <w:sz w:val="18"/>
          <w:szCs w:val="18"/>
        </w:rPr>
        <w:t>,</w:t>
      </w:r>
      <w:r w:rsidR="009C1E51" w:rsidRPr="00AA00FB">
        <w:rPr>
          <w:sz w:val="18"/>
          <w:szCs w:val="18"/>
        </w:rPr>
        <w:t xml:space="preserve"> </w:t>
      </w:r>
      <w:r w:rsidR="005E5045" w:rsidRPr="00AA00FB">
        <w:rPr>
          <w:sz w:val="18"/>
          <w:szCs w:val="18"/>
        </w:rPr>
        <w:t>upraven</w:t>
      </w:r>
      <w:r w:rsidR="00BA5190" w:rsidRPr="00AA00FB">
        <w:rPr>
          <w:sz w:val="18"/>
          <w:szCs w:val="18"/>
        </w:rPr>
        <w:t>ých</w:t>
      </w:r>
      <w:r w:rsidR="005E5045" w:rsidRPr="00AA00FB">
        <w:rPr>
          <w:sz w:val="18"/>
          <w:szCs w:val="18"/>
        </w:rPr>
        <w:t xml:space="preserve"> na základě </w:t>
      </w:r>
      <w:r w:rsidR="003D6B67" w:rsidRPr="00AA00FB">
        <w:rPr>
          <w:rFonts w:cs="Arial"/>
          <w:sz w:val="18"/>
          <w:szCs w:val="18"/>
        </w:rPr>
        <w:t>u</w:t>
      </w:r>
      <w:r w:rsidR="00251699" w:rsidRPr="00AA00FB">
        <w:rPr>
          <w:rFonts w:cs="Arial"/>
          <w:sz w:val="18"/>
          <w:szCs w:val="18"/>
        </w:rPr>
        <w:t>s</w:t>
      </w:r>
      <w:r w:rsidR="003D6B67" w:rsidRPr="00AA00FB">
        <w:rPr>
          <w:rFonts w:cs="Arial"/>
          <w:sz w:val="18"/>
          <w:szCs w:val="18"/>
        </w:rPr>
        <w:t>nesení Nejvyššího správního soudu Vol 102/2021 ze dne 5.</w:t>
      </w:r>
      <w:r w:rsidR="00DD19E6" w:rsidRPr="00AA00FB">
        <w:rPr>
          <w:rFonts w:cs="Arial"/>
          <w:sz w:val="18"/>
          <w:szCs w:val="18"/>
        </w:rPr>
        <w:t> </w:t>
      </w:r>
      <w:r w:rsidR="003D6B67" w:rsidRPr="00AA00FB">
        <w:rPr>
          <w:rFonts w:cs="Arial"/>
          <w:sz w:val="18"/>
          <w:szCs w:val="18"/>
        </w:rPr>
        <w:t>listopadu</w:t>
      </w:r>
      <w:r w:rsidR="00DD19E6" w:rsidRPr="00AA00FB">
        <w:rPr>
          <w:rFonts w:cs="Arial"/>
          <w:sz w:val="18"/>
          <w:szCs w:val="18"/>
        </w:rPr>
        <w:t> </w:t>
      </w:r>
      <w:r w:rsidR="003D6B67" w:rsidRPr="00AA00FB">
        <w:rPr>
          <w:rFonts w:cs="Arial"/>
          <w:sz w:val="18"/>
          <w:szCs w:val="18"/>
        </w:rPr>
        <w:t xml:space="preserve">2021, kterým </w:t>
      </w:r>
      <w:r w:rsidR="00BA5190" w:rsidRPr="00AA00FB">
        <w:rPr>
          <w:rFonts w:cs="Arial"/>
          <w:sz w:val="18"/>
          <w:szCs w:val="18"/>
        </w:rPr>
        <w:t xml:space="preserve">soud </w:t>
      </w:r>
      <w:r w:rsidR="003D6B67" w:rsidRPr="00AA00FB">
        <w:rPr>
          <w:rFonts w:cs="Arial"/>
          <w:sz w:val="18"/>
          <w:szCs w:val="18"/>
        </w:rPr>
        <w:t>konstatoval, že odvolání kandidatury kandidáta č.</w:t>
      </w:r>
      <w:r w:rsidR="00DD19E6" w:rsidRPr="00AA00FB">
        <w:rPr>
          <w:rFonts w:cs="Arial"/>
          <w:sz w:val="18"/>
          <w:szCs w:val="18"/>
        </w:rPr>
        <w:t> </w:t>
      </w:r>
      <w:r w:rsidR="003D6B67" w:rsidRPr="00AA00FB">
        <w:rPr>
          <w:rFonts w:cs="Arial"/>
          <w:sz w:val="18"/>
          <w:szCs w:val="18"/>
        </w:rPr>
        <w:t>16 koalice SPOLU v Jihomoravském kraji nebylo platné a nově určil pořadí náhradníků této koalice</w:t>
      </w:r>
      <w:r w:rsidR="003D6B67" w:rsidRPr="00AA00FB">
        <w:rPr>
          <w:sz w:val="18"/>
          <w:szCs w:val="18"/>
        </w:rPr>
        <w:t>.</w:t>
      </w:r>
    </w:p>
    <w:p w14:paraId="1B01BE71" w14:textId="1527CFAB" w:rsidR="0034301B" w:rsidRPr="00AA00FB" w:rsidRDefault="0034301B" w:rsidP="00612337">
      <w:pPr>
        <w:pStyle w:val="Prosttext"/>
        <w:spacing w:before="120"/>
        <w:jc w:val="both"/>
        <w:rPr>
          <w:rFonts w:ascii="Arial" w:eastAsia="MS Mincho" w:hAnsi="Arial" w:cs="Arial"/>
          <w:sz w:val="18"/>
          <w:szCs w:val="18"/>
        </w:rPr>
      </w:pPr>
      <w:r w:rsidRPr="00AA00FB">
        <w:rPr>
          <w:rFonts w:ascii="Arial" w:eastAsia="MS Mincho" w:hAnsi="Arial" w:cs="Arial"/>
          <w:sz w:val="18"/>
          <w:szCs w:val="18"/>
        </w:rPr>
        <w:t>Tyto volby byly doprovázeny zvýšenými hygienicko-epidemickými opatřeními v souvislosti s onemocněním covid-19. Ve Sbírce zákonů byl 21.</w:t>
      </w:r>
      <w:r w:rsidR="00DD19E6" w:rsidRPr="00AA00FB">
        <w:rPr>
          <w:rFonts w:ascii="Arial" w:eastAsia="MS Mincho" w:hAnsi="Arial" w:cs="Arial"/>
          <w:sz w:val="18"/>
          <w:szCs w:val="18"/>
        </w:rPr>
        <w:t> </w:t>
      </w:r>
      <w:r w:rsidRPr="00AA00FB">
        <w:rPr>
          <w:rFonts w:ascii="Arial" w:eastAsia="MS Mincho" w:hAnsi="Arial" w:cs="Arial"/>
          <w:sz w:val="18"/>
          <w:szCs w:val="18"/>
        </w:rPr>
        <w:t>července</w:t>
      </w:r>
      <w:r w:rsidR="00DD19E6" w:rsidRPr="00AA00FB">
        <w:rPr>
          <w:rFonts w:ascii="Arial" w:eastAsia="MS Mincho" w:hAnsi="Arial" w:cs="Arial"/>
          <w:sz w:val="18"/>
          <w:szCs w:val="18"/>
        </w:rPr>
        <w:t> </w:t>
      </w:r>
      <w:r w:rsidRPr="00AA00FB">
        <w:rPr>
          <w:rFonts w:ascii="Arial" w:eastAsia="MS Mincho" w:hAnsi="Arial" w:cs="Arial"/>
          <w:sz w:val="18"/>
          <w:szCs w:val="18"/>
        </w:rPr>
        <w:t xml:space="preserve">2021 </w:t>
      </w:r>
      <w:r w:rsidR="00F35580" w:rsidRPr="00AA00FB">
        <w:rPr>
          <w:rFonts w:ascii="Arial" w:eastAsia="MS Mincho" w:hAnsi="Arial" w:cs="Arial"/>
          <w:sz w:val="18"/>
          <w:szCs w:val="18"/>
        </w:rPr>
        <w:t xml:space="preserve">publikován </w:t>
      </w:r>
      <w:r w:rsidRPr="00AA00FB">
        <w:rPr>
          <w:rFonts w:ascii="Arial" w:eastAsia="MS Mincho" w:hAnsi="Arial" w:cs="Arial"/>
          <w:sz w:val="18"/>
          <w:szCs w:val="18"/>
        </w:rPr>
        <w:t>zákon č.</w:t>
      </w:r>
      <w:r w:rsidR="00DD19E6" w:rsidRPr="00AA00FB">
        <w:rPr>
          <w:rFonts w:ascii="Arial" w:eastAsia="MS Mincho" w:hAnsi="Arial" w:cs="Arial"/>
          <w:sz w:val="18"/>
          <w:szCs w:val="18"/>
        </w:rPr>
        <w:t> </w:t>
      </w:r>
      <w:r w:rsidRPr="00AA00FB">
        <w:rPr>
          <w:rFonts w:ascii="Arial" w:eastAsia="MS Mincho" w:hAnsi="Arial" w:cs="Arial"/>
          <w:sz w:val="18"/>
          <w:szCs w:val="18"/>
        </w:rPr>
        <w:t>296/2021</w:t>
      </w:r>
      <w:r w:rsidR="00DD19E6" w:rsidRPr="00AA00FB">
        <w:rPr>
          <w:rFonts w:ascii="Arial" w:eastAsia="MS Mincho" w:hAnsi="Arial" w:cs="Arial"/>
          <w:sz w:val="18"/>
          <w:szCs w:val="18"/>
        </w:rPr>
        <w:t> </w:t>
      </w:r>
      <w:r w:rsidRPr="00AA00FB">
        <w:rPr>
          <w:rFonts w:ascii="Arial" w:eastAsia="MS Mincho" w:hAnsi="Arial" w:cs="Arial"/>
          <w:sz w:val="18"/>
          <w:szCs w:val="18"/>
        </w:rPr>
        <w:t>Sb., o zvláštních způsobech hlasování ve volbách do Poslanecké sněmovny Parlamentu České republiky v</w:t>
      </w:r>
      <w:r w:rsidR="00DD19E6" w:rsidRPr="00AA00FB">
        <w:rPr>
          <w:rFonts w:ascii="Arial" w:eastAsia="MS Mincho" w:hAnsi="Arial" w:cs="Arial"/>
          <w:sz w:val="18"/>
          <w:szCs w:val="18"/>
        </w:rPr>
        <w:t> </w:t>
      </w:r>
      <w:r w:rsidRPr="00AA00FB">
        <w:rPr>
          <w:rFonts w:ascii="Arial" w:eastAsia="MS Mincho" w:hAnsi="Arial" w:cs="Arial"/>
          <w:sz w:val="18"/>
          <w:szCs w:val="18"/>
        </w:rPr>
        <w:t>roce</w:t>
      </w:r>
      <w:r w:rsidR="00DD19E6" w:rsidRPr="00AA00FB">
        <w:rPr>
          <w:rFonts w:ascii="Arial" w:eastAsia="MS Mincho" w:hAnsi="Arial" w:cs="Arial"/>
          <w:sz w:val="18"/>
          <w:szCs w:val="18"/>
        </w:rPr>
        <w:t> </w:t>
      </w:r>
      <w:r w:rsidRPr="00AA00FB">
        <w:rPr>
          <w:rFonts w:ascii="Arial" w:eastAsia="MS Mincho" w:hAnsi="Arial" w:cs="Arial"/>
          <w:sz w:val="18"/>
          <w:szCs w:val="18"/>
        </w:rPr>
        <w:t>2021</w:t>
      </w:r>
      <w:r w:rsidR="00BA5190" w:rsidRPr="00AA00FB">
        <w:rPr>
          <w:rFonts w:ascii="Arial" w:eastAsia="MS Mincho" w:hAnsi="Arial" w:cs="Arial"/>
          <w:sz w:val="18"/>
          <w:szCs w:val="18"/>
        </w:rPr>
        <w:t xml:space="preserve"> a o</w:t>
      </w:r>
      <w:r w:rsidR="00DD19E6" w:rsidRPr="00AA00FB">
        <w:rPr>
          <w:rFonts w:ascii="Arial" w:eastAsia="MS Mincho" w:hAnsi="Arial" w:cs="Arial"/>
          <w:sz w:val="18"/>
          <w:szCs w:val="18"/>
        </w:rPr>
        <w:t> </w:t>
      </w:r>
      <w:r w:rsidR="00BA5190" w:rsidRPr="00AA00FB">
        <w:rPr>
          <w:rFonts w:ascii="Arial" w:eastAsia="MS Mincho" w:hAnsi="Arial" w:cs="Arial"/>
          <w:sz w:val="18"/>
          <w:szCs w:val="18"/>
        </w:rPr>
        <w:t>změně některých zákonů</w:t>
      </w:r>
      <w:r w:rsidRPr="00AA00FB">
        <w:rPr>
          <w:rFonts w:ascii="Arial" w:eastAsia="MS Mincho" w:hAnsi="Arial" w:cs="Arial"/>
          <w:sz w:val="18"/>
          <w:szCs w:val="18"/>
        </w:rPr>
        <w:t>, který upravoval speciální možnosti pro hlasování osobám, kterým nařídila karanténu nebo izolaci z důvodu onemocnění covid-19 krajská hygienická stanice nebo praktický lékař. Zákon také umožnil hlasování voličům umístěným v zařízeních, která byla z rozhodnutí krajské hygienické stanice uzavřena. Zvláštní způsoby hlasování zajistily speciální komise pro hlasování a sčítání těchto hlasů provedly sčítací ko</w:t>
      </w:r>
      <w:r w:rsidR="005252C0" w:rsidRPr="00AA00FB">
        <w:rPr>
          <w:rFonts w:ascii="Arial" w:eastAsia="MS Mincho" w:hAnsi="Arial" w:cs="Arial"/>
          <w:sz w:val="18"/>
          <w:szCs w:val="18"/>
        </w:rPr>
        <w:t>mise zřízené u krajských úřadů.</w:t>
      </w:r>
    </w:p>
    <w:p w14:paraId="2CF3A5C1" w14:textId="010B06FF" w:rsidR="0034301B" w:rsidRPr="00AA00FB" w:rsidRDefault="0034301B" w:rsidP="00612337">
      <w:pPr>
        <w:pStyle w:val="Style0"/>
        <w:spacing w:before="120"/>
        <w:jc w:val="both"/>
        <w:rPr>
          <w:rFonts w:ascii="Arial" w:eastAsia="MS Mincho" w:hAnsi="Arial" w:cs="Arial"/>
          <w:sz w:val="18"/>
          <w:szCs w:val="18"/>
        </w:rPr>
      </w:pPr>
      <w:r w:rsidRPr="00AA00FB">
        <w:rPr>
          <w:rFonts w:ascii="Arial" w:eastAsia="MS Mincho" w:hAnsi="Arial" w:cs="Arial"/>
          <w:sz w:val="18"/>
          <w:szCs w:val="18"/>
        </w:rPr>
        <w:t>Pro voliče, kteří se zúčastnili voleb na</w:t>
      </w:r>
      <w:r w:rsidR="00307559" w:rsidRPr="00AA00FB">
        <w:rPr>
          <w:rFonts w:ascii="Arial" w:eastAsia="MS Mincho" w:hAnsi="Arial" w:cs="Arial"/>
          <w:sz w:val="18"/>
          <w:szCs w:val="18"/>
        </w:rPr>
        <w:t xml:space="preserve"> základě zákona č. 296/2021 </w:t>
      </w:r>
      <w:r w:rsidRPr="00AA00FB">
        <w:rPr>
          <w:rFonts w:ascii="Arial" w:eastAsia="MS Mincho" w:hAnsi="Arial" w:cs="Arial"/>
          <w:sz w:val="18"/>
          <w:szCs w:val="18"/>
        </w:rPr>
        <w:t>Sb. a kteří v důsledku karantény nebo izolace nemohli volit ve volebních místnostech, byly připraveny tři druhy zvláštních způsobů hlasování:</w:t>
      </w:r>
    </w:p>
    <w:p w14:paraId="1A2AB981" w14:textId="5FD4A979" w:rsidR="0034301B" w:rsidRPr="00AA00FB" w:rsidRDefault="0034301B" w:rsidP="007834EF">
      <w:pPr>
        <w:pStyle w:val="Style0"/>
        <w:numPr>
          <w:ilvl w:val="0"/>
          <w:numId w:val="2"/>
        </w:numPr>
        <w:spacing w:before="120"/>
        <w:ind w:left="709" w:hanging="709"/>
        <w:jc w:val="both"/>
        <w:rPr>
          <w:rFonts w:ascii="Arial" w:eastAsia="MS Mincho" w:hAnsi="Arial" w:cs="Arial"/>
          <w:sz w:val="18"/>
          <w:szCs w:val="18"/>
        </w:rPr>
      </w:pPr>
      <w:r w:rsidRPr="00AA00FB">
        <w:rPr>
          <w:rFonts w:ascii="Arial" w:eastAsia="MS Mincho" w:hAnsi="Arial" w:cs="Arial"/>
          <w:sz w:val="18"/>
          <w:szCs w:val="18"/>
        </w:rPr>
        <w:t xml:space="preserve">Hlasování z motorového vozidla u volebního stanoviště (tzv. drive-in hlasování) </w:t>
      </w:r>
      <w:r w:rsidR="006A4C70" w:rsidRPr="00AA00FB">
        <w:rPr>
          <w:rFonts w:ascii="Arial" w:eastAsia="MS Mincho" w:hAnsi="Arial" w:cs="Arial"/>
          <w:sz w:val="18"/>
          <w:szCs w:val="18"/>
        </w:rPr>
        <w:t>–</w:t>
      </w:r>
      <w:r w:rsidRPr="00AA00FB">
        <w:rPr>
          <w:rFonts w:ascii="Arial" w:eastAsia="MS Mincho" w:hAnsi="Arial" w:cs="Arial"/>
          <w:sz w:val="18"/>
          <w:szCs w:val="18"/>
        </w:rPr>
        <w:t xml:space="preserve"> tato volební stanoviště byla zřízena pro každý okres</w:t>
      </w:r>
      <w:r w:rsidR="00BA5190" w:rsidRPr="00AA00FB">
        <w:rPr>
          <w:rFonts w:ascii="Arial" w:eastAsia="MS Mincho" w:hAnsi="Arial" w:cs="Arial"/>
          <w:sz w:val="18"/>
          <w:szCs w:val="18"/>
        </w:rPr>
        <w:t xml:space="preserve"> (</w:t>
      </w:r>
      <w:r w:rsidR="008601BC" w:rsidRPr="00AA00FB">
        <w:rPr>
          <w:rFonts w:ascii="Arial" w:eastAsia="MS Mincho" w:hAnsi="Arial" w:cs="Arial"/>
          <w:sz w:val="18"/>
          <w:szCs w:val="18"/>
        </w:rPr>
        <w:t>a na</w:t>
      </w:r>
      <w:r w:rsidR="00BA5190" w:rsidRPr="00AA00FB">
        <w:rPr>
          <w:rFonts w:ascii="Arial" w:eastAsia="MS Mincho" w:hAnsi="Arial" w:cs="Arial"/>
          <w:sz w:val="18"/>
          <w:szCs w:val="18"/>
        </w:rPr>
        <w:t xml:space="preserve"> </w:t>
      </w:r>
      <w:r w:rsidR="008601BC" w:rsidRPr="00AA00FB">
        <w:rPr>
          <w:rFonts w:ascii="Arial" w:eastAsia="MS Mincho" w:hAnsi="Arial" w:cs="Arial"/>
          <w:sz w:val="18"/>
          <w:szCs w:val="18"/>
        </w:rPr>
        <w:t xml:space="preserve">území </w:t>
      </w:r>
      <w:r w:rsidR="00BA5190" w:rsidRPr="00AA00FB">
        <w:rPr>
          <w:rFonts w:ascii="Arial" w:eastAsia="MS Mincho" w:hAnsi="Arial" w:cs="Arial"/>
          <w:sz w:val="18"/>
          <w:szCs w:val="18"/>
        </w:rPr>
        <w:t>Hl. m. Prahy)</w:t>
      </w:r>
      <w:r w:rsidRPr="00AA00FB">
        <w:rPr>
          <w:rFonts w:ascii="Arial" w:eastAsia="MS Mincho" w:hAnsi="Arial" w:cs="Arial"/>
          <w:sz w:val="18"/>
          <w:szCs w:val="18"/>
        </w:rPr>
        <w:t xml:space="preserve"> a byla uzpůsobena pro průjezd </w:t>
      </w:r>
      <w:r w:rsidR="00BA5190" w:rsidRPr="00AA00FB">
        <w:rPr>
          <w:rFonts w:ascii="Arial" w:eastAsia="MS Mincho" w:hAnsi="Arial" w:cs="Arial"/>
          <w:sz w:val="18"/>
          <w:szCs w:val="18"/>
        </w:rPr>
        <w:t xml:space="preserve">silničního </w:t>
      </w:r>
      <w:r w:rsidR="005252C0" w:rsidRPr="00AA00FB">
        <w:rPr>
          <w:rFonts w:ascii="Arial" w:eastAsia="MS Mincho" w:hAnsi="Arial" w:cs="Arial"/>
          <w:sz w:val="18"/>
          <w:szCs w:val="18"/>
        </w:rPr>
        <w:t>motorového vozidla.</w:t>
      </w:r>
    </w:p>
    <w:p w14:paraId="014AD538" w14:textId="6FB2E727" w:rsidR="0034301B" w:rsidRPr="00AA00FB" w:rsidRDefault="0034301B" w:rsidP="007834EF">
      <w:pPr>
        <w:pStyle w:val="Style0"/>
        <w:numPr>
          <w:ilvl w:val="0"/>
          <w:numId w:val="2"/>
        </w:numPr>
        <w:spacing w:before="120"/>
        <w:ind w:left="709" w:hanging="709"/>
        <w:jc w:val="both"/>
        <w:rPr>
          <w:rFonts w:eastAsia="MS Mincho" w:cs="Arial"/>
          <w:sz w:val="18"/>
          <w:szCs w:val="18"/>
        </w:rPr>
      </w:pPr>
      <w:r w:rsidRPr="00AA00FB">
        <w:rPr>
          <w:rFonts w:ascii="Arial" w:eastAsia="MS Mincho" w:hAnsi="Arial" w:cs="Arial"/>
          <w:sz w:val="18"/>
          <w:szCs w:val="18"/>
        </w:rPr>
        <w:t>Hlasování v pobytovém zařízení sociálních služeb, které bylo uzavřeno</w:t>
      </w:r>
      <w:r w:rsidR="006A4C70" w:rsidRPr="00AA00FB">
        <w:rPr>
          <w:rFonts w:ascii="Arial" w:eastAsia="MS Mincho" w:hAnsi="Arial" w:cs="Arial"/>
          <w:sz w:val="18"/>
          <w:szCs w:val="18"/>
        </w:rPr>
        <w:t xml:space="preserve"> –</w:t>
      </w:r>
      <w:r w:rsidRPr="00AA00FB">
        <w:rPr>
          <w:rFonts w:ascii="Arial" w:eastAsia="MS Mincho" w:hAnsi="Arial" w:cs="Arial"/>
          <w:sz w:val="18"/>
          <w:szCs w:val="18"/>
        </w:rPr>
        <w:t xml:space="preserve"> krajská hygienická stanice nahlásila uzavřená zařízení na svém území krajskému úřadu a ten do nich vyslal speciální komisi pro hlasování.</w:t>
      </w:r>
    </w:p>
    <w:p w14:paraId="78FFE7DD" w14:textId="230532D1" w:rsidR="0034301B" w:rsidRPr="00AA00FB" w:rsidRDefault="0034301B" w:rsidP="007834EF">
      <w:pPr>
        <w:pStyle w:val="Style0"/>
        <w:numPr>
          <w:ilvl w:val="0"/>
          <w:numId w:val="2"/>
        </w:numPr>
        <w:spacing w:before="120"/>
        <w:ind w:left="709" w:hanging="709"/>
        <w:jc w:val="both"/>
        <w:rPr>
          <w:rFonts w:eastAsia="MS Mincho" w:cs="Arial"/>
          <w:sz w:val="18"/>
          <w:szCs w:val="18"/>
        </w:rPr>
      </w:pPr>
      <w:r w:rsidRPr="00AA00FB">
        <w:rPr>
          <w:rFonts w:ascii="Arial" w:eastAsia="MS Mincho" w:hAnsi="Arial" w:cs="Arial"/>
          <w:sz w:val="18"/>
          <w:szCs w:val="18"/>
        </w:rPr>
        <w:t>Hlasování do zvláštní přenosné volební schránky</w:t>
      </w:r>
      <w:r w:rsidR="006A4C70" w:rsidRPr="00AA00FB">
        <w:rPr>
          <w:rFonts w:ascii="Arial" w:eastAsia="MS Mincho" w:hAnsi="Arial" w:cs="Arial"/>
          <w:sz w:val="18"/>
          <w:szCs w:val="18"/>
        </w:rPr>
        <w:t xml:space="preserve"> –</w:t>
      </w:r>
      <w:r w:rsidRPr="00AA00FB">
        <w:rPr>
          <w:rFonts w:ascii="Arial" w:eastAsia="MS Mincho" w:hAnsi="Arial" w:cs="Arial"/>
          <w:sz w:val="18"/>
          <w:szCs w:val="18"/>
        </w:rPr>
        <w:t xml:space="preserve"> jestliže občan v nařízené karanténě nebo izolaci nemohl využít drive-in hlasování, mohl požádat krajský úřad o příjezd speciální komise pro hlasování, která přijela se zvláštní přenosnou volební schránkou za občanem domů.</w:t>
      </w:r>
    </w:p>
    <w:p w14:paraId="731413D1" w14:textId="28D7D7D9" w:rsidR="009E6D0D" w:rsidRPr="00AA00FB" w:rsidRDefault="0062469D" w:rsidP="00612337">
      <w:pPr>
        <w:pStyle w:val="Zkladntext2"/>
        <w:spacing w:before="120"/>
        <w:rPr>
          <w:sz w:val="18"/>
          <w:szCs w:val="18"/>
        </w:rPr>
      </w:pPr>
      <w:r w:rsidRPr="00AA00FB">
        <w:rPr>
          <w:sz w:val="18"/>
          <w:szCs w:val="18"/>
        </w:rPr>
        <w:t xml:space="preserve">Volby do Poslanecké sněmovny Parlamentu České republiky se konaly na základě všeobecného, rovného a přímého volebního práva tajným hlasováním, podle zásady poměrného zastoupení ve volebních krajích. Ústavou </w:t>
      </w:r>
      <w:r w:rsidR="00FC4A58" w:rsidRPr="00AA00FB">
        <w:rPr>
          <w:sz w:val="18"/>
          <w:szCs w:val="18"/>
        </w:rPr>
        <w:t xml:space="preserve">je </w:t>
      </w:r>
      <w:r w:rsidRPr="00AA00FB">
        <w:rPr>
          <w:sz w:val="18"/>
          <w:szCs w:val="18"/>
        </w:rPr>
        <w:t xml:space="preserve">stanoven počet volených poslanců (mandátů) na 200. V příloze zákona </w:t>
      </w:r>
      <w:r w:rsidR="00FC4A58" w:rsidRPr="00AA00FB">
        <w:rPr>
          <w:sz w:val="18"/>
          <w:szCs w:val="18"/>
        </w:rPr>
        <w:t xml:space="preserve">je </w:t>
      </w:r>
      <w:r w:rsidRPr="00AA00FB">
        <w:rPr>
          <w:sz w:val="18"/>
          <w:szCs w:val="18"/>
        </w:rPr>
        <w:t xml:space="preserve">stanoveno 14 volebních krajů tak, že se </w:t>
      </w:r>
      <w:r w:rsidR="00FC4A58" w:rsidRPr="00AA00FB">
        <w:rPr>
          <w:sz w:val="18"/>
          <w:szCs w:val="18"/>
        </w:rPr>
        <w:t xml:space="preserve">shodují </w:t>
      </w:r>
      <w:r w:rsidRPr="00AA00FB">
        <w:rPr>
          <w:sz w:val="18"/>
          <w:szCs w:val="18"/>
        </w:rPr>
        <w:t>s kra</w:t>
      </w:r>
      <w:r w:rsidR="00A61FE7" w:rsidRPr="00AA00FB">
        <w:rPr>
          <w:sz w:val="18"/>
          <w:szCs w:val="18"/>
        </w:rPr>
        <w:t>jským členěním České republiky.</w:t>
      </w:r>
    </w:p>
    <w:p w14:paraId="64492FE9" w14:textId="1E4E4E00" w:rsidR="0062469D" w:rsidRPr="00AA00FB" w:rsidRDefault="00BD05ED" w:rsidP="00612337">
      <w:pPr>
        <w:pStyle w:val="Zkladntext2"/>
        <w:spacing w:before="120"/>
        <w:rPr>
          <w:sz w:val="18"/>
          <w:szCs w:val="18"/>
        </w:rPr>
      </w:pPr>
      <w:r w:rsidRPr="00AA00FB">
        <w:rPr>
          <w:sz w:val="18"/>
          <w:szCs w:val="18"/>
        </w:rPr>
        <w:t>Občanům b</w:t>
      </w:r>
      <w:r w:rsidR="0062469D" w:rsidRPr="00AA00FB">
        <w:rPr>
          <w:sz w:val="18"/>
          <w:szCs w:val="18"/>
        </w:rPr>
        <w:t>ylo umožněno volit i v zahraničí, kde byly vytvářeny volební místnosti u </w:t>
      </w:r>
      <w:r w:rsidR="00DB037D" w:rsidRPr="00AA00FB">
        <w:rPr>
          <w:sz w:val="18"/>
          <w:szCs w:val="18"/>
        </w:rPr>
        <w:t xml:space="preserve">vybraných </w:t>
      </w:r>
      <w:r w:rsidR="0062469D" w:rsidRPr="00AA00FB">
        <w:rPr>
          <w:sz w:val="18"/>
          <w:szCs w:val="18"/>
        </w:rPr>
        <w:t>velvyslanectví</w:t>
      </w:r>
      <w:r w:rsidR="00DB037D" w:rsidRPr="00AA00FB">
        <w:rPr>
          <w:sz w:val="18"/>
          <w:szCs w:val="18"/>
        </w:rPr>
        <w:t>,</w:t>
      </w:r>
      <w:r w:rsidR="0062469D" w:rsidRPr="00AA00FB">
        <w:rPr>
          <w:sz w:val="18"/>
          <w:szCs w:val="18"/>
        </w:rPr>
        <w:t> generálních konzulátů</w:t>
      </w:r>
      <w:r w:rsidR="00DB037D" w:rsidRPr="00AA00FB">
        <w:rPr>
          <w:sz w:val="18"/>
          <w:szCs w:val="18"/>
        </w:rPr>
        <w:t xml:space="preserve"> a dalších forem zastoupení</w:t>
      </w:r>
      <w:r w:rsidR="0062469D" w:rsidRPr="00AA00FB">
        <w:rPr>
          <w:sz w:val="18"/>
          <w:szCs w:val="18"/>
        </w:rPr>
        <w:t xml:space="preserve"> České republiky. Výsledky ze zahraničí byly na základě </w:t>
      </w:r>
      <w:r w:rsidRPr="00AA00FB">
        <w:rPr>
          <w:sz w:val="18"/>
          <w:szCs w:val="18"/>
        </w:rPr>
        <w:t>losu Státní volební komise</w:t>
      </w:r>
      <w:r w:rsidR="0062469D" w:rsidRPr="00AA00FB">
        <w:rPr>
          <w:sz w:val="18"/>
          <w:szCs w:val="18"/>
        </w:rPr>
        <w:t xml:space="preserve"> sčítány do volebního kraje </w:t>
      </w:r>
      <w:r w:rsidR="00812E96" w:rsidRPr="00AA00FB">
        <w:rPr>
          <w:sz w:val="18"/>
          <w:szCs w:val="18"/>
        </w:rPr>
        <w:t>Ústeckého</w:t>
      </w:r>
      <w:r w:rsidR="0062469D" w:rsidRPr="00AA00FB">
        <w:rPr>
          <w:sz w:val="18"/>
          <w:szCs w:val="18"/>
        </w:rPr>
        <w:t>.</w:t>
      </w:r>
    </w:p>
    <w:p w14:paraId="66BFE891" w14:textId="6CE12D54" w:rsidR="0062469D" w:rsidRPr="00AA00FB" w:rsidRDefault="0062469D" w:rsidP="00612337">
      <w:pPr>
        <w:pStyle w:val="Zkladntextodsazen"/>
        <w:spacing w:before="120"/>
        <w:ind w:firstLine="0"/>
        <w:rPr>
          <w:sz w:val="18"/>
          <w:szCs w:val="18"/>
        </w:rPr>
      </w:pPr>
      <w:r w:rsidRPr="00AA00FB">
        <w:rPr>
          <w:sz w:val="18"/>
          <w:szCs w:val="18"/>
        </w:rPr>
        <w:t>Voliči byli státní občané České republiky, kteří alespoň ve druhý den voleb dosáhli věku nejméně 18 let</w:t>
      </w:r>
      <w:r w:rsidR="005D7A1A" w:rsidRPr="00AA00FB">
        <w:rPr>
          <w:sz w:val="18"/>
          <w:szCs w:val="18"/>
        </w:rPr>
        <w:t>,</w:t>
      </w:r>
      <w:r w:rsidRPr="00AA00FB">
        <w:rPr>
          <w:sz w:val="18"/>
          <w:szCs w:val="18"/>
        </w:rPr>
        <w:t xml:space="preserve"> a nenastala u nich zákonem stanovená překážka ve výkonu volebního práva. Své právo volit mohl volič uplatnit v některém ze stálých volebních okrsků na území </w:t>
      </w:r>
      <w:r w:rsidR="00946FCB" w:rsidRPr="00AA00FB">
        <w:rPr>
          <w:sz w:val="18"/>
          <w:szCs w:val="18"/>
        </w:rPr>
        <w:t>České republiky</w:t>
      </w:r>
      <w:r w:rsidR="00FC4A58" w:rsidRPr="00AA00FB">
        <w:rPr>
          <w:sz w:val="18"/>
          <w:szCs w:val="18"/>
        </w:rPr>
        <w:t>,</w:t>
      </w:r>
      <w:r w:rsidRPr="00AA00FB">
        <w:rPr>
          <w:sz w:val="18"/>
          <w:szCs w:val="18"/>
        </w:rPr>
        <w:t xml:space="preserve"> nebo ve zvláštním volebním okrsku v zahraničí, kde byl zapsán do seznamu voličů.</w:t>
      </w:r>
      <w:r w:rsidR="00066575" w:rsidRPr="00AA00FB">
        <w:rPr>
          <w:sz w:val="18"/>
          <w:szCs w:val="18"/>
        </w:rPr>
        <w:t xml:space="preserve"> Volič mohl volit též na voličský průkaz v kterémkoli stálém nebo zvláštním volebním okrsku</w:t>
      </w:r>
      <w:r w:rsidR="002B7CF6" w:rsidRPr="00AA00FB">
        <w:rPr>
          <w:sz w:val="18"/>
          <w:szCs w:val="18"/>
        </w:rPr>
        <w:t>, tedy v tuzemsku i v zahraničí</w:t>
      </w:r>
      <w:r w:rsidR="00A61FE7" w:rsidRPr="00AA00FB">
        <w:rPr>
          <w:sz w:val="18"/>
          <w:szCs w:val="18"/>
        </w:rPr>
        <w:t>.</w:t>
      </w:r>
      <w:r w:rsidR="00251699" w:rsidRPr="00AA00FB">
        <w:rPr>
          <w:sz w:val="18"/>
          <w:szCs w:val="18"/>
        </w:rPr>
        <w:t xml:space="preserve"> Využít mohl volič i zvláštních způsobů hlasování (</w:t>
      </w:r>
      <w:r w:rsidR="00307559" w:rsidRPr="00AA00FB">
        <w:rPr>
          <w:rFonts w:eastAsia="MS Mincho" w:cs="Arial"/>
          <w:sz w:val="18"/>
          <w:szCs w:val="18"/>
        </w:rPr>
        <w:t>zákon č. </w:t>
      </w:r>
      <w:r w:rsidR="00251699" w:rsidRPr="00AA00FB">
        <w:rPr>
          <w:rFonts w:eastAsia="MS Mincho" w:cs="Arial"/>
          <w:sz w:val="18"/>
          <w:szCs w:val="18"/>
        </w:rPr>
        <w:t>296/2021</w:t>
      </w:r>
      <w:r w:rsidR="00307559" w:rsidRPr="00AA00FB">
        <w:rPr>
          <w:rFonts w:eastAsia="MS Mincho" w:cs="Arial"/>
          <w:sz w:val="18"/>
          <w:szCs w:val="18"/>
        </w:rPr>
        <w:t> </w:t>
      </w:r>
      <w:r w:rsidR="00251699" w:rsidRPr="00AA00FB">
        <w:rPr>
          <w:rFonts w:eastAsia="MS Mincho" w:cs="Arial"/>
          <w:sz w:val="18"/>
          <w:szCs w:val="18"/>
        </w:rPr>
        <w:t>Sb.).</w:t>
      </w:r>
    </w:p>
    <w:p w14:paraId="6B49E43B" w14:textId="74EF9CB6" w:rsidR="0062469D" w:rsidRPr="00AA00FB" w:rsidRDefault="00DB5E5A" w:rsidP="00612337">
      <w:pPr>
        <w:spacing w:before="120"/>
        <w:jc w:val="both"/>
        <w:rPr>
          <w:sz w:val="18"/>
          <w:szCs w:val="18"/>
        </w:rPr>
      </w:pPr>
      <w:r w:rsidRPr="00AA00FB">
        <w:rPr>
          <w:sz w:val="18"/>
          <w:szCs w:val="18"/>
        </w:rPr>
        <w:t>O </w:t>
      </w:r>
      <w:r w:rsidR="0062469D" w:rsidRPr="00AA00FB">
        <w:rPr>
          <w:sz w:val="18"/>
          <w:szCs w:val="18"/>
        </w:rPr>
        <w:t xml:space="preserve">mandáty se ucházelo </w:t>
      </w:r>
      <w:r w:rsidR="00FA1707" w:rsidRPr="00AA00FB">
        <w:rPr>
          <w:sz w:val="18"/>
          <w:szCs w:val="18"/>
        </w:rPr>
        <w:t>dvacet</w:t>
      </w:r>
      <w:r w:rsidR="00812E96" w:rsidRPr="00AA00FB">
        <w:rPr>
          <w:sz w:val="18"/>
          <w:szCs w:val="18"/>
        </w:rPr>
        <w:t> </w:t>
      </w:r>
      <w:r w:rsidR="0062469D" w:rsidRPr="00AA00FB">
        <w:rPr>
          <w:sz w:val="18"/>
          <w:szCs w:val="18"/>
        </w:rPr>
        <w:t>politických stran a</w:t>
      </w:r>
      <w:r w:rsidR="00B8208E" w:rsidRPr="00AA00FB">
        <w:rPr>
          <w:sz w:val="18"/>
          <w:szCs w:val="18"/>
        </w:rPr>
        <w:t> </w:t>
      </w:r>
      <w:r w:rsidR="0062469D" w:rsidRPr="00AA00FB">
        <w:rPr>
          <w:sz w:val="18"/>
          <w:szCs w:val="18"/>
        </w:rPr>
        <w:t>politických hnutí</w:t>
      </w:r>
      <w:r w:rsidR="00454A3F" w:rsidRPr="00AA00FB">
        <w:rPr>
          <w:sz w:val="18"/>
          <w:szCs w:val="18"/>
        </w:rPr>
        <w:t>, jedna dvoukoalice a jedna trojkoalice politických stran a</w:t>
      </w:r>
      <w:r w:rsidR="00FB66AA">
        <w:rPr>
          <w:sz w:val="18"/>
          <w:szCs w:val="18"/>
        </w:rPr>
        <w:t> </w:t>
      </w:r>
      <w:r w:rsidR="00454A3F" w:rsidRPr="00AA00FB">
        <w:rPr>
          <w:sz w:val="18"/>
          <w:szCs w:val="18"/>
        </w:rPr>
        <w:t xml:space="preserve"> politických hnutí,</w:t>
      </w:r>
      <w:r w:rsidR="007117EC" w:rsidRPr="00AA00FB">
        <w:rPr>
          <w:sz w:val="18"/>
          <w:szCs w:val="18"/>
        </w:rPr>
        <w:t xml:space="preserve"> tedy celkem 22 subjektů, které podaly kandidátní listinu alespoň v jednom volebním kraji</w:t>
      </w:r>
      <w:r w:rsidR="0062469D" w:rsidRPr="00AA00FB">
        <w:rPr>
          <w:sz w:val="18"/>
          <w:szCs w:val="18"/>
        </w:rPr>
        <w:t xml:space="preserve"> (dá</w:t>
      </w:r>
      <w:r w:rsidR="00ED4B52" w:rsidRPr="00AA00FB">
        <w:rPr>
          <w:sz w:val="18"/>
          <w:szCs w:val="18"/>
        </w:rPr>
        <w:t>le jen strana)</w:t>
      </w:r>
      <w:r w:rsidR="00FC4A58" w:rsidRPr="00AA00FB">
        <w:rPr>
          <w:sz w:val="18"/>
          <w:szCs w:val="18"/>
        </w:rPr>
        <w:t>.</w:t>
      </w:r>
      <w:r w:rsidR="00ED4B52" w:rsidRPr="00AA00FB">
        <w:rPr>
          <w:sz w:val="18"/>
          <w:szCs w:val="18"/>
        </w:rPr>
        <w:t xml:space="preserve"> </w:t>
      </w:r>
      <w:r w:rsidR="0062469D" w:rsidRPr="00AA00FB">
        <w:rPr>
          <w:sz w:val="18"/>
          <w:szCs w:val="18"/>
        </w:rPr>
        <w:t xml:space="preserve">Na kandidátních listinách byli jmenovitě uvedeni kandidáti v pořadí, v jakém je strana </w:t>
      </w:r>
      <w:r w:rsidR="00FC4A58" w:rsidRPr="00AA00FB">
        <w:rPr>
          <w:sz w:val="18"/>
          <w:szCs w:val="18"/>
        </w:rPr>
        <w:t xml:space="preserve">určila </w:t>
      </w:r>
      <w:r w:rsidR="0062469D" w:rsidRPr="00AA00FB">
        <w:rPr>
          <w:sz w:val="18"/>
          <w:szCs w:val="18"/>
        </w:rPr>
        <w:t xml:space="preserve">pro přidělení získaných mandátů. Maximální počet kandidátů </w:t>
      </w:r>
      <w:r w:rsidR="00D42964" w:rsidRPr="00AA00FB">
        <w:rPr>
          <w:sz w:val="18"/>
          <w:szCs w:val="18"/>
        </w:rPr>
        <w:t xml:space="preserve">je </w:t>
      </w:r>
      <w:r w:rsidR="0062469D" w:rsidRPr="00AA00FB">
        <w:rPr>
          <w:sz w:val="18"/>
          <w:szCs w:val="18"/>
        </w:rPr>
        <w:t>limitován zákonem diferencovaně podle volebních krajů.</w:t>
      </w:r>
    </w:p>
    <w:p w14:paraId="0CC5984F" w14:textId="77777777" w:rsidR="0062469D" w:rsidRPr="00AA00FB" w:rsidRDefault="0062469D" w:rsidP="00612337">
      <w:pPr>
        <w:spacing w:before="120"/>
        <w:jc w:val="both"/>
        <w:rPr>
          <w:sz w:val="18"/>
          <w:szCs w:val="18"/>
        </w:rPr>
      </w:pPr>
      <w:r w:rsidRPr="00AA00FB">
        <w:rPr>
          <w:sz w:val="18"/>
          <w:szCs w:val="18"/>
        </w:rPr>
        <w:t>Volbu provedl volič tak, že vložil do úřední obálky jeden hlasovací lístek pro vybranou stranu a </w:t>
      </w:r>
      <w:r w:rsidR="00ED4B52" w:rsidRPr="00AA00FB">
        <w:rPr>
          <w:sz w:val="18"/>
          <w:szCs w:val="18"/>
        </w:rPr>
        <w:t>poté obálku</w:t>
      </w:r>
      <w:r w:rsidRPr="00AA00FB">
        <w:rPr>
          <w:sz w:val="18"/>
          <w:szCs w:val="18"/>
        </w:rPr>
        <w:t xml:space="preserve"> vhodil do volební schránky. Na hlasovacím lístku mohl vyznačit zakroužkováním až čtyř pořadových čísel ty kandidáty, kterým d</w:t>
      </w:r>
      <w:r w:rsidR="00D42964" w:rsidRPr="00AA00FB">
        <w:rPr>
          <w:sz w:val="18"/>
          <w:szCs w:val="18"/>
        </w:rPr>
        <w:t>a</w:t>
      </w:r>
      <w:r w:rsidRPr="00AA00FB">
        <w:rPr>
          <w:sz w:val="18"/>
          <w:szCs w:val="18"/>
        </w:rPr>
        <w:t>l přednost. Pokud způsob hlasování vyhověl podmínkám stanoveným zákonem, představoval takový hlasovací lístek jeden platný hlas pro tuto stranu.</w:t>
      </w:r>
    </w:p>
    <w:p w14:paraId="1370BF55" w14:textId="06A48E2C" w:rsidR="0062469D" w:rsidRPr="00AA00FB" w:rsidRDefault="0062469D" w:rsidP="00612337">
      <w:pPr>
        <w:spacing w:before="120"/>
        <w:jc w:val="both"/>
        <w:rPr>
          <w:sz w:val="18"/>
          <w:szCs w:val="18"/>
        </w:rPr>
      </w:pPr>
      <w:r w:rsidRPr="00AA00FB">
        <w:rPr>
          <w:sz w:val="18"/>
          <w:szCs w:val="18"/>
        </w:rPr>
        <w:t>Platné hlasy získané jednotlivými stranami rozhodly o tom, které z nich se podělí o stanovený počet mandátů</w:t>
      </w:r>
      <w:r w:rsidR="002B7CF6" w:rsidRPr="00AA00FB">
        <w:rPr>
          <w:sz w:val="18"/>
          <w:szCs w:val="18"/>
        </w:rPr>
        <w:t>;</w:t>
      </w:r>
      <w:r w:rsidR="00707B76" w:rsidRPr="00AA00FB">
        <w:rPr>
          <w:sz w:val="18"/>
          <w:szCs w:val="18"/>
        </w:rPr>
        <w:t xml:space="preserve"> </w:t>
      </w:r>
      <w:r w:rsidR="002B7CF6" w:rsidRPr="00AA00FB">
        <w:rPr>
          <w:sz w:val="18"/>
          <w:szCs w:val="18"/>
        </w:rPr>
        <w:t>d</w:t>
      </w:r>
      <w:r w:rsidRPr="00AA00FB">
        <w:rPr>
          <w:sz w:val="18"/>
          <w:szCs w:val="18"/>
        </w:rPr>
        <w:t xml:space="preserve">o skrutinia postoupily </w:t>
      </w:r>
      <w:r w:rsidR="008F66B6" w:rsidRPr="00AA00FB">
        <w:rPr>
          <w:sz w:val="18"/>
          <w:szCs w:val="18"/>
        </w:rPr>
        <w:t>jen</w:t>
      </w:r>
      <w:r w:rsidRPr="00AA00FB">
        <w:rPr>
          <w:sz w:val="18"/>
          <w:szCs w:val="18"/>
        </w:rPr>
        <w:t xml:space="preserve"> </w:t>
      </w:r>
      <w:r w:rsidR="00D42964" w:rsidRPr="00AA00FB">
        <w:rPr>
          <w:sz w:val="18"/>
          <w:szCs w:val="18"/>
        </w:rPr>
        <w:t xml:space="preserve">ty </w:t>
      </w:r>
      <w:r w:rsidRPr="00AA00FB">
        <w:rPr>
          <w:sz w:val="18"/>
          <w:szCs w:val="18"/>
        </w:rPr>
        <w:t>strany, které v souhrnu za všechny volební kraje dosáhly stanoveného procenta z celkového počtu odevzdaných platných hlasů. Tuto hranici stanov</w:t>
      </w:r>
      <w:r w:rsidR="006F1210" w:rsidRPr="00AA00FB">
        <w:rPr>
          <w:sz w:val="18"/>
          <w:szCs w:val="18"/>
        </w:rPr>
        <w:t>uje</w:t>
      </w:r>
      <w:r w:rsidRPr="00AA00FB">
        <w:rPr>
          <w:sz w:val="18"/>
          <w:szCs w:val="18"/>
        </w:rPr>
        <w:t xml:space="preserve"> zákon podle typu kandidátní listiny </w:t>
      </w:r>
      <w:r w:rsidR="009F4295" w:rsidRPr="00AA00FB">
        <w:rPr>
          <w:sz w:val="18"/>
          <w:szCs w:val="18"/>
        </w:rPr>
        <w:t xml:space="preserve">– </w:t>
      </w:r>
      <w:r w:rsidRPr="00AA00FB">
        <w:rPr>
          <w:sz w:val="18"/>
          <w:szCs w:val="18"/>
        </w:rPr>
        <w:t xml:space="preserve">pro samostatně kandidující politickou stranu nebo politické hnutí </w:t>
      </w:r>
      <w:r w:rsidR="002B7CF6" w:rsidRPr="00AA00FB">
        <w:rPr>
          <w:sz w:val="18"/>
          <w:szCs w:val="18"/>
        </w:rPr>
        <w:t>jde o</w:t>
      </w:r>
      <w:r w:rsidR="00D23879" w:rsidRPr="00AA00FB">
        <w:rPr>
          <w:sz w:val="18"/>
          <w:szCs w:val="18"/>
        </w:rPr>
        <w:t> </w:t>
      </w:r>
      <w:r w:rsidRPr="00AA00FB">
        <w:rPr>
          <w:sz w:val="18"/>
          <w:szCs w:val="18"/>
        </w:rPr>
        <w:t>5 %</w:t>
      </w:r>
      <w:r w:rsidR="001C0457" w:rsidRPr="00AA00FB">
        <w:rPr>
          <w:sz w:val="18"/>
          <w:szCs w:val="18"/>
        </w:rPr>
        <w:t>,</w:t>
      </w:r>
      <w:r w:rsidR="00411FA0" w:rsidRPr="00AA00FB">
        <w:rPr>
          <w:sz w:val="18"/>
          <w:szCs w:val="18"/>
        </w:rPr>
        <w:t xml:space="preserve"> pro koalice složené ze dvou politických stran nebo politických hnutí jde o 8</w:t>
      </w:r>
      <w:r w:rsidR="006A4C70" w:rsidRPr="00AA00FB">
        <w:rPr>
          <w:sz w:val="18"/>
          <w:szCs w:val="18"/>
        </w:rPr>
        <w:t> </w:t>
      </w:r>
      <w:r w:rsidR="00411FA0" w:rsidRPr="00AA00FB">
        <w:rPr>
          <w:sz w:val="18"/>
          <w:szCs w:val="18"/>
        </w:rPr>
        <w:t>% a pro koalice složené ze tří a více politických stran nebo politických hnutí jde o 11</w:t>
      </w:r>
      <w:r w:rsidR="006A4C70" w:rsidRPr="00AA00FB">
        <w:rPr>
          <w:sz w:val="18"/>
          <w:szCs w:val="18"/>
        </w:rPr>
        <w:t> </w:t>
      </w:r>
      <w:r w:rsidR="00411FA0" w:rsidRPr="00AA00FB">
        <w:rPr>
          <w:sz w:val="18"/>
          <w:szCs w:val="18"/>
        </w:rPr>
        <w:t>%</w:t>
      </w:r>
      <w:r w:rsidR="00C3769D" w:rsidRPr="00AA00FB">
        <w:rPr>
          <w:sz w:val="18"/>
          <w:szCs w:val="18"/>
        </w:rPr>
        <w:t>.</w:t>
      </w:r>
    </w:p>
    <w:p w14:paraId="6768CEEF" w14:textId="473C6D12" w:rsidR="00A266B7" w:rsidRPr="00AA00FB" w:rsidRDefault="00411FA0" w:rsidP="00612337">
      <w:pPr>
        <w:spacing w:before="120"/>
        <w:jc w:val="both"/>
        <w:rPr>
          <w:sz w:val="18"/>
          <w:szCs w:val="18"/>
        </w:rPr>
      </w:pPr>
      <w:r w:rsidRPr="00AA00FB">
        <w:rPr>
          <w:sz w:val="18"/>
          <w:szCs w:val="18"/>
        </w:rPr>
        <w:t>Mandáty byly stranám přidělovány ve dvou skrutiniích</w:t>
      </w:r>
      <w:r w:rsidR="001C0457" w:rsidRPr="00AA00FB">
        <w:rPr>
          <w:sz w:val="18"/>
          <w:szCs w:val="18"/>
        </w:rPr>
        <w:t xml:space="preserve"> výpočtem dle zákona a obdrželi je </w:t>
      </w:r>
      <w:r w:rsidR="0062469D" w:rsidRPr="00AA00FB">
        <w:rPr>
          <w:sz w:val="18"/>
          <w:szCs w:val="18"/>
        </w:rPr>
        <w:t>kandidáti</w:t>
      </w:r>
      <w:r w:rsidR="001C0457" w:rsidRPr="00AA00FB">
        <w:rPr>
          <w:sz w:val="18"/>
          <w:szCs w:val="18"/>
        </w:rPr>
        <w:t xml:space="preserve"> stran ve volebních krajích</w:t>
      </w:r>
      <w:r w:rsidR="0062469D" w:rsidRPr="00AA00FB">
        <w:rPr>
          <w:sz w:val="18"/>
          <w:szCs w:val="18"/>
        </w:rPr>
        <w:t xml:space="preserve"> v pořadí, v jakém byli uvedeni na hlasovacím lístku; </w:t>
      </w:r>
      <w:r w:rsidR="0062469D" w:rsidRPr="00AA00FB">
        <w:rPr>
          <w:rFonts w:eastAsia="MS Mincho" w:cs="Arial"/>
          <w:sz w:val="18"/>
          <w:szCs w:val="18"/>
        </w:rPr>
        <w:t xml:space="preserve">pokud však kandidát získal tolik přednostních hlasů, že to činilo alespoň 5 % z celkového počtu hlasů pro tuto stranu v rámci </w:t>
      </w:r>
      <w:r w:rsidR="003D6B67" w:rsidRPr="00AA00FB">
        <w:rPr>
          <w:rFonts w:eastAsia="MS Mincho" w:cs="Arial"/>
          <w:sz w:val="18"/>
          <w:szCs w:val="18"/>
        </w:rPr>
        <w:t xml:space="preserve">volebního </w:t>
      </w:r>
      <w:r w:rsidR="0062469D" w:rsidRPr="00AA00FB">
        <w:rPr>
          <w:rFonts w:eastAsia="MS Mincho" w:cs="Arial"/>
          <w:sz w:val="18"/>
          <w:szCs w:val="18"/>
        </w:rPr>
        <w:t xml:space="preserve">kraje, </w:t>
      </w:r>
      <w:r w:rsidR="00A61FE7" w:rsidRPr="00AA00FB">
        <w:rPr>
          <w:rFonts w:eastAsia="MS Mincho" w:cs="Arial"/>
          <w:sz w:val="18"/>
          <w:szCs w:val="18"/>
        </w:rPr>
        <w:t>připadnul mandát přednostně tomuto kandidátovi.</w:t>
      </w:r>
      <w:r w:rsidR="003D6B67" w:rsidRPr="00AA00FB">
        <w:rPr>
          <w:rFonts w:cs="Arial"/>
          <w:color w:val="000000"/>
          <w:sz w:val="18"/>
          <w:szCs w:val="18"/>
        </w:rPr>
        <w:t xml:space="preserve"> Nezvolení kandidáti stran</w:t>
      </w:r>
      <w:r w:rsidR="00F35580" w:rsidRPr="00AA00FB">
        <w:rPr>
          <w:rFonts w:cs="Arial"/>
          <w:color w:val="000000"/>
          <w:sz w:val="18"/>
          <w:szCs w:val="18"/>
        </w:rPr>
        <w:t>, které získaly</w:t>
      </w:r>
      <w:r w:rsidR="003D6B67" w:rsidRPr="00AA00FB">
        <w:rPr>
          <w:rFonts w:cs="Arial"/>
          <w:color w:val="000000"/>
          <w:sz w:val="18"/>
          <w:szCs w:val="18"/>
        </w:rPr>
        <w:t xml:space="preserve"> mandát ve volebním kraji</w:t>
      </w:r>
      <w:r w:rsidR="00F35580" w:rsidRPr="00AA00FB">
        <w:rPr>
          <w:rFonts w:cs="Arial"/>
          <w:color w:val="000000"/>
          <w:sz w:val="18"/>
          <w:szCs w:val="18"/>
        </w:rPr>
        <w:t>,</w:t>
      </w:r>
      <w:r w:rsidR="003D6B67" w:rsidRPr="00AA00FB">
        <w:rPr>
          <w:rFonts w:cs="Arial"/>
          <w:color w:val="000000"/>
          <w:sz w:val="18"/>
          <w:szCs w:val="18"/>
        </w:rPr>
        <w:t xml:space="preserve"> se stali náhradníky.</w:t>
      </w:r>
    </w:p>
    <w:p w14:paraId="5573AA27" w14:textId="77777777" w:rsidR="009E6D0D" w:rsidRPr="00AA00FB" w:rsidRDefault="009E6D0D" w:rsidP="00612337">
      <w:pPr>
        <w:pStyle w:val="Prosttext"/>
        <w:jc w:val="both"/>
        <w:rPr>
          <w:rFonts w:ascii="Arial" w:eastAsia="MS Mincho" w:hAnsi="Arial" w:cs="Arial"/>
          <w:sz w:val="18"/>
          <w:szCs w:val="18"/>
        </w:rPr>
      </w:pPr>
    </w:p>
    <w:p w14:paraId="51538A56" w14:textId="77777777" w:rsidR="009E6D0D" w:rsidRPr="00AA00FB" w:rsidRDefault="009E6D0D" w:rsidP="00612337">
      <w:pPr>
        <w:pStyle w:val="Prosttext"/>
        <w:jc w:val="both"/>
        <w:rPr>
          <w:rFonts w:ascii="Arial" w:eastAsia="MS Mincho" w:hAnsi="Arial" w:cs="Arial"/>
          <w:sz w:val="18"/>
          <w:szCs w:val="18"/>
        </w:rPr>
      </w:pPr>
    </w:p>
    <w:p w14:paraId="42755FDD" w14:textId="34497487" w:rsidR="007D2656" w:rsidRPr="00AA00FB" w:rsidRDefault="0015674C" w:rsidP="00612337">
      <w:pPr>
        <w:pStyle w:val="Prosttext"/>
        <w:jc w:val="both"/>
        <w:rPr>
          <w:rFonts w:ascii="Arial" w:eastAsia="MS Mincho" w:hAnsi="Arial" w:cs="Arial"/>
          <w:sz w:val="18"/>
          <w:szCs w:val="18"/>
        </w:rPr>
      </w:pPr>
      <w:r w:rsidRPr="00AA00FB">
        <w:rPr>
          <w:rFonts w:ascii="Arial" w:eastAsia="MS Mincho" w:hAnsi="Arial" w:cs="Arial"/>
          <w:sz w:val="18"/>
          <w:szCs w:val="18"/>
        </w:rPr>
        <w:lastRenderedPageBreak/>
        <w:t>Počet zapsaných voličů</w:t>
      </w:r>
      <w:r w:rsidR="007D2656" w:rsidRPr="00AA00FB">
        <w:rPr>
          <w:rFonts w:ascii="Arial" w:eastAsia="MS Mincho" w:hAnsi="Arial" w:cs="Arial"/>
          <w:sz w:val="18"/>
          <w:szCs w:val="18"/>
        </w:rPr>
        <w:t xml:space="preserve"> představuj</w:t>
      </w:r>
      <w:r w:rsidRPr="00AA00FB">
        <w:rPr>
          <w:rFonts w:ascii="Arial" w:eastAsia="MS Mincho" w:hAnsi="Arial" w:cs="Arial"/>
          <w:sz w:val="18"/>
          <w:szCs w:val="18"/>
        </w:rPr>
        <w:t>e</w:t>
      </w:r>
      <w:r w:rsidR="007D2656" w:rsidRPr="00AA00FB">
        <w:rPr>
          <w:rFonts w:ascii="Arial" w:eastAsia="MS Mincho" w:hAnsi="Arial" w:cs="Arial"/>
          <w:sz w:val="18"/>
          <w:szCs w:val="18"/>
        </w:rPr>
        <w:t xml:space="preserve"> počet osob zapsaných v seznamech voličů</w:t>
      </w:r>
      <w:r w:rsidRPr="00AA00FB">
        <w:rPr>
          <w:rFonts w:ascii="Arial" w:eastAsia="MS Mincho" w:hAnsi="Arial" w:cs="Arial"/>
          <w:sz w:val="18"/>
          <w:szCs w:val="18"/>
        </w:rPr>
        <w:t>, kteří</w:t>
      </w:r>
      <w:r w:rsidR="007D2656" w:rsidRPr="00AA00FB">
        <w:rPr>
          <w:rFonts w:ascii="Arial" w:eastAsia="MS Mincho" w:hAnsi="Arial" w:cs="Arial"/>
          <w:sz w:val="18"/>
          <w:szCs w:val="18"/>
        </w:rPr>
        <w:t xml:space="preserve"> splňují zákonné podmínky pro výkon aktivního volebního práva</w:t>
      </w:r>
      <w:r w:rsidR="00454A3F" w:rsidRPr="00AA00FB">
        <w:rPr>
          <w:rFonts w:ascii="Arial" w:eastAsia="MS Mincho" w:hAnsi="Arial" w:cs="Arial"/>
          <w:sz w:val="18"/>
          <w:szCs w:val="18"/>
        </w:rPr>
        <w:t xml:space="preserve"> a osoby vedené v evidencích oprávněných voličů podle zákona č.</w:t>
      </w:r>
      <w:r w:rsidR="006A4C70" w:rsidRPr="00AA00FB">
        <w:rPr>
          <w:rFonts w:ascii="Arial" w:eastAsia="MS Mincho" w:hAnsi="Arial" w:cs="Arial"/>
          <w:sz w:val="18"/>
          <w:szCs w:val="18"/>
        </w:rPr>
        <w:t> </w:t>
      </w:r>
      <w:r w:rsidR="00454A3F" w:rsidRPr="00AA00FB">
        <w:rPr>
          <w:rFonts w:ascii="Arial" w:eastAsia="MS Mincho" w:hAnsi="Arial" w:cs="Arial"/>
          <w:sz w:val="18"/>
          <w:szCs w:val="18"/>
        </w:rPr>
        <w:t>296/2021</w:t>
      </w:r>
      <w:r w:rsidR="006A4C70" w:rsidRPr="00AA00FB">
        <w:rPr>
          <w:rFonts w:ascii="Arial" w:eastAsia="MS Mincho" w:hAnsi="Arial" w:cs="Arial"/>
          <w:sz w:val="18"/>
          <w:szCs w:val="18"/>
        </w:rPr>
        <w:t> </w:t>
      </w:r>
      <w:r w:rsidR="00454A3F" w:rsidRPr="00AA00FB">
        <w:rPr>
          <w:rFonts w:ascii="Arial" w:eastAsia="MS Mincho" w:hAnsi="Arial" w:cs="Arial"/>
          <w:sz w:val="18"/>
          <w:szCs w:val="18"/>
        </w:rPr>
        <w:t>Sb</w:t>
      </w:r>
      <w:r w:rsidR="007D2656" w:rsidRPr="00AA00FB">
        <w:rPr>
          <w:rFonts w:ascii="Arial" w:eastAsia="MS Mincho" w:hAnsi="Arial" w:cs="Arial"/>
          <w:sz w:val="18"/>
          <w:szCs w:val="18"/>
        </w:rPr>
        <w:t>.</w:t>
      </w:r>
    </w:p>
    <w:p w14:paraId="1335B4FB" w14:textId="231C2D3C" w:rsidR="007D2656" w:rsidRPr="00AA00FB" w:rsidRDefault="007D2656" w:rsidP="00612337">
      <w:pPr>
        <w:pStyle w:val="Prosttext"/>
        <w:spacing w:before="120"/>
        <w:jc w:val="both"/>
        <w:rPr>
          <w:rFonts w:ascii="Arial" w:eastAsia="MS Mincho" w:hAnsi="Arial" w:cs="Arial"/>
          <w:sz w:val="18"/>
          <w:szCs w:val="18"/>
        </w:rPr>
      </w:pPr>
      <w:r w:rsidRPr="00AA00FB">
        <w:rPr>
          <w:rFonts w:ascii="Arial" w:eastAsia="MS Mincho" w:hAnsi="Arial" w:cs="Arial"/>
          <w:sz w:val="18"/>
          <w:szCs w:val="18"/>
        </w:rPr>
        <w:t>Volební účast je počítána jako podíl počtu hlasujících voličů (osob, jimž byla ve volební místnosti</w:t>
      </w:r>
      <w:r w:rsidR="00454A3F" w:rsidRPr="00AA00FB">
        <w:rPr>
          <w:rFonts w:ascii="Arial" w:eastAsia="MS Mincho" w:hAnsi="Arial" w:cs="Arial"/>
          <w:sz w:val="18"/>
          <w:szCs w:val="18"/>
        </w:rPr>
        <w:t xml:space="preserve"> nebo komisí pro hlasování</w:t>
      </w:r>
      <w:r w:rsidRPr="00AA00FB">
        <w:rPr>
          <w:rFonts w:ascii="Arial" w:eastAsia="MS Mincho" w:hAnsi="Arial" w:cs="Arial"/>
          <w:sz w:val="18"/>
          <w:szCs w:val="18"/>
        </w:rPr>
        <w:t xml:space="preserve"> vydána úřední obálka) a zapsaných voličů (osob uvedených </w:t>
      </w:r>
      <w:r w:rsidR="000A5A46" w:rsidRPr="00AA00FB">
        <w:rPr>
          <w:rFonts w:ascii="Arial" w:eastAsia="MS Mincho" w:hAnsi="Arial" w:cs="Arial"/>
          <w:sz w:val="18"/>
          <w:szCs w:val="18"/>
        </w:rPr>
        <w:t>v seznamech voličů</w:t>
      </w:r>
      <w:r w:rsidR="00454A3F" w:rsidRPr="00AA00FB">
        <w:rPr>
          <w:rFonts w:ascii="Arial" w:eastAsia="MS Mincho" w:hAnsi="Arial" w:cs="Arial"/>
          <w:sz w:val="18"/>
          <w:szCs w:val="18"/>
        </w:rPr>
        <w:t xml:space="preserve"> a evidencích oprávněných voličů</w:t>
      </w:r>
      <w:r w:rsidRPr="00AA00FB">
        <w:rPr>
          <w:rFonts w:ascii="Arial" w:eastAsia="MS Mincho" w:hAnsi="Arial" w:cs="Arial"/>
          <w:sz w:val="18"/>
          <w:szCs w:val="18"/>
        </w:rPr>
        <w:t>).</w:t>
      </w:r>
    </w:p>
    <w:p w14:paraId="0E6CAA79" w14:textId="7F5226A8" w:rsidR="007D2656" w:rsidRPr="00AA00FB" w:rsidRDefault="007D2656" w:rsidP="00612337">
      <w:pPr>
        <w:spacing w:before="120"/>
        <w:jc w:val="both"/>
        <w:rPr>
          <w:rFonts w:cs="Arial"/>
          <w:sz w:val="18"/>
          <w:szCs w:val="18"/>
        </w:rPr>
      </w:pPr>
      <w:r w:rsidRPr="00AA00FB">
        <w:rPr>
          <w:rFonts w:cs="Arial"/>
          <w:sz w:val="18"/>
          <w:szCs w:val="18"/>
        </w:rPr>
        <w:t xml:space="preserve">Příliš dlouhé názvy </w:t>
      </w:r>
      <w:r w:rsidR="00A7155B" w:rsidRPr="00AA00FB">
        <w:rPr>
          <w:rFonts w:cs="Arial"/>
          <w:sz w:val="18"/>
          <w:szCs w:val="18"/>
        </w:rPr>
        <w:t>politických</w:t>
      </w:r>
      <w:r w:rsidRPr="00AA00FB">
        <w:rPr>
          <w:rFonts w:cs="Arial"/>
          <w:sz w:val="18"/>
          <w:szCs w:val="18"/>
        </w:rPr>
        <w:t xml:space="preserve"> stran </w:t>
      </w:r>
      <w:r w:rsidR="00A7155B" w:rsidRPr="00AA00FB">
        <w:rPr>
          <w:rFonts w:cs="Arial"/>
          <w:sz w:val="18"/>
          <w:szCs w:val="18"/>
        </w:rPr>
        <w:t xml:space="preserve">a politických hnutí </w:t>
      </w:r>
      <w:r w:rsidRPr="00AA00FB">
        <w:rPr>
          <w:rFonts w:cs="Arial"/>
          <w:sz w:val="18"/>
          <w:szCs w:val="18"/>
        </w:rPr>
        <w:t>jsou pro potřeby prezentace v tabulkách zkráceny. Srovnatelnost s údaji z předchozích let je možná pouze u totožných politických subjektů. Identifikace podle názvu (příp. zkratky) však nemusí být v případě porovnání v čase jednoznačná vzhledem k častým změnám (vznik nových politických subjektů, změny jejich názvů, změny složení koalic apod.).</w:t>
      </w:r>
    </w:p>
    <w:p w14:paraId="5178F2DE" w14:textId="07171BD4" w:rsidR="007A47A6" w:rsidRPr="00AA00FB" w:rsidRDefault="007D2656" w:rsidP="00612337">
      <w:pPr>
        <w:spacing w:before="120"/>
        <w:jc w:val="both"/>
        <w:rPr>
          <w:rFonts w:cs="Arial"/>
          <w:sz w:val="18"/>
          <w:szCs w:val="18"/>
        </w:rPr>
      </w:pPr>
      <w:r w:rsidRPr="00AA00FB">
        <w:rPr>
          <w:rFonts w:cs="Arial"/>
          <w:sz w:val="18"/>
          <w:szCs w:val="18"/>
        </w:rPr>
        <w:t xml:space="preserve">Vzhledem k zaokrouhlování </w:t>
      </w:r>
      <w:r w:rsidR="000A5A46" w:rsidRPr="00AA00FB">
        <w:rPr>
          <w:rFonts w:cs="Arial"/>
          <w:sz w:val="18"/>
          <w:szCs w:val="18"/>
        </w:rPr>
        <w:t xml:space="preserve">(či </w:t>
      </w:r>
      <w:r w:rsidR="0063076C" w:rsidRPr="00AA00FB">
        <w:rPr>
          <w:rFonts w:cs="Arial"/>
          <w:sz w:val="18"/>
          <w:szCs w:val="18"/>
        </w:rPr>
        <w:t>uvádění údajů o pr</w:t>
      </w:r>
      <w:r w:rsidR="00D23879" w:rsidRPr="00AA00FB">
        <w:rPr>
          <w:rFonts w:cs="Arial"/>
          <w:sz w:val="18"/>
          <w:szCs w:val="18"/>
        </w:rPr>
        <w:t xml:space="preserve">ocentech platných hlasů na </w:t>
      </w:r>
      <w:r w:rsidR="00FE3C5C" w:rsidRPr="00AA00FB">
        <w:rPr>
          <w:rFonts w:cs="Arial"/>
          <w:sz w:val="18"/>
          <w:szCs w:val="18"/>
        </w:rPr>
        <w:t>dvě</w:t>
      </w:r>
      <w:r w:rsidR="00D23879" w:rsidRPr="00AA00FB">
        <w:rPr>
          <w:rFonts w:cs="Arial"/>
          <w:sz w:val="18"/>
          <w:szCs w:val="18"/>
        </w:rPr>
        <w:t xml:space="preserve"> </w:t>
      </w:r>
      <w:r w:rsidR="0063076C" w:rsidRPr="00AA00FB">
        <w:rPr>
          <w:rFonts w:cs="Arial"/>
          <w:sz w:val="18"/>
          <w:szCs w:val="18"/>
        </w:rPr>
        <w:t>desetinná</w:t>
      </w:r>
      <w:r w:rsidR="000A5A46" w:rsidRPr="00AA00FB">
        <w:rPr>
          <w:rFonts w:cs="Arial"/>
          <w:sz w:val="18"/>
          <w:szCs w:val="18"/>
        </w:rPr>
        <w:t xml:space="preserve"> míst</w:t>
      </w:r>
      <w:r w:rsidR="0063076C" w:rsidRPr="00AA00FB">
        <w:rPr>
          <w:rFonts w:cs="Arial"/>
          <w:sz w:val="18"/>
          <w:szCs w:val="18"/>
        </w:rPr>
        <w:t>a bez zaokrouhlení</w:t>
      </w:r>
      <w:r w:rsidR="000A5A46" w:rsidRPr="00AA00FB">
        <w:rPr>
          <w:rFonts w:cs="Arial"/>
          <w:sz w:val="18"/>
          <w:szCs w:val="18"/>
        </w:rPr>
        <w:t xml:space="preserve">) </w:t>
      </w:r>
      <w:r w:rsidRPr="00AA00FB">
        <w:rPr>
          <w:rFonts w:cs="Arial"/>
          <w:sz w:val="18"/>
          <w:szCs w:val="18"/>
        </w:rPr>
        <w:t>nemusí být součet relat</w:t>
      </w:r>
      <w:r w:rsidR="00A516EB" w:rsidRPr="00AA00FB">
        <w:rPr>
          <w:rFonts w:cs="Arial"/>
          <w:sz w:val="18"/>
          <w:szCs w:val="18"/>
        </w:rPr>
        <w:t>ivních hodnot roven 100.</w:t>
      </w:r>
    </w:p>
    <w:p w14:paraId="08BF0970" w14:textId="77777777" w:rsidR="00957706" w:rsidRPr="00AA00FB" w:rsidRDefault="00957706" w:rsidP="00612337">
      <w:pPr>
        <w:jc w:val="both"/>
        <w:rPr>
          <w:rFonts w:cs="Arial"/>
          <w:sz w:val="18"/>
          <w:szCs w:val="18"/>
        </w:rPr>
      </w:pPr>
    </w:p>
    <w:p w14:paraId="74137715" w14:textId="77777777" w:rsidR="00957706" w:rsidRPr="00AA00FB" w:rsidRDefault="00957706" w:rsidP="00612337">
      <w:pPr>
        <w:jc w:val="both"/>
        <w:rPr>
          <w:rFonts w:cs="Arial"/>
          <w:sz w:val="18"/>
          <w:szCs w:val="18"/>
        </w:rPr>
      </w:pPr>
    </w:p>
    <w:p w14:paraId="15632489" w14:textId="5C577A8D" w:rsidR="007A47A6" w:rsidRPr="00AA00FB" w:rsidRDefault="007A47A6" w:rsidP="00612337">
      <w:pPr>
        <w:jc w:val="both"/>
        <w:rPr>
          <w:sz w:val="18"/>
          <w:szCs w:val="18"/>
        </w:rPr>
      </w:pPr>
      <w:r w:rsidRPr="00AA00FB">
        <w:rPr>
          <w:rFonts w:cs="Arial"/>
          <w:sz w:val="18"/>
          <w:szCs w:val="18"/>
        </w:rPr>
        <w:t xml:space="preserve">Tabulky zahrnují kompletní výsledky hlasování, včetně zvláštních </w:t>
      </w:r>
      <w:r w:rsidR="005252C0" w:rsidRPr="00AA00FB">
        <w:rPr>
          <w:rFonts w:cs="Arial"/>
          <w:sz w:val="18"/>
          <w:szCs w:val="18"/>
        </w:rPr>
        <w:t>způsobů hlasování dle zákona č. 296/2021 </w:t>
      </w:r>
      <w:r w:rsidRPr="00AA00FB">
        <w:rPr>
          <w:rFonts w:cs="Arial"/>
          <w:sz w:val="18"/>
          <w:szCs w:val="18"/>
        </w:rPr>
        <w:t>Sb.</w:t>
      </w:r>
    </w:p>
    <w:p w14:paraId="3D69ADA8" w14:textId="01084134" w:rsidR="00CF68B3" w:rsidRPr="00AA00FB" w:rsidRDefault="00CF68B3" w:rsidP="00612337">
      <w:pPr>
        <w:jc w:val="both"/>
        <w:rPr>
          <w:sz w:val="18"/>
          <w:szCs w:val="18"/>
        </w:rPr>
      </w:pPr>
    </w:p>
    <w:p w14:paraId="34BA196B" w14:textId="77777777" w:rsidR="006A4C70" w:rsidRPr="00AA00FB" w:rsidRDefault="006A4C70" w:rsidP="00612337">
      <w:pPr>
        <w:jc w:val="both"/>
        <w:rPr>
          <w:sz w:val="18"/>
          <w:szCs w:val="18"/>
        </w:rPr>
      </w:pPr>
    </w:p>
    <w:p w14:paraId="1A37C87F" w14:textId="77777777" w:rsidR="0062469D" w:rsidRPr="0021007C" w:rsidRDefault="0062469D" w:rsidP="00860B56">
      <w:pPr>
        <w:jc w:val="center"/>
        <w:rPr>
          <w:color w:val="0071BC"/>
          <w:sz w:val="18"/>
          <w:szCs w:val="18"/>
        </w:rPr>
      </w:pPr>
      <w:proofErr w:type="gramStart"/>
      <w:r w:rsidRPr="0021007C">
        <w:rPr>
          <w:color w:val="0071BC"/>
          <w:sz w:val="18"/>
          <w:szCs w:val="18"/>
        </w:rPr>
        <w:t>*          *          *</w:t>
      </w:r>
      <w:proofErr w:type="gramEnd"/>
    </w:p>
    <w:p w14:paraId="69136808" w14:textId="77777777" w:rsidR="0062469D" w:rsidRPr="00AA00FB" w:rsidRDefault="0062469D" w:rsidP="00612337">
      <w:pPr>
        <w:jc w:val="both"/>
        <w:rPr>
          <w:sz w:val="18"/>
          <w:szCs w:val="18"/>
        </w:rPr>
      </w:pPr>
    </w:p>
    <w:p w14:paraId="288AE814" w14:textId="77777777" w:rsidR="0062469D" w:rsidRPr="00AA00FB" w:rsidRDefault="0062469D" w:rsidP="00612337">
      <w:pPr>
        <w:jc w:val="both"/>
        <w:rPr>
          <w:sz w:val="18"/>
          <w:szCs w:val="18"/>
        </w:rPr>
      </w:pPr>
    </w:p>
    <w:p w14:paraId="73F613B1" w14:textId="77777777" w:rsidR="009E6D0D" w:rsidRPr="00AA00FB" w:rsidRDefault="0062469D" w:rsidP="00612337">
      <w:pPr>
        <w:pStyle w:val="Zkladntextodsazen"/>
        <w:ind w:firstLine="0"/>
        <w:rPr>
          <w:sz w:val="18"/>
          <w:szCs w:val="18"/>
        </w:rPr>
      </w:pPr>
      <w:r w:rsidRPr="00AA00FB">
        <w:rPr>
          <w:sz w:val="18"/>
          <w:szCs w:val="18"/>
        </w:rPr>
        <w:t xml:space="preserve">Další </w:t>
      </w:r>
      <w:r w:rsidR="000E4905" w:rsidRPr="00AA00FB">
        <w:rPr>
          <w:sz w:val="18"/>
          <w:szCs w:val="18"/>
        </w:rPr>
        <w:t xml:space="preserve">informace </w:t>
      </w:r>
      <w:r w:rsidRPr="00AA00FB">
        <w:rPr>
          <w:sz w:val="18"/>
          <w:szCs w:val="18"/>
        </w:rPr>
        <w:t xml:space="preserve">jsou </w:t>
      </w:r>
      <w:r w:rsidR="000E4905" w:rsidRPr="00AA00FB">
        <w:rPr>
          <w:sz w:val="18"/>
          <w:szCs w:val="18"/>
        </w:rPr>
        <w:t>dostupné</w:t>
      </w:r>
      <w:r w:rsidRPr="00AA00FB">
        <w:rPr>
          <w:sz w:val="18"/>
          <w:szCs w:val="18"/>
        </w:rPr>
        <w:t xml:space="preserve"> na internetových stránkách Českého statistického úřadu:</w:t>
      </w:r>
    </w:p>
    <w:p w14:paraId="46ACD108" w14:textId="3E612F61" w:rsidR="00A61FE7" w:rsidRPr="00AA00FB" w:rsidRDefault="00946FCB" w:rsidP="00612337">
      <w:pPr>
        <w:spacing w:before="120"/>
        <w:jc w:val="both"/>
        <w:rPr>
          <w:sz w:val="18"/>
          <w:szCs w:val="18"/>
        </w:rPr>
      </w:pPr>
      <w:r w:rsidRPr="00AA00FB">
        <w:rPr>
          <w:sz w:val="18"/>
          <w:szCs w:val="18"/>
        </w:rPr>
        <w:t>– </w:t>
      </w:r>
      <w:hyperlink r:id="rId5" w:history="1">
        <w:r w:rsidR="00A61FE7" w:rsidRPr="00AA00FB">
          <w:rPr>
            <w:rStyle w:val="Hypertextovodkaz"/>
            <w:sz w:val="18"/>
            <w:szCs w:val="18"/>
          </w:rPr>
          <w:t>www.czso.cz/csu/czso/volby_lide</w:t>
        </w:r>
      </w:hyperlink>
    </w:p>
    <w:p w14:paraId="22C0C4B4" w14:textId="16AEB044" w:rsidR="007A55EE" w:rsidRPr="0021007C" w:rsidRDefault="007A55EE" w:rsidP="00612337">
      <w:pPr>
        <w:spacing w:before="120"/>
        <w:jc w:val="both"/>
        <w:rPr>
          <w:color w:val="0071BC"/>
          <w:sz w:val="18"/>
          <w:szCs w:val="18"/>
        </w:rPr>
      </w:pPr>
      <w:r w:rsidRPr="00AA00FB">
        <w:rPr>
          <w:sz w:val="18"/>
          <w:szCs w:val="18"/>
        </w:rPr>
        <w:t>– </w:t>
      </w:r>
      <w:hyperlink r:id="rId6" w:history="1">
        <w:r w:rsidR="00A61FE7" w:rsidRPr="00AA00FB">
          <w:rPr>
            <w:rStyle w:val="Hypertextovodkaz"/>
            <w:sz w:val="18"/>
            <w:szCs w:val="18"/>
          </w:rPr>
          <w:t>www.volby.cz</w:t>
        </w:r>
      </w:hyperlink>
    </w:p>
    <w:sectPr w:rsidR="007A55EE" w:rsidRPr="0021007C" w:rsidSect="00AA00FB">
      <w:pgSz w:w="11905" w:h="16837" w:code="9"/>
      <w:pgMar w:top="1134" w:right="964" w:bottom="1418" w:left="964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4441"/>
    <w:multiLevelType w:val="hybridMultilevel"/>
    <w:tmpl w:val="67F49080"/>
    <w:lvl w:ilvl="0" w:tplc="6C3EE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5A36F4"/>
    <w:multiLevelType w:val="hybridMultilevel"/>
    <w:tmpl w:val="1914685C"/>
    <w:lvl w:ilvl="0" w:tplc="8F2C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6"/>
    <w:rsid w:val="00056A8B"/>
    <w:rsid w:val="00066575"/>
    <w:rsid w:val="00074249"/>
    <w:rsid w:val="000A25C4"/>
    <w:rsid w:val="000A5A46"/>
    <w:rsid w:val="000E4905"/>
    <w:rsid w:val="000F0CAF"/>
    <w:rsid w:val="001376F7"/>
    <w:rsid w:val="0015674C"/>
    <w:rsid w:val="00170931"/>
    <w:rsid w:val="00180E93"/>
    <w:rsid w:val="001953E8"/>
    <w:rsid w:val="001C0457"/>
    <w:rsid w:val="001C1502"/>
    <w:rsid w:val="001C24DE"/>
    <w:rsid w:val="001D4E57"/>
    <w:rsid w:val="0021007C"/>
    <w:rsid w:val="00222645"/>
    <w:rsid w:val="00251699"/>
    <w:rsid w:val="00272E79"/>
    <w:rsid w:val="00281A70"/>
    <w:rsid w:val="00290654"/>
    <w:rsid w:val="002A680A"/>
    <w:rsid w:val="002B7CF6"/>
    <w:rsid w:val="00307559"/>
    <w:rsid w:val="0032667A"/>
    <w:rsid w:val="0034301B"/>
    <w:rsid w:val="0039794E"/>
    <w:rsid w:val="003C5AA4"/>
    <w:rsid w:val="003D693C"/>
    <w:rsid w:val="003D6B67"/>
    <w:rsid w:val="00411FA0"/>
    <w:rsid w:val="00426437"/>
    <w:rsid w:val="00454A3F"/>
    <w:rsid w:val="00454B35"/>
    <w:rsid w:val="00457205"/>
    <w:rsid w:val="004700AC"/>
    <w:rsid w:val="0047213C"/>
    <w:rsid w:val="004721C4"/>
    <w:rsid w:val="004B442A"/>
    <w:rsid w:val="004D5D60"/>
    <w:rsid w:val="004D61B2"/>
    <w:rsid w:val="004F6AD6"/>
    <w:rsid w:val="004F7712"/>
    <w:rsid w:val="0052291D"/>
    <w:rsid w:val="005252C0"/>
    <w:rsid w:val="00542A94"/>
    <w:rsid w:val="00545BDF"/>
    <w:rsid w:val="0055278A"/>
    <w:rsid w:val="00585956"/>
    <w:rsid w:val="005944FA"/>
    <w:rsid w:val="005A64F0"/>
    <w:rsid w:val="005B4C19"/>
    <w:rsid w:val="005D7A1A"/>
    <w:rsid w:val="005E5045"/>
    <w:rsid w:val="005F0FC0"/>
    <w:rsid w:val="0060487A"/>
    <w:rsid w:val="00611F0F"/>
    <w:rsid w:val="00612337"/>
    <w:rsid w:val="0062469D"/>
    <w:rsid w:val="0063076C"/>
    <w:rsid w:val="006827CA"/>
    <w:rsid w:val="0069058B"/>
    <w:rsid w:val="006A4C70"/>
    <w:rsid w:val="006B59F5"/>
    <w:rsid w:val="006E6912"/>
    <w:rsid w:val="006F1210"/>
    <w:rsid w:val="007037ED"/>
    <w:rsid w:val="00707B76"/>
    <w:rsid w:val="007117EC"/>
    <w:rsid w:val="00723320"/>
    <w:rsid w:val="00727354"/>
    <w:rsid w:val="00732E6A"/>
    <w:rsid w:val="007549D5"/>
    <w:rsid w:val="00760C08"/>
    <w:rsid w:val="0077702E"/>
    <w:rsid w:val="007834EF"/>
    <w:rsid w:val="00785019"/>
    <w:rsid w:val="007A47A6"/>
    <w:rsid w:val="007A55EE"/>
    <w:rsid w:val="007B7900"/>
    <w:rsid w:val="007C1150"/>
    <w:rsid w:val="007D14CA"/>
    <w:rsid w:val="007D2656"/>
    <w:rsid w:val="007E5EE8"/>
    <w:rsid w:val="007F1BD3"/>
    <w:rsid w:val="007F2B80"/>
    <w:rsid w:val="007F3D00"/>
    <w:rsid w:val="00812E96"/>
    <w:rsid w:val="00847E47"/>
    <w:rsid w:val="008601BC"/>
    <w:rsid w:val="00860B56"/>
    <w:rsid w:val="008B7896"/>
    <w:rsid w:val="008E513C"/>
    <w:rsid w:val="008F66B6"/>
    <w:rsid w:val="009261D7"/>
    <w:rsid w:val="009272BE"/>
    <w:rsid w:val="009436AE"/>
    <w:rsid w:val="009447AC"/>
    <w:rsid w:val="00946FCB"/>
    <w:rsid w:val="00957706"/>
    <w:rsid w:val="0098435A"/>
    <w:rsid w:val="009C1E51"/>
    <w:rsid w:val="009E6C91"/>
    <w:rsid w:val="009E6D0D"/>
    <w:rsid w:val="009F0891"/>
    <w:rsid w:val="009F4295"/>
    <w:rsid w:val="00A02E0C"/>
    <w:rsid w:val="00A11F55"/>
    <w:rsid w:val="00A141FB"/>
    <w:rsid w:val="00A17F1F"/>
    <w:rsid w:val="00A266B7"/>
    <w:rsid w:val="00A3195C"/>
    <w:rsid w:val="00A36220"/>
    <w:rsid w:val="00A36AEA"/>
    <w:rsid w:val="00A516EB"/>
    <w:rsid w:val="00A61FE7"/>
    <w:rsid w:val="00A7155B"/>
    <w:rsid w:val="00A8249D"/>
    <w:rsid w:val="00AA00FB"/>
    <w:rsid w:val="00AA392B"/>
    <w:rsid w:val="00AC00E4"/>
    <w:rsid w:val="00AF5932"/>
    <w:rsid w:val="00B3023D"/>
    <w:rsid w:val="00B67851"/>
    <w:rsid w:val="00B8118C"/>
    <w:rsid w:val="00B8208E"/>
    <w:rsid w:val="00BA5190"/>
    <w:rsid w:val="00BB04D7"/>
    <w:rsid w:val="00BB60FE"/>
    <w:rsid w:val="00BD05ED"/>
    <w:rsid w:val="00C34CE3"/>
    <w:rsid w:val="00C3769D"/>
    <w:rsid w:val="00C6387F"/>
    <w:rsid w:val="00C71B25"/>
    <w:rsid w:val="00CA69B4"/>
    <w:rsid w:val="00CE112C"/>
    <w:rsid w:val="00CF68B3"/>
    <w:rsid w:val="00D0417B"/>
    <w:rsid w:val="00D23879"/>
    <w:rsid w:val="00D31F72"/>
    <w:rsid w:val="00D42964"/>
    <w:rsid w:val="00D5629F"/>
    <w:rsid w:val="00D832B2"/>
    <w:rsid w:val="00DB037D"/>
    <w:rsid w:val="00DB069A"/>
    <w:rsid w:val="00DB5E5A"/>
    <w:rsid w:val="00DD19E6"/>
    <w:rsid w:val="00E656B5"/>
    <w:rsid w:val="00EC6704"/>
    <w:rsid w:val="00ED2AE1"/>
    <w:rsid w:val="00ED4B52"/>
    <w:rsid w:val="00EF67E1"/>
    <w:rsid w:val="00F35580"/>
    <w:rsid w:val="00F56ACA"/>
    <w:rsid w:val="00F75556"/>
    <w:rsid w:val="00F9426C"/>
    <w:rsid w:val="00FA1707"/>
    <w:rsid w:val="00FA668E"/>
    <w:rsid w:val="00FB66AA"/>
    <w:rsid w:val="00FC2E18"/>
    <w:rsid w:val="00FC4A58"/>
    <w:rsid w:val="00FE202C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4097B"/>
  <w15:docId w15:val="{9D503188-636D-4059-8C31-2E226BC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1FB"/>
    <w:rPr>
      <w:rFonts w:ascii="Arial" w:hAnsi="Arial"/>
      <w:szCs w:val="26"/>
    </w:rPr>
  </w:style>
  <w:style w:type="paragraph" w:styleId="Nadpis1">
    <w:name w:val="heading 1"/>
    <w:basedOn w:val="Normln"/>
    <w:link w:val="Nadpis1Char"/>
    <w:uiPriority w:val="9"/>
    <w:qFormat/>
    <w:rsid w:val="00BB60F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A141FB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kladntext">
    <w:name w:val="Body Text"/>
    <w:basedOn w:val="Normln"/>
    <w:semiHidden/>
    <w:rsid w:val="00A141FB"/>
    <w:rPr>
      <w:i/>
      <w:color w:val="000000"/>
      <w:sz w:val="24"/>
    </w:rPr>
  </w:style>
  <w:style w:type="character" w:styleId="Hypertextovodkaz">
    <w:name w:val="Hyperlink"/>
    <w:semiHidden/>
    <w:rsid w:val="00A141FB"/>
    <w:rPr>
      <w:color w:val="0000FF"/>
      <w:u w:val="single"/>
    </w:rPr>
  </w:style>
  <w:style w:type="paragraph" w:styleId="Zkladntext2">
    <w:name w:val="Body Text 2"/>
    <w:basedOn w:val="Normln"/>
    <w:semiHidden/>
    <w:rsid w:val="00A141FB"/>
    <w:pPr>
      <w:jc w:val="both"/>
    </w:pPr>
  </w:style>
  <w:style w:type="paragraph" w:styleId="Zkladntextodsazen">
    <w:name w:val="Body Text Indent"/>
    <w:basedOn w:val="Normln"/>
    <w:link w:val="ZkladntextodsazenChar"/>
    <w:semiHidden/>
    <w:rsid w:val="00A141FB"/>
    <w:pPr>
      <w:ind w:firstLine="709"/>
      <w:jc w:val="both"/>
    </w:pPr>
  </w:style>
  <w:style w:type="paragraph" w:styleId="Prosttext">
    <w:name w:val="Plain Text"/>
    <w:basedOn w:val="Normln"/>
    <w:link w:val="ProsttextChar"/>
    <w:rsid w:val="003C5AA4"/>
    <w:rPr>
      <w:rFonts w:ascii="Courier New" w:hAnsi="Courier New"/>
      <w:szCs w:val="20"/>
    </w:rPr>
  </w:style>
  <w:style w:type="character" w:customStyle="1" w:styleId="ProsttextChar">
    <w:name w:val="Prostý text Char"/>
    <w:link w:val="Prosttext"/>
    <w:rsid w:val="003C5AA4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6B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66B6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BB60FE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BB60FE"/>
    <w:rPr>
      <w:b/>
      <w:bCs/>
      <w:kern w:val="36"/>
      <w:sz w:val="48"/>
      <w:szCs w:val="48"/>
    </w:rPr>
  </w:style>
  <w:style w:type="character" w:customStyle="1" w:styleId="tema2">
    <w:name w:val="tema2"/>
    <w:basedOn w:val="Standardnpsmoodstavce"/>
    <w:rsid w:val="00BB60FE"/>
  </w:style>
  <w:style w:type="character" w:styleId="Odkaznakoment">
    <w:name w:val="annotation reference"/>
    <w:basedOn w:val="Standardnpsmoodstavce"/>
    <w:uiPriority w:val="99"/>
    <w:semiHidden/>
    <w:unhideWhenUsed/>
    <w:rsid w:val="009261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1D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61D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61D7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A61FE7"/>
    <w:rPr>
      <w:rFonts w:ascii="Arial" w:hAnsi="Arial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301B"/>
    <w:rPr>
      <w:rFonts w:ascii="Arial" w:hAnsi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by.cz" TargetMode="External"/><Relationship Id="rId5" Type="http://schemas.openxmlformats.org/officeDocument/2006/relationships/hyperlink" Target="https://www.czso.cz/csu/czso/volby_l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28</vt:lpstr>
    </vt:vector>
  </TitlesOfParts>
  <Company>CSU</Company>
  <LinksUpToDate>false</LinksUpToDate>
  <CharactersWithSpaces>7232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http://www.czso.cz/csu/redakce.nsf/i/volby_lide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kuklik</dc:creator>
  <cp:lastModifiedBy>Spilková Dana</cp:lastModifiedBy>
  <cp:revision>8</cp:revision>
  <cp:lastPrinted>2018-02-14T13:23:00Z</cp:lastPrinted>
  <dcterms:created xsi:type="dcterms:W3CDTF">2022-05-09T08:30:00Z</dcterms:created>
  <dcterms:modified xsi:type="dcterms:W3CDTF">2022-10-31T15:35:00Z</dcterms:modified>
</cp:coreProperties>
</file>