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14D16">
        <w:rPr>
          <w:rFonts w:ascii="Arial" w:hAnsi="Arial"/>
          <w:sz w:val="32"/>
        </w:rPr>
        <w:t>únoru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914D16" w:rsidRDefault="00914D16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F23A64" w:rsidRDefault="00F23A64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F23A64" w:rsidRDefault="00F23A64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23A64" w:rsidRDefault="00914D16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4D16">
        <w:rPr>
          <w:rFonts w:ascii="Arial" w:eastAsia="Calibri" w:hAnsi="Arial" w:cs="Arial"/>
          <w:b/>
          <w:sz w:val="20"/>
          <w:szCs w:val="20"/>
          <w:lang w:eastAsia="en-US"/>
        </w:rPr>
        <w:t>Meziměsíčně se ceny</w:t>
      </w:r>
      <w:r w:rsidRPr="00914D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14D16">
        <w:rPr>
          <w:rFonts w:ascii="Arial" w:eastAsia="Calibri" w:hAnsi="Arial" w:cs="Arial"/>
          <w:b/>
          <w:sz w:val="20"/>
          <w:szCs w:val="20"/>
          <w:lang w:eastAsia="en-US"/>
        </w:rPr>
        <w:t xml:space="preserve">průmyslových výrobců snížily </w:t>
      </w:r>
      <w:r w:rsidRPr="00914D16">
        <w:rPr>
          <w:rFonts w:ascii="Arial" w:eastAsia="Calibri" w:hAnsi="Arial" w:cs="Arial"/>
          <w:sz w:val="20"/>
          <w:szCs w:val="20"/>
          <w:lang w:eastAsia="en-US"/>
        </w:rPr>
        <w:t>o 0,3 %.</w:t>
      </w:r>
    </w:p>
    <w:p w:rsidR="00F23A64" w:rsidRDefault="00F23A64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23A64" w:rsidRDefault="00C06B3A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">
            <v:imagedata r:id="rId5" o:title=""/>
            <o:lock v:ext="edit" aspectratio="f"/>
          </v:shape>
        </w:pict>
      </w:r>
    </w:p>
    <w:p w:rsidR="00F23A64" w:rsidRDefault="00F23A64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23A64" w:rsidRDefault="00914D16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4D16">
        <w:rPr>
          <w:rFonts w:ascii="Arial" w:eastAsia="Calibri" w:hAnsi="Arial" w:cs="Arial"/>
          <w:sz w:val="20"/>
          <w:szCs w:val="20"/>
          <w:lang w:eastAsia="en-US"/>
        </w:rPr>
        <w:t>Ceny elektřiny, plynu, páry a klimatizovaného vzduchu klesly o 2,1 %, z toho ceny elektřiny, přenosu, rozvodu a obchodu s elektřinou o 2,6 %. Významně se snížily ceny v odvětví koksu a rafinovaných ropných produktů.</w:t>
      </w:r>
    </w:p>
    <w:p w:rsidR="00F23A64" w:rsidRDefault="00F23A64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23A64" w:rsidRDefault="00914D16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4D16">
        <w:rPr>
          <w:rFonts w:ascii="Arial" w:eastAsia="Calibri" w:hAnsi="Arial" w:cs="Arial"/>
          <w:sz w:val="20"/>
          <w:szCs w:val="20"/>
          <w:lang w:eastAsia="en-US"/>
        </w:rPr>
        <w:t>Ceny dřeva a dřevěných a korkových výrobků byly nižší o 5,2 %, základních kovů o 1,9 % a papíru a výrobků z papíru o 1,6 %.</w:t>
      </w:r>
    </w:p>
    <w:p w:rsidR="00F23A64" w:rsidRDefault="00F23A64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6771" w:rsidRPr="002F6771" w:rsidRDefault="00914D16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4D16">
        <w:rPr>
          <w:rFonts w:ascii="Arial" w:eastAsia="Calibri" w:hAnsi="Arial" w:cs="Arial"/>
          <w:sz w:val="20"/>
          <w:szCs w:val="20"/>
          <w:lang w:eastAsia="en-US"/>
        </w:rPr>
        <w:t>Vzrostly ceny ostatní nekovových minerálních výrobků o 3,2 %, kovodělných výrobků o 1,9 % a nápojů o 2,8 %. Ceny potravinářských výrobků se zvýšily o 0,4 %.</w:t>
      </w:r>
    </w:p>
    <w:p w:rsidR="00B9609B" w:rsidRPr="00202CFF" w:rsidRDefault="00B9609B" w:rsidP="00224C30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5937E4" w:rsidRDefault="005937E4" w:rsidP="00F23A6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C06B3A" w:rsidP="00F23A64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120.85pt">
            <v:imagedata r:id="rId6" o:title=""/>
          </v:shape>
        </w:pict>
      </w:r>
    </w:p>
    <w:p w:rsidR="00CF19F5" w:rsidRDefault="00CF19F5" w:rsidP="00B9609B">
      <w:pPr>
        <w:tabs>
          <w:tab w:val="left" w:pos="1134"/>
        </w:tabs>
        <w:rPr>
          <w:rFonts w:ascii="Arial" w:hAnsi="Arial" w:cs="Arial"/>
          <w:sz w:val="20"/>
        </w:rPr>
      </w:pPr>
    </w:p>
    <w:p w:rsidR="00F23A64" w:rsidRDefault="00F23A64" w:rsidP="00042A3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23A64">
        <w:rPr>
          <w:rFonts w:ascii="Arial" w:hAnsi="Arial" w:cs="Arial"/>
          <w:b/>
          <w:sz w:val="20"/>
          <w:szCs w:val="20"/>
        </w:rPr>
        <w:t>Meziroční srovnání:</w:t>
      </w:r>
    </w:p>
    <w:p w:rsidR="00F23A64" w:rsidRPr="00F23A64" w:rsidRDefault="00F23A64" w:rsidP="00042A3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23A64" w:rsidRDefault="00914D16" w:rsidP="00042A37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14D16">
        <w:rPr>
          <w:rFonts w:ascii="Arial" w:hAnsi="Arial" w:cs="Arial"/>
          <w:sz w:val="20"/>
          <w:szCs w:val="20"/>
        </w:rPr>
        <w:t xml:space="preserve">Ceny </w:t>
      </w:r>
      <w:r w:rsidRPr="00914D16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914D16">
        <w:rPr>
          <w:rFonts w:ascii="Arial" w:hAnsi="Arial" w:cs="Arial"/>
          <w:bCs/>
          <w:sz w:val="20"/>
          <w:szCs w:val="20"/>
        </w:rPr>
        <w:t xml:space="preserve"> vzrostly o 16,0 % (v lednu o 19,0 %).</w:t>
      </w:r>
    </w:p>
    <w:p w:rsidR="00F23A64" w:rsidRDefault="00F23A64" w:rsidP="00042A3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F23A64" w:rsidRDefault="00C06B3A" w:rsidP="00042A37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">
            <v:imagedata r:id="rId7" o:title=""/>
            <o:lock v:ext="edit" aspectratio="f"/>
          </v:shape>
        </w:pict>
      </w:r>
    </w:p>
    <w:p w:rsidR="00F23A64" w:rsidRDefault="00F23A64" w:rsidP="00042A37">
      <w:pPr>
        <w:spacing w:line="276" w:lineRule="auto"/>
        <w:rPr>
          <w:noProof/>
        </w:rPr>
      </w:pPr>
    </w:p>
    <w:p w:rsidR="00F23A64" w:rsidRDefault="00C06B3A" w:rsidP="00042A37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">
            <v:imagedata r:id="rId8" o:title=""/>
            <o:lock v:ext="edit" aspectratio="f"/>
          </v:shape>
        </w:pict>
      </w:r>
    </w:p>
    <w:p w:rsidR="00F23A64" w:rsidRDefault="00F23A64" w:rsidP="00042A3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257D0" w:rsidRDefault="00914D16" w:rsidP="00042A37">
      <w:pPr>
        <w:spacing w:line="276" w:lineRule="auto"/>
        <w:rPr>
          <w:rFonts w:ascii="Arial" w:hAnsi="Arial" w:cs="Arial"/>
          <w:sz w:val="20"/>
          <w:szCs w:val="20"/>
        </w:rPr>
      </w:pPr>
      <w:r w:rsidRPr="00914D16">
        <w:rPr>
          <w:rFonts w:ascii="Arial" w:hAnsi="Arial" w:cs="Arial"/>
          <w:sz w:val="20"/>
          <w:szCs w:val="20"/>
        </w:rPr>
        <w:lastRenderedPageBreak/>
        <w:t>Ceny elektřiny, plynu, páry a klimatizovaného vzduchu se zvýšily o 28,5 %, potravinářských výrobků o 27,0 %, ostatních nekovových minerálních výrobků o 25,3 % a černého a hnědého uhlí a lignitu o 81,1 %.</w:t>
      </w:r>
    </w:p>
    <w:p w:rsidR="00D257D0" w:rsidRPr="00D257D0" w:rsidRDefault="00D257D0" w:rsidP="0067544B">
      <w:pPr>
        <w:rPr>
          <w:rFonts w:ascii="Arial" w:hAnsi="Arial" w:cs="Arial"/>
          <w:sz w:val="20"/>
          <w:szCs w:val="20"/>
        </w:rPr>
      </w:pPr>
    </w:p>
    <w:p w:rsidR="009B6CA3" w:rsidRDefault="005937E4" w:rsidP="00F23A6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C06B3A" w:rsidP="00F23A64">
      <w:r>
        <w:pict>
          <v:shape id="_x0000_i1029" type="#_x0000_t75" style="width:404.45pt;height:72.6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8E0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02EB4" w:rsidRPr="00A64D32" w:rsidRDefault="00914D16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4D16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914D16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914D16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energií o 25,7 % a zboží krátkodobé spotřeby o 21,2 %. Ceny </w:t>
      </w:r>
      <w:r w:rsidRPr="00914D16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914D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14D16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914D16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914D16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914D16">
        <w:rPr>
          <w:rFonts w:ascii="Arial" w:eastAsia="Calibri" w:hAnsi="Arial" w:cs="Arial"/>
          <w:sz w:val="20"/>
          <w:szCs w:val="20"/>
          <w:lang w:eastAsia="en-US"/>
        </w:rPr>
        <w:t xml:space="preserve"> zvýšily o 12,4 % (v lednu o 13,3 %). </w:t>
      </w: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914D16">
        <w:rPr>
          <w:rFonts w:ascii="Arial" w:hAnsi="Arial" w:cs="Arial"/>
          <w:sz w:val="20"/>
          <w:szCs w:val="20"/>
        </w:rPr>
        <w:t>3</w:t>
      </w:r>
      <w:r w:rsidR="00573148">
        <w:rPr>
          <w:rFonts w:ascii="Arial" w:hAnsi="Arial" w:cs="Arial"/>
          <w:sz w:val="20"/>
          <w:szCs w:val="20"/>
        </w:rPr>
        <w:t>,</w:t>
      </w:r>
      <w:r w:rsidR="00914D16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F23A64" w:rsidRDefault="00F23A64" w:rsidP="00F23A64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únor 2023</w:t>
      </w: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101112 Vepřová pečeně s kostí</w:t>
      </w:r>
      <w:r w:rsidRPr="006D0BF2">
        <w:rPr>
          <w:rFonts w:ascii="Arial" w:hAnsi="Arial" w:cs="Arial"/>
          <w:sz w:val="20"/>
          <w:szCs w:val="20"/>
        </w:rPr>
        <w:t>: akce na podporu prodeje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101314 Dušená šunka &amp; Vysočina:</w:t>
      </w:r>
      <w:r w:rsidRPr="006D0BF2">
        <w:rPr>
          <w:rFonts w:ascii="Arial" w:hAnsi="Arial" w:cs="Arial"/>
          <w:sz w:val="20"/>
          <w:szCs w:val="20"/>
        </w:rPr>
        <w:t xml:space="preserve"> akční slevy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105111 Mléko polotučné</w:t>
      </w:r>
      <w:r w:rsidRPr="006D0BF2">
        <w:rPr>
          <w:rFonts w:ascii="Arial" w:hAnsi="Arial" w:cs="Arial"/>
          <w:sz w:val="20"/>
          <w:szCs w:val="20"/>
        </w:rPr>
        <w:t>: zdražení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105130 Máslo</w:t>
      </w:r>
      <w:r w:rsidRPr="006D0BF2">
        <w:rPr>
          <w:rFonts w:ascii="Arial" w:hAnsi="Arial" w:cs="Arial"/>
          <w:sz w:val="20"/>
          <w:szCs w:val="20"/>
        </w:rPr>
        <w:t>: akční slevy, vliv trhu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105140 Eidamská cihla</w:t>
      </w:r>
      <w:r w:rsidRPr="006D0BF2">
        <w:rPr>
          <w:rFonts w:ascii="Arial" w:hAnsi="Arial" w:cs="Arial"/>
          <w:sz w:val="20"/>
          <w:szCs w:val="20"/>
        </w:rPr>
        <w:t>: vliv trhu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106121 Pšeničná mouka chlebová &amp; Hladká pekařská</w:t>
      </w:r>
      <w:r w:rsidRPr="006D0BF2">
        <w:rPr>
          <w:rFonts w:ascii="Arial" w:hAnsi="Arial" w:cs="Arial"/>
          <w:sz w:val="20"/>
          <w:szCs w:val="20"/>
        </w:rPr>
        <w:t>: nižší nákupní cena pšenice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108112 Cukr krystal</w:t>
      </w:r>
      <w:r w:rsidRPr="006D0BF2">
        <w:rPr>
          <w:rFonts w:ascii="Arial" w:hAnsi="Arial" w:cs="Arial"/>
          <w:sz w:val="20"/>
          <w:szCs w:val="20"/>
        </w:rPr>
        <w:t>: zdražení cukru, nové smluvní ceny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  <w:r w:rsidRPr="006D0BF2">
        <w:rPr>
          <w:rFonts w:ascii="Arial" w:hAnsi="Arial" w:cs="Arial"/>
          <w:b/>
          <w:sz w:val="20"/>
          <w:szCs w:val="20"/>
        </w:rPr>
        <w:t>110510 Pivo sudové výčepní</w:t>
      </w:r>
      <w:r w:rsidRPr="006D0BF2">
        <w:rPr>
          <w:rFonts w:ascii="Arial" w:hAnsi="Arial" w:cs="Arial"/>
          <w:sz w:val="20"/>
          <w:szCs w:val="20"/>
        </w:rPr>
        <w:t>: vliv zdražení</w:t>
      </w:r>
    </w:p>
    <w:p w:rsidR="00C06B3A" w:rsidRPr="006D0BF2" w:rsidRDefault="00C06B3A" w:rsidP="00C06B3A">
      <w:pPr>
        <w:rPr>
          <w:rFonts w:ascii="Arial" w:hAnsi="Arial" w:cs="Arial"/>
          <w:sz w:val="20"/>
          <w:szCs w:val="20"/>
        </w:rPr>
      </w:pPr>
    </w:p>
    <w:p w:rsidR="00C06B3A" w:rsidRDefault="00C06B3A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06B3A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06B3A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3A64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3DF85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A6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F23A64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A4EB-A61A-4B4C-BFF8-B8010DE1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3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456</cp:revision>
  <cp:lastPrinted>2011-06-10T07:57:00Z</cp:lastPrinted>
  <dcterms:created xsi:type="dcterms:W3CDTF">2013-12-13T13:26:00Z</dcterms:created>
  <dcterms:modified xsi:type="dcterms:W3CDTF">2023-03-13T07:30:00Z</dcterms:modified>
</cp:coreProperties>
</file>