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A45DB" w14:textId="77777777" w:rsidR="00867569" w:rsidRPr="00AE6D5B" w:rsidRDefault="00360033" w:rsidP="00A5012C">
      <w:pPr>
        <w:pStyle w:val="Datum"/>
      </w:pPr>
      <w:r>
        <w:t>23</w:t>
      </w:r>
      <w:r w:rsidR="004A061A">
        <w:t xml:space="preserve">. </w:t>
      </w:r>
      <w:r>
        <w:t>června 2022</w:t>
      </w:r>
    </w:p>
    <w:p w14:paraId="1C4696A3" w14:textId="1DD91ABB" w:rsidR="00867569" w:rsidRPr="00AE6D5B" w:rsidRDefault="00360033" w:rsidP="00BA3451">
      <w:pPr>
        <w:pStyle w:val="Nzev"/>
        <w:spacing w:before="160" w:after="160" w:line="276" w:lineRule="auto"/>
      </w:pPr>
      <w:r>
        <w:t>In</w:t>
      </w:r>
      <w:r w:rsidR="004679AE">
        <w:t>vestice do inovací byly rekordní</w:t>
      </w:r>
    </w:p>
    <w:p w14:paraId="39EA5792" w14:textId="2E2C1020" w:rsidR="006D5D8B" w:rsidRDefault="004679AE" w:rsidP="00BA3451">
      <w:pPr>
        <w:pStyle w:val="Perex"/>
        <w:spacing w:after="240"/>
      </w:pPr>
      <w:r>
        <w:t>V období 2018–2020 inovovalo v Česku 57 % podniků</w:t>
      </w:r>
      <w:r w:rsidR="00B8094C">
        <w:t>, o deset procentních bodů více než v předchozím sledovaném období.</w:t>
      </w:r>
      <w:r w:rsidR="00B8094C" w:rsidRPr="00B8094C">
        <w:t xml:space="preserve"> </w:t>
      </w:r>
      <w:r w:rsidR="006D5D8B">
        <w:t xml:space="preserve">Firmy působící v oblasti </w:t>
      </w:r>
      <w:r w:rsidR="006D5D8B" w:rsidRPr="009A4D9A">
        <w:t xml:space="preserve">informačních </w:t>
      </w:r>
      <w:r w:rsidR="00CF633D" w:rsidRPr="009A4D9A">
        <w:t>a</w:t>
      </w:r>
      <w:r w:rsidR="00CF633D">
        <w:t> </w:t>
      </w:r>
      <w:r w:rsidR="006D5D8B" w:rsidRPr="009A4D9A">
        <w:t>komunikačních činností</w:t>
      </w:r>
      <w:r w:rsidR="006D5D8B">
        <w:t xml:space="preserve"> patří mezi nejvíce inovativní, své produkty nebo procesy </w:t>
      </w:r>
      <w:r w:rsidR="00713BAF">
        <w:t xml:space="preserve">zde inovovalo </w:t>
      </w:r>
      <w:r w:rsidR="006D5D8B">
        <w:t xml:space="preserve">77 % </w:t>
      </w:r>
      <w:r w:rsidR="00713BAF">
        <w:t>z nich</w:t>
      </w:r>
      <w:r w:rsidR="006D5D8B">
        <w:t>.</w:t>
      </w:r>
      <w:r w:rsidR="009E695E">
        <w:t xml:space="preserve"> </w:t>
      </w:r>
    </w:p>
    <w:p w14:paraId="09420308" w14:textId="62C56AB1" w:rsidR="009A4D9A" w:rsidRPr="006A57D2" w:rsidRDefault="00CF633D" w:rsidP="00B8094C">
      <w:pPr>
        <w:pStyle w:val="Perex"/>
        <w:spacing w:afterLines="60" w:after="144"/>
        <w:rPr>
          <w:b w:val="0"/>
        </w:rPr>
      </w:pPr>
      <w:r>
        <w:rPr>
          <w:b w:val="0"/>
        </w:rPr>
        <w:t>Firmy v</w:t>
      </w:r>
      <w:r w:rsidR="00B8094C" w:rsidRPr="006A57D2">
        <w:rPr>
          <w:b w:val="0"/>
        </w:rPr>
        <w:t xml:space="preserve"> roce 2020 investovaly do inovací 3,7 % svých tržeb. </w:t>
      </w:r>
      <w:r w:rsidR="00815A7B">
        <w:rPr>
          <w:b w:val="0"/>
        </w:rPr>
        <w:t>Jedná se</w:t>
      </w:r>
      <w:r w:rsidR="00B8094C" w:rsidRPr="006A57D2">
        <w:rPr>
          <w:b w:val="0"/>
        </w:rPr>
        <w:t xml:space="preserve"> o výrazně vyšší podíl než v předchozím sledovaném roce 2018, kdy tento ukazatel dosáhl 2,1 %. </w:t>
      </w:r>
      <w:r w:rsidR="00713BAF" w:rsidRPr="006654E8">
        <w:rPr>
          <w:b w:val="0"/>
        </w:rPr>
        <w:t xml:space="preserve">Nejvyšší, třinácti procentní podíl, zaznamenaly podniky působící ve vědeckých a technických činnostech. </w:t>
      </w:r>
      <w:r w:rsidR="009A4D9A" w:rsidRPr="006A57D2">
        <w:rPr>
          <w:b w:val="0"/>
        </w:rPr>
        <w:t xml:space="preserve">Téměř deset procent ze svých tržeb </w:t>
      </w:r>
      <w:r w:rsidR="00B8094C" w:rsidRPr="006A57D2">
        <w:rPr>
          <w:b w:val="0"/>
        </w:rPr>
        <w:t xml:space="preserve">investovaly </w:t>
      </w:r>
      <w:r w:rsidR="009A4D9A" w:rsidRPr="006A57D2">
        <w:rPr>
          <w:b w:val="0"/>
        </w:rPr>
        <w:t xml:space="preserve">do svých inovací </w:t>
      </w:r>
      <w:r w:rsidR="00B8094C" w:rsidRPr="006A57D2">
        <w:rPr>
          <w:b w:val="0"/>
        </w:rPr>
        <w:t xml:space="preserve">podniky působící v informačních </w:t>
      </w:r>
      <w:r w:rsidRPr="006A57D2">
        <w:rPr>
          <w:b w:val="0"/>
        </w:rPr>
        <w:t>a</w:t>
      </w:r>
      <w:r>
        <w:rPr>
          <w:b w:val="0"/>
        </w:rPr>
        <w:t> </w:t>
      </w:r>
      <w:r w:rsidR="00B8094C" w:rsidRPr="006A57D2">
        <w:rPr>
          <w:b w:val="0"/>
        </w:rPr>
        <w:t>komunikačních činnostech</w:t>
      </w:r>
      <w:r w:rsidR="009A4D9A" w:rsidRPr="006A57D2">
        <w:rPr>
          <w:b w:val="0"/>
        </w:rPr>
        <w:t>. V rámci zpracovatelského průmyslu byl tento podíl nejvyšší ve výrobě ostatních dopravních prostředků</w:t>
      </w:r>
      <w:r w:rsidR="00815A7B">
        <w:rPr>
          <w:b w:val="0"/>
        </w:rPr>
        <w:t xml:space="preserve"> (10 %)</w:t>
      </w:r>
      <w:r w:rsidR="009A4D9A" w:rsidRPr="006A57D2">
        <w:rPr>
          <w:b w:val="0"/>
        </w:rPr>
        <w:t xml:space="preserve">, kam spadá letecký průmysl </w:t>
      </w:r>
      <w:r w:rsidR="003144EB">
        <w:rPr>
          <w:b w:val="0"/>
        </w:rPr>
        <w:t>či</w:t>
      </w:r>
      <w:r w:rsidR="009A4D9A" w:rsidRPr="006A57D2">
        <w:rPr>
          <w:b w:val="0"/>
        </w:rPr>
        <w:t xml:space="preserve"> výroba kolejových vozidel.</w:t>
      </w:r>
    </w:p>
    <w:p w14:paraId="2F0A30EE" w14:textId="406C7B47" w:rsidR="00713BAF" w:rsidRDefault="00CF633D" w:rsidP="00713BAF">
      <w:pPr>
        <w:spacing w:afterLines="60" w:after="144"/>
        <w:ind w:right="284"/>
      </w:pPr>
      <w:r>
        <w:t xml:space="preserve">Investice do inovací </w:t>
      </w:r>
      <w:r w:rsidR="006D5D8B" w:rsidRPr="006654E8">
        <w:t xml:space="preserve">v roce 2020 </w:t>
      </w:r>
      <w:r w:rsidRPr="006654E8">
        <w:t xml:space="preserve">dosáhly </w:t>
      </w:r>
      <w:r>
        <w:t xml:space="preserve">hodnoty </w:t>
      </w:r>
      <w:r w:rsidR="006D5D8B" w:rsidRPr="006654E8">
        <w:t xml:space="preserve">267 mld. Kč, </w:t>
      </w:r>
      <w:r w:rsidR="003144EB">
        <w:t xml:space="preserve">což je </w:t>
      </w:r>
      <w:r w:rsidR="006D5D8B" w:rsidRPr="006654E8">
        <w:t>o 116</w:t>
      </w:r>
      <w:r w:rsidR="003144EB">
        <w:t> </w:t>
      </w:r>
      <w:r w:rsidR="006D5D8B" w:rsidRPr="006654E8">
        <w:t>mld.</w:t>
      </w:r>
      <w:r w:rsidR="003144EB">
        <w:t> </w:t>
      </w:r>
      <w:r w:rsidR="006D5D8B" w:rsidRPr="006654E8">
        <w:t xml:space="preserve">Kč více než v roce 2018. </w:t>
      </w:r>
      <w:r w:rsidR="006D5D8B" w:rsidRPr="006A57D2">
        <w:t>Ve struktuře nákladů na inovace hrají dlouhodobě nejvýznamnější úlohu investice do pořízení budov, strojů, zařízení či softwaru, které v roce 2020 tvořily přes polovinu celkových nákladů na inovace.</w:t>
      </w:r>
      <w:r w:rsidR="006D5D8B" w:rsidRPr="006654E8">
        <w:t xml:space="preserve"> </w:t>
      </w:r>
      <w:r w:rsidR="00713BAF" w:rsidRPr="006A57D2">
        <w:t>„</w:t>
      </w:r>
      <w:r w:rsidR="00713BAF" w:rsidRPr="006A57D2">
        <w:rPr>
          <w:i/>
        </w:rPr>
        <w:t xml:space="preserve">V souvislosti s inovačními aktivitami prováděla </w:t>
      </w:r>
      <w:r w:rsidR="003C0045" w:rsidRPr="006A57D2">
        <w:rPr>
          <w:i/>
        </w:rPr>
        <w:t xml:space="preserve">výzkum a vývoj </w:t>
      </w:r>
      <w:r w:rsidR="00713BAF" w:rsidRPr="006A57D2">
        <w:rPr>
          <w:i/>
        </w:rPr>
        <w:t>méně než polovina inovujících firem</w:t>
      </w:r>
      <w:r w:rsidR="003144EB">
        <w:t xml:space="preserve">. </w:t>
      </w:r>
      <w:r w:rsidR="003144EB" w:rsidRPr="003144EB">
        <w:rPr>
          <w:i/>
        </w:rPr>
        <w:t xml:space="preserve">Výdaje do vlastního a nakoupeného výzkumu a vývoje vynaložené v souvislosti s prováděnými inovacemi </w:t>
      </w:r>
      <w:r w:rsidR="003C0045">
        <w:rPr>
          <w:i/>
        </w:rPr>
        <w:t xml:space="preserve">však </w:t>
      </w:r>
      <w:r w:rsidR="003144EB" w:rsidRPr="003144EB">
        <w:rPr>
          <w:i/>
        </w:rPr>
        <w:t>dosáhly rekordních 96 mld. Kč</w:t>
      </w:r>
      <w:r>
        <w:rPr>
          <w:i/>
        </w:rPr>
        <w:t>,</w:t>
      </w:r>
      <w:r w:rsidR="00713BAF" w:rsidRPr="006A57D2">
        <w:rPr>
          <w:i/>
        </w:rPr>
        <w:t>“</w:t>
      </w:r>
      <w:r w:rsidR="00713BAF" w:rsidRPr="006A57D2">
        <w:t xml:space="preserve"> upozorňuje Václav Sojka, z oddělení statistiky výzkumu, vývoje </w:t>
      </w:r>
      <w:r w:rsidRPr="006A57D2">
        <w:t>a</w:t>
      </w:r>
      <w:r>
        <w:t> </w:t>
      </w:r>
      <w:r w:rsidR="00713BAF" w:rsidRPr="006A57D2">
        <w:t>informační společnosti ČSÚ.</w:t>
      </w:r>
    </w:p>
    <w:p w14:paraId="1765D8C2" w14:textId="7005B49D" w:rsidR="004A0206" w:rsidRDefault="004A0206" w:rsidP="004A0206">
      <w:pPr>
        <w:spacing w:afterLines="60" w:after="144"/>
        <w:ind w:right="284"/>
      </w:pPr>
      <w:r w:rsidRPr="00D35CDF">
        <w:t xml:space="preserve">Podniky </w:t>
      </w:r>
      <w:r w:rsidR="00CF633D">
        <w:t>inovují</w:t>
      </w:r>
      <w:r w:rsidRPr="00D35CDF">
        <w:t xml:space="preserve"> převážně ve vlastní režii. </w:t>
      </w:r>
      <w:r w:rsidRPr="00D35CDF">
        <w:rPr>
          <w:i/>
        </w:rPr>
        <w:t xml:space="preserve">„Jen 29 % inovativních firem uvedlo, že na inovacích spolupracuje s jiným subjektem. Nejčastěji jde o spolupráci s jejich dodavateli, </w:t>
      </w:r>
      <w:r w:rsidR="00CF633D" w:rsidRPr="00D35CDF">
        <w:rPr>
          <w:i/>
        </w:rPr>
        <w:t>u</w:t>
      </w:r>
      <w:r w:rsidR="00CF633D">
        <w:rPr>
          <w:i/>
        </w:rPr>
        <w:t> </w:t>
      </w:r>
      <w:r w:rsidRPr="00D35CDF">
        <w:rPr>
          <w:i/>
        </w:rPr>
        <w:t xml:space="preserve">firem pod zahraniční kontrolou pak s podniky v rámci své podnikové skupiny. S vysokými školami </w:t>
      </w:r>
      <w:r w:rsidR="005904D9" w:rsidRPr="00D35CDF">
        <w:rPr>
          <w:i/>
        </w:rPr>
        <w:t>spolupracoval</w:t>
      </w:r>
      <w:r w:rsidR="005904D9">
        <w:rPr>
          <w:i/>
        </w:rPr>
        <w:t>a</w:t>
      </w:r>
      <w:r w:rsidR="005904D9" w:rsidRPr="00D35CDF">
        <w:rPr>
          <w:i/>
        </w:rPr>
        <w:t xml:space="preserve"> </w:t>
      </w:r>
      <w:r w:rsidR="00713BAF">
        <w:rPr>
          <w:i/>
        </w:rPr>
        <w:t xml:space="preserve">desetina </w:t>
      </w:r>
      <w:r w:rsidRPr="00D35CDF">
        <w:rPr>
          <w:i/>
        </w:rPr>
        <w:t>inovativních podniků,“</w:t>
      </w:r>
      <w:r w:rsidRPr="00D35CDF">
        <w:t xml:space="preserve"> říká </w:t>
      </w:r>
      <w:r>
        <w:t>Martin Mana</w:t>
      </w:r>
      <w:r w:rsidRPr="00D35CDF">
        <w:t xml:space="preserve">, </w:t>
      </w:r>
      <w:r>
        <w:t xml:space="preserve">ředitel odboru statistik rozvoje </w:t>
      </w:r>
      <w:r w:rsidRPr="00D35CDF">
        <w:t>společnosti ČSÚ.</w:t>
      </w:r>
    </w:p>
    <w:p w14:paraId="675B6616" w14:textId="43DF044D" w:rsidR="00483458" w:rsidRDefault="004C6B13" w:rsidP="00A5012C">
      <w:pPr>
        <w:spacing w:afterLines="60" w:after="144"/>
        <w:ind w:right="284"/>
      </w:pPr>
      <w:r w:rsidRPr="00012DD4">
        <w:t>Společnosti</w:t>
      </w:r>
      <w:r w:rsidR="00413BD8" w:rsidRPr="00012DD4">
        <w:t xml:space="preserve"> se v rámci svých inovačních aktivit </w:t>
      </w:r>
      <w:r w:rsidR="00A92E21" w:rsidRPr="00012DD4">
        <w:t xml:space="preserve">více </w:t>
      </w:r>
      <w:r w:rsidR="00413BD8" w:rsidRPr="00012DD4">
        <w:t>soustředily na inovace podnikových procesů, které v období 2</w:t>
      </w:r>
      <w:r w:rsidR="00012DD4" w:rsidRPr="00012DD4">
        <w:t>018–2020</w:t>
      </w:r>
      <w:r w:rsidR="00413BD8" w:rsidRPr="00012DD4">
        <w:t xml:space="preserve"> zavedlo </w:t>
      </w:r>
      <w:r w:rsidR="00012DD4" w:rsidRPr="00012DD4">
        <w:t>54</w:t>
      </w:r>
      <w:r w:rsidR="00413BD8" w:rsidRPr="00012DD4">
        <w:t xml:space="preserve"> % podniků. Spadají sem inovace vnitřních procesů, inovace marketingových metod a inovace spojené s organizačními změnami. </w:t>
      </w:r>
      <w:r w:rsidR="001263C4" w:rsidRPr="00012DD4">
        <w:t xml:space="preserve">Nový či podstatně zlepšený výrobek či službu na trh uvedlo </w:t>
      </w:r>
      <w:r w:rsidR="00012DD4" w:rsidRPr="00012DD4">
        <w:t>37</w:t>
      </w:r>
      <w:r w:rsidR="00413BD8" w:rsidRPr="00012DD4">
        <w:t xml:space="preserve"> % podniků.</w:t>
      </w:r>
      <w:r w:rsidR="003957DF" w:rsidRPr="00012DD4">
        <w:t xml:space="preserve"> </w:t>
      </w:r>
    </w:p>
    <w:p w14:paraId="6EF925FF" w14:textId="054CB54C" w:rsidR="00413BD8" w:rsidRPr="00F022CB" w:rsidRDefault="00012DD4" w:rsidP="00A5012C">
      <w:pPr>
        <w:spacing w:afterLines="60" w:after="144"/>
        <w:ind w:right="284"/>
      </w:pPr>
      <w:r w:rsidRPr="00F022CB">
        <w:t>V roce 2020</w:t>
      </w:r>
      <w:r w:rsidR="00360569" w:rsidRPr="00F022CB">
        <w:t xml:space="preserve"> dosáhly tržby</w:t>
      </w:r>
      <w:r w:rsidR="004C6B13" w:rsidRPr="00F022CB">
        <w:t xml:space="preserve"> firem</w:t>
      </w:r>
      <w:r w:rsidR="0087019B" w:rsidRPr="00F022CB">
        <w:t xml:space="preserve"> s produktovou i</w:t>
      </w:r>
      <w:r w:rsidRPr="00F022CB">
        <w:t>novací 5,3</w:t>
      </w:r>
      <w:r w:rsidR="009C1B7D" w:rsidRPr="00F022CB">
        <w:t xml:space="preserve"> bilionu korun. Z</w:t>
      </w:r>
      <w:r w:rsidR="00360569" w:rsidRPr="00F022CB">
        <w:t xml:space="preserve">a inovované výrobky </w:t>
      </w:r>
      <w:r w:rsidR="009C1B7D" w:rsidRPr="00F022CB">
        <w:t>však utržily</w:t>
      </w:r>
      <w:r w:rsidR="0087019B" w:rsidRPr="00F022CB">
        <w:t xml:space="preserve"> </w:t>
      </w:r>
      <w:r w:rsidR="009C1B7D" w:rsidRPr="00F022CB">
        <w:t>1,</w:t>
      </w:r>
      <w:r w:rsidRPr="00F022CB">
        <w:t>3</w:t>
      </w:r>
      <w:r w:rsidR="009C1B7D" w:rsidRPr="00F022CB">
        <w:t xml:space="preserve"> bilionu korun a</w:t>
      </w:r>
      <w:r w:rsidR="00360569" w:rsidRPr="00F022CB">
        <w:t xml:space="preserve"> </w:t>
      </w:r>
      <w:r w:rsidR="009C1B7D" w:rsidRPr="00F022CB">
        <w:t>v</w:t>
      </w:r>
      <w:r w:rsidR="00360569" w:rsidRPr="00F022CB">
        <w:t xml:space="preserve">ětšina tržeb </w:t>
      </w:r>
      <w:r w:rsidR="0087019B" w:rsidRPr="00F022CB">
        <w:t xml:space="preserve">tak </w:t>
      </w:r>
      <w:r w:rsidR="00360569" w:rsidRPr="00F022CB">
        <w:t>pocházela z prodeje neinovovaných produktů.</w:t>
      </w:r>
      <w:r w:rsidR="00A00106" w:rsidRPr="00F022CB">
        <w:t xml:space="preserve"> Ve zpracovatelském průmyslu dosáhly nejvyššího podílu tržeb za inovované produkty nové na trhu</w:t>
      </w:r>
      <w:r w:rsidR="003164D5">
        <w:t xml:space="preserve"> ve výši 22 %</w:t>
      </w:r>
      <w:r w:rsidR="00A00106" w:rsidRPr="00F022CB">
        <w:t xml:space="preserve"> podniky v automobilovém průmyslu</w:t>
      </w:r>
      <w:r w:rsidR="00F022CB" w:rsidRPr="00F022CB">
        <w:t>.</w:t>
      </w:r>
    </w:p>
    <w:p w14:paraId="7F007B37" w14:textId="627CF041" w:rsidR="00F80429" w:rsidRDefault="00F80429" w:rsidP="00A5012C">
      <w:pPr>
        <w:spacing w:before="120"/>
      </w:pPr>
      <w:r>
        <w:t xml:space="preserve">Další informace přináší </w:t>
      </w:r>
      <w:r w:rsidR="00BE4292">
        <w:t xml:space="preserve">aktuální </w:t>
      </w:r>
      <w:hyperlink r:id="rId7" w:history="1">
        <w:r w:rsidR="00BE4292" w:rsidRPr="00BE4292">
          <w:rPr>
            <w:rStyle w:val="Hypertextovodkaz"/>
          </w:rPr>
          <w:t>publikace ČSÚ</w:t>
        </w:r>
      </w:hyperlink>
      <w:r w:rsidR="00BE4292">
        <w:t>.</w:t>
      </w:r>
      <w:bookmarkStart w:id="0" w:name="_GoBack"/>
      <w:bookmarkEnd w:id="0"/>
    </w:p>
    <w:p w14:paraId="51B8929E" w14:textId="281AAE1B" w:rsidR="004A061A" w:rsidRDefault="004A061A" w:rsidP="00A5012C">
      <w:pPr>
        <w:spacing w:before="120"/>
        <w:rPr>
          <w:b/>
        </w:rPr>
      </w:pPr>
      <w:r>
        <w:rPr>
          <w:b/>
        </w:rPr>
        <w:t>Kontakt:</w:t>
      </w:r>
    </w:p>
    <w:p w14:paraId="19CB910C" w14:textId="77777777" w:rsidR="00CF633D" w:rsidRDefault="00CF633D" w:rsidP="00CF633D">
      <w:pPr>
        <w:rPr>
          <w:rFonts w:cs="Arial"/>
        </w:rPr>
      </w:pPr>
      <w:r>
        <w:rPr>
          <w:rFonts w:cs="Arial"/>
        </w:rPr>
        <w:t>Tomáš Chrámecký</w:t>
      </w:r>
    </w:p>
    <w:p w14:paraId="318848A2" w14:textId="77777777" w:rsidR="00CF633D" w:rsidRDefault="00CF633D" w:rsidP="00CF633D">
      <w:pPr>
        <w:rPr>
          <w:rFonts w:cs="Arial"/>
        </w:rPr>
      </w:pPr>
      <w:r>
        <w:rPr>
          <w:rFonts w:cs="Arial"/>
        </w:rPr>
        <w:t>odbor komunikace ČSÚ</w:t>
      </w:r>
    </w:p>
    <w:p w14:paraId="54574F6F" w14:textId="77777777" w:rsidR="00CF633D" w:rsidRDefault="00CF633D" w:rsidP="00CF633D">
      <w:pPr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274 052 765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737 280 892</w:t>
      </w:r>
    </w:p>
    <w:p w14:paraId="407AB68C" w14:textId="46052B6C" w:rsidR="00AE6D5B" w:rsidRDefault="00CF633D" w:rsidP="00CF633D">
      <w:pPr>
        <w:rPr>
          <w:rFonts w:cs="Arial"/>
        </w:rPr>
      </w:pPr>
      <w:r>
        <w:rPr>
          <w:rFonts w:cs="Arial"/>
          <w:color w:val="0070C0"/>
        </w:rPr>
        <w:t xml:space="preserve">E </w:t>
      </w:r>
      <w:r w:rsidRPr="004B5914">
        <w:rPr>
          <w:rFonts w:cs="Arial"/>
        </w:rPr>
        <w:t>tomas.chramecky</w:t>
      </w:r>
      <w:r>
        <w:rPr>
          <w:rFonts w:cs="Arial"/>
        </w:rPr>
        <w:t xml:space="preserve">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 </w:t>
      </w:r>
    </w:p>
    <w:sectPr w:rsidR="00AE6D5B" w:rsidSect="00CF633D">
      <w:headerReference w:type="default" r:id="rId8"/>
      <w:footerReference w:type="default" r:id="rId9"/>
      <w:pgSz w:w="11907" w:h="16839" w:code="9"/>
      <w:pgMar w:top="269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577D5" w14:textId="77777777" w:rsidR="00086796" w:rsidRDefault="00086796" w:rsidP="00BA6370">
      <w:r>
        <w:separator/>
      </w:r>
    </w:p>
  </w:endnote>
  <w:endnote w:type="continuationSeparator" w:id="0">
    <w:p w14:paraId="32ECE40F" w14:textId="77777777" w:rsidR="00086796" w:rsidRDefault="0008679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CA05D" w14:textId="73DDC31A" w:rsidR="003D0499" w:rsidRDefault="00CF633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D92C1AC" wp14:editId="59770ED8">
              <wp:simplePos x="0" y="0"/>
              <wp:positionH relativeFrom="margin">
                <wp:align>left</wp:align>
              </wp:positionH>
              <wp:positionV relativeFrom="page">
                <wp:posOffset>9810750</wp:posOffset>
              </wp:positionV>
              <wp:extent cx="5425440" cy="64452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0F07D1" w14:textId="77777777" w:rsidR="00CF633D" w:rsidRPr="000842D2" w:rsidRDefault="00CF633D" w:rsidP="00CF633D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35ABB26B" w14:textId="77777777" w:rsidR="00CF633D" w:rsidRPr="000842D2" w:rsidRDefault="00CF633D" w:rsidP="00CF633D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16E89661" w14:textId="3AD689CE" w:rsidR="00CF633D" w:rsidRPr="00E600D3" w:rsidRDefault="00CF633D" w:rsidP="00CF633D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274 052 765 e-mail: </w:t>
                          </w:r>
                          <w:hyperlink r:id="rId2" w:history="1">
                            <w:r w:rsidRPr="007521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Pr="00D018F0">
                            <w:rPr>
                              <w:color w:val="0000FF"/>
                            </w:rPr>
                            <w:tab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BE4292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92C1A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72.5pt;width:427.2pt;height:50.75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" filled="f" stroked="f">
              <v:textbox inset="0,0,0,0">
                <w:txbxContent>
                  <w:p w14:paraId="220F07D1" w14:textId="77777777" w:rsidR="00CF633D" w:rsidRPr="000842D2" w:rsidRDefault="00CF633D" w:rsidP="00CF633D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35ABB26B" w14:textId="77777777" w:rsidR="00CF633D" w:rsidRPr="000842D2" w:rsidRDefault="00CF633D" w:rsidP="00CF633D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16E89661" w14:textId="3AD689CE" w:rsidR="00CF633D" w:rsidRPr="00E600D3" w:rsidRDefault="00CF633D" w:rsidP="00CF633D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274 052 765 e-mail: </w:t>
                    </w:r>
                    <w:hyperlink r:id="rId4" w:history="1">
                      <w:r w:rsidRPr="007521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Pr="00D018F0">
                      <w:rPr>
                        <w:color w:val="0000FF"/>
                      </w:rPr>
                      <w:tab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BE4292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BF242E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E7151C3" wp14:editId="6BB1E0E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AC532F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C05E4" w14:textId="77777777" w:rsidR="00086796" w:rsidRDefault="00086796" w:rsidP="00BA6370">
      <w:r>
        <w:separator/>
      </w:r>
    </w:p>
  </w:footnote>
  <w:footnote w:type="continuationSeparator" w:id="0">
    <w:p w14:paraId="5DA0D7F7" w14:textId="77777777" w:rsidR="00086796" w:rsidRDefault="0008679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DAD6D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2101488" wp14:editId="5DF06265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C4CE26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115C4"/>
    <w:rsid w:val="00012DD4"/>
    <w:rsid w:val="00016115"/>
    <w:rsid w:val="000420A5"/>
    <w:rsid w:val="00043BF4"/>
    <w:rsid w:val="00045B96"/>
    <w:rsid w:val="000842D2"/>
    <w:rsid w:val="000843A5"/>
    <w:rsid w:val="00085C7C"/>
    <w:rsid w:val="00086796"/>
    <w:rsid w:val="00095DBE"/>
    <w:rsid w:val="000B6F63"/>
    <w:rsid w:val="000C1AAC"/>
    <w:rsid w:val="000C219A"/>
    <w:rsid w:val="000C435D"/>
    <w:rsid w:val="000C6736"/>
    <w:rsid w:val="000F51C3"/>
    <w:rsid w:val="0010050F"/>
    <w:rsid w:val="00105ED1"/>
    <w:rsid w:val="0010627A"/>
    <w:rsid w:val="001263C4"/>
    <w:rsid w:val="00137EAE"/>
    <w:rsid w:val="001404AB"/>
    <w:rsid w:val="00140B71"/>
    <w:rsid w:val="001463E0"/>
    <w:rsid w:val="00146745"/>
    <w:rsid w:val="00165432"/>
    <w:rsid w:val="001658A9"/>
    <w:rsid w:val="0017231D"/>
    <w:rsid w:val="0017728A"/>
    <w:rsid w:val="001776E2"/>
    <w:rsid w:val="001810DC"/>
    <w:rsid w:val="00183C7E"/>
    <w:rsid w:val="0018598A"/>
    <w:rsid w:val="001A214A"/>
    <w:rsid w:val="001A59BF"/>
    <w:rsid w:val="001B02E7"/>
    <w:rsid w:val="001B607F"/>
    <w:rsid w:val="001B7A92"/>
    <w:rsid w:val="001C4EED"/>
    <w:rsid w:val="001D369A"/>
    <w:rsid w:val="001E5576"/>
    <w:rsid w:val="001F519E"/>
    <w:rsid w:val="00200065"/>
    <w:rsid w:val="0020437C"/>
    <w:rsid w:val="002070FB"/>
    <w:rsid w:val="002112D0"/>
    <w:rsid w:val="00213729"/>
    <w:rsid w:val="002146E5"/>
    <w:rsid w:val="002272A6"/>
    <w:rsid w:val="002406FA"/>
    <w:rsid w:val="0024374B"/>
    <w:rsid w:val="00244F60"/>
    <w:rsid w:val="002460EA"/>
    <w:rsid w:val="002600CA"/>
    <w:rsid w:val="002639AC"/>
    <w:rsid w:val="002848DA"/>
    <w:rsid w:val="002A49E6"/>
    <w:rsid w:val="002A6476"/>
    <w:rsid w:val="002B1FE3"/>
    <w:rsid w:val="002B2E47"/>
    <w:rsid w:val="002D6A6C"/>
    <w:rsid w:val="002F2504"/>
    <w:rsid w:val="003044A6"/>
    <w:rsid w:val="00306654"/>
    <w:rsid w:val="003144EB"/>
    <w:rsid w:val="003164D5"/>
    <w:rsid w:val="00322412"/>
    <w:rsid w:val="003301A3"/>
    <w:rsid w:val="00334834"/>
    <w:rsid w:val="00336850"/>
    <w:rsid w:val="0035578A"/>
    <w:rsid w:val="00360033"/>
    <w:rsid w:val="00360569"/>
    <w:rsid w:val="00365797"/>
    <w:rsid w:val="0036777B"/>
    <w:rsid w:val="0037698B"/>
    <w:rsid w:val="0038282A"/>
    <w:rsid w:val="0038349B"/>
    <w:rsid w:val="003864A8"/>
    <w:rsid w:val="003957DF"/>
    <w:rsid w:val="00397580"/>
    <w:rsid w:val="003A1794"/>
    <w:rsid w:val="003A45C8"/>
    <w:rsid w:val="003C0045"/>
    <w:rsid w:val="003C2DCF"/>
    <w:rsid w:val="003C7FE7"/>
    <w:rsid w:val="003D02AA"/>
    <w:rsid w:val="003D0499"/>
    <w:rsid w:val="003F526A"/>
    <w:rsid w:val="003F5CB7"/>
    <w:rsid w:val="00401429"/>
    <w:rsid w:val="00405244"/>
    <w:rsid w:val="00413A9D"/>
    <w:rsid w:val="00413BD8"/>
    <w:rsid w:val="0041507B"/>
    <w:rsid w:val="004302C4"/>
    <w:rsid w:val="004407B2"/>
    <w:rsid w:val="004436EE"/>
    <w:rsid w:val="00451E35"/>
    <w:rsid w:val="00453EBC"/>
    <w:rsid w:val="0045547F"/>
    <w:rsid w:val="00456F17"/>
    <w:rsid w:val="004679AE"/>
    <w:rsid w:val="0047471D"/>
    <w:rsid w:val="00474B9A"/>
    <w:rsid w:val="00474BBA"/>
    <w:rsid w:val="00483458"/>
    <w:rsid w:val="004920AD"/>
    <w:rsid w:val="004A0206"/>
    <w:rsid w:val="004A061A"/>
    <w:rsid w:val="004A4FE7"/>
    <w:rsid w:val="004C6B13"/>
    <w:rsid w:val="004D05B3"/>
    <w:rsid w:val="004D3AAE"/>
    <w:rsid w:val="004E479E"/>
    <w:rsid w:val="004E583B"/>
    <w:rsid w:val="004E6F73"/>
    <w:rsid w:val="004F78E6"/>
    <w:rsid w:val="00507A2E"/>
    <w:rsid w:val="00512D03"/>
    <w:rsid w:val="00512D99"/>
    <w:rsid w:val="00531DBB"/>
    <w:rsid w:val="005904D9"/>
    <w:rsid w:val="005A093B"/>
    <w:rsid w:val="005A7143"/>
    <w:rsid w:val="005C230B"/>
    <w:rsid w:val="005C79AD"/>
    <w:rsid w:val="005F1151"/>
    <w:rsid w:val="005F699D"/>
    <w:rsid w:val="005F79FB"/>
    <w:rsid w:val="00600AF2"/>
    <w:rsid w:val="00604406"/>
    <w:rsid w:val="00605F4A"/>
    <w:rsid w:val="00607822"/>
    <w:rsid w:val="006103AA"/>
    <w:rsid w:val="006113AB"/>
    <w:rsid w:val="00613BBF"/>
    <w:rsid w:val="00622B80"/>
    <w:rsid w:val="006372A1"/>
    <w:rsid w:val="0064139A"/>
    <w:rsid w:val="006432DC"/>
    <w:rsid w:val="00651983"/>
    <w:rsid w:val="0065290E"/>
    <w:rsid w:val="00654CFF"/>
    <w:rsid w:val="006654E8"/>
    <w:rsid w:val="00675D16"/>
    <w:rsid w:val="006A57D2"/>
    <w:rsid w:val="006A6A3D"/>
    <w:rsid w:val="006B0510"/>
    <w:rsid w:val="006C2ABE"/>
    <w:rsid w:val="006C76C6"/>
    <w:rsid w:val="006D5D8B"/>
    <w:rsid w:val="006E024F"/>
    <w:rsid w:val="006E4E81"/>
    <w:rsid w:val="00702B03"/>
    <w:rsid w:val="00707235"/>
    <w:rsid w:val="00707F7D"/>
    <w:rsid w:val="00713BAF"/>
    <w:rsid w:val="00717EC5"/>
    <w:rsid w:val="0072305D"/>
    <w:rsid w:val="00727525"/>
    <w:rsid w:val="007310A9"/>
    <w:rsid w:val="00737B80"/>
    <w:rsid w:val="00737CEF"/>
    <w:rsid w:val="007437DF"/>
    <w:rsid w:val="00743E89"/>
    <w:rsid w:val="00776EA5"/>
    <w:rsid w:val="00782E39"/>
    <w:rsid w:val="00794041"/>
    <w:rsid w:val="007A57F2"/>
    <w:rsid w:val="007B1333"/>
    <w:rsid w:val="007C0E58"/>
    <w:rsid w:val="007C2AA1"/>
    <w:rsid w:val="007C5CFD"/>
    <w:rsid w:val="007E0AD6"/>
    <w:rsid w:val="007F0840"/>
    <w:rsid w:val="007F4AEB"/>
    <w:rsid w:val="007F75B2"/>
    <w:rsid w:val="008043C4"/>
    <w:rsid w:val="00806CCF"/>
    <w:rsid w:val="00812B86"/>
    <w:rsid w:val="0081587C"/>
    <w:rsid w:val="00815A72"/>
    <w:rsid w:val="00815A7B"/>
    <w:rsid w:val="00817E2F"/>
    <w:rsid w:val="00831B1B"/>
    <w:rsid w:val="00861D0E"/>
    <w:rsid w:val="00863B38"/>
    <w:rsid w:val="00867569"/>
    <w:rsid w:val="0087019B"/>
    <w:rsid w:val="00875BC1"/>
    <w:rsid w:val="008874E5"/>
    <w:rsid w:val="00887DDB"/>
    <w:rsid w:val="0089197C"/>
    <w:rsid w:val="008A0551"/>
    <w:rsid w:val="008A750A"/>
    <w:rsid w:val="008C2786"/>
    <w:rsid w:val="008C384C"/>
    <w:rsid w:val="008C3D0C"/>
    <w:rsid w:val="008D0F11"/>
    <w:rsid w:val="008D706F"/>
    <w:rsid w:val="008E33B0"/>
    <w:rsid w:val="008E4FD9"/>
    <w:rsid w:val="008F1CA1"/>
    <w:rsid w:val="008F35B4"/>
    <w:rsid w:val="008F73B4"/>
    <w:rsid w:val="009029A6"/>
    <w:rsid w:val="00916463"/>
    <w:rsid w:val="00926CCC"/>
    <w:rsid w:val="0094402F"/>
    <w:rsid w:val="00954494"/>
    <w:rsid w:val="009609B9"/>
    <w:rsid w:val="0096415D"/>
    <w:rsid w:val="009668FF"/>
    <w:rsid w:val="0096702E"/>
    <w:rsid w:val="009A4D9A"/>
    <w:rsid w:val="009A572A"/>
    <w:rsid w:val="009B55B1"/>
    <w:rsid w:val="009B6438"/>
    <w:rsid w:val="009C0669"/>
    <w:rsid w:val="009C1B7D"/>
    <w:rsid w:val="009C2AD0"/>
    <w:rsid w:val="009D22B0"/>
    <w:rsid w:val="009E695E"/>
    <w:rsid w:val="009F08F1"/>
    <w:rsid w:val="009F5700"/>
    <w:rsid w:val="00A00106"/>
    <w:rsid w:val="00A00672"/>
    <w:rsid w:val="00A0193B"/>
    <w:rsid w:val="00A07353"/>
    <w:rsid w:val="00A1156D"/>
    <w:rsid w:val="00A26529"/>
    <w:rsid w:val="00A4343D"/>
    <w:rsid w:val="00A5012C"/>
    <w:rsid w:val="00A502F1"/>
    <w:rsid w:val="00A70A83"/>
    <w:rsid w:val="00A7417B"/>
    <w:rsid w:val="00A80B45"/>
    <w:rsid w:val="00A80C63"/>
    <w:rsid w:val="00A81EB3"/>
    <w:rsid w:val="00A82BFB"/>
    <w:rsid w:val="00A842CF"/>
    <w:rsid w:val="00A92E21"/>
    <w:rsid w:val="00AA2C21"/>
    <w:rsid w:val="00AD5B9C"/>
    <w:rsid w:val="00AE6D5B"/>
    <w:rsid w:val="00B00C1D"/>
    <w:rsid w:val="00B03E21"/>
    <w:rsid w:val="00B5276E"/>
    <w:rsid w:val="00B675BB"/>
    <w:rsid w:val="00B71F48"/>
    <w:rsid w:val="00B8094C"/>
    <w:rsid w:val="00B8420E"/>
    <w:rsid w:val="00B978F9"/>
    <w:rsid w:val="00BA3451"/>
    <w:rsid w:val="00BA439F"/>
    <w:rsid w:val="00BA6370"/>
    <w:rsid w:val="00BB6321"/>
    <w:rsid w:val="00BC0570"/>
    <w:rsid w:val="00BC4FF6"/>
    <w:rsid w:val="00BC55CC"/>
    <w:rsid w:val="00BD2D57"/>
    <w:rsid w:val="00BD4645"/>
    <w:rsid w:val="00BE188C"/>
    <w:rsid w:val="00BE4292"/>
    <w:rsid w:val="00BF242E"/>
    <w:rsid w:val="00BF4685"/>
    <w:rsid w:val="00C00DF8"/>
    <w:rsid w:val="00C048E8"/>
    <w:rsid w:val="00C14DFA"/>
    <w:rsid w:val="00C269D4"/>
    <w:rsid w:val="00C36CC1"/>
    <w:rsid w:val="00C4160D"/>
    <w:rsid w:val="00C477F2"/>
    <w:rsid w:val="00C52466"/>
    <w:rsid w:val="00C63162"/>
    <w:rsid w:val="00C81ED6"/>
    <w:rsid w:val="00C8406E"/>
    <w:rsid w:val="00CA5DA0"/>
    <w:rsid w:val="00CA63CE"/>
    <w:rsid w:val="00CA7C74"/>
    <w:rsid w:val="00CB2709"/>
    <w:rsid w:val="00CB49B6"/>
    <w:rsid w:val="00CB6F89"/>
    <w:rsid w:val="00CE228C"/>
    <w:rsid w:val="00CF545B"/>
    <w:rsid w:val="00CF633D"/>
    <w:rsid w:val="00D018F0"/>
    <w:rsid w:val="00D1069A"/>
    <w:rsid w:val="00D1675B"/>
    <w:rsid w:val="00D27074"/>
    <w:rsid w:val="00D27D69"/>
    <w:rsid w:val="00D35CDF"/>
    <w:rsid w:val="00D40F78"/>
    <w:rsid w:val="00D448C2"/>
    <w:rsid w:val="00D50A0F"/>
    <w:rsid w:val="00D666C3"/>
    <w:rsid w:val="00D805A2"/>
    <w:rsid w:val="00D8207D"/>
    <w:rsid w:val="00DA3645"/>
    <w:rsid w:val="00DA585A"/>
    <w:rsid w:val="00DA721C"/>
    <w:rsid w:val="00DA72B3"/>
    <w:rsid w:val="00DB3587"/>
    <w:rsid w:val="00DD5128"/>
    <w:rsid w:val="00DD5C97"/>
    <w:rsid w:val="00DE4AD8"/>
    <w:rsid w:val="00DF3135"/>
    <w:rsid w:val="00DF47FE"/>
    <w:rsid w:val="00E2374E"/>
    <w:rsid w:val="00E26704"/>
    <w:rsid w:val="00E27C40"/>
    <w:rsid w:val="00E31980"/>
    <w:rsid w:val="00E42FCF"/>
    <w:rsid w:val="00E6423C"/>
    <w:rsid w:val="00E80685"/>
    <w:rsid w:val="00E863CB"/>
    <w:rsid w:val="00E93830"/>
    <w:rsid w:val="00E93E0E"/>
    <w:rsid w:val="00EA0FA8"/>
    <w:rsid w:val="00EB1022"/>
    <w:rsid w:val="00EB1ED3"/>
    <w:rsid w:val="00EC2D51"/>
    <w:rsid w:val="00ED42BF"/>
    <w:rsid w:val="00ED5A54"/>
    <w:rsid w:val="00ED65DD"/>
    <w:rsid w:val="00EF487E"/>
    <w:rsid w:val="00EF57C8"/>
    <w:rsid w:val="00F022CB"/>
    <w:rsid w:val="00F11821"/>
    <w:rsid w:val="00F14622"/>
    <w:rsid w:val="00F1586E"/>
    <w:rsid w:val="00F17E44"/>
    <w:rsid w:val="00F24960"/>
    <w:rsid w:val="00F26395"/>
    <w:rsid w:val="00F346BA"/>
    <w:rsid w:val="00F37FF3"/>
    <w:rsid w:val="00F46F18"/>
    <w:rsid w:val="00F714B9"/>
    <w:rsid w:val="00F77F4E"/>
    <w:rsid w:val="00F80429"/>
    <w:rsid w:val="00F82191"/>
    <w:rsid w:val="00F9224C"/>
    <w:rsid w:val="00F9237E"/>
    <w:rsid w:val="00F92A57"/>
    <w:rsid w:val="00FB005B"/>
    <w:rsid w:val="00FB607E"/>
    <w:rsid w:val="00FB687C"/>
    <w:rsid w:val="00FC43B7"/>
    <w:rsid w:val="00FC5DFE"/>
    <w:rsid w:val="00FD3F32"/>
    <w:rsid w:val="00FF1FD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575D663"/>
  <w15:docId w15:val="{1169F16F-172F-4132-8F32-AF4BDAAF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Odstavecseseznamem">
    <w:name w:val="List Paragraph"/>
    <w:basedOn w:val="Normln"/>
    <w:uiPriority w:val="34"/>
    <w:rsid w:val="001463E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A05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055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0551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5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551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inovacni-aktivity-podniku-2018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128A0-DDE8-42A1-859C-00ACF1D5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14</TotalTime>
  <Pages>1</Pages>
  <Words>409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2818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Vaclav Sojka</dc:creator>
  <cp:lastModifiedBy>Chrámecký Tomáš</cp:lastModifiedBy>
  <cp:revision>4</cp:revision>
  <cp:lastPrinted>2020-02-05T07:17:00Z</cp:lastPrinted>
  <dcterms:created xsi:type="dcterms:W3CDTF">2022-06-21T13:13:00Z</dcterms:created>
  <dcterms:modified xsi:type="dcterms:W3CDTF">2022-06-22T10:37:00Z</dcterms:modified>
</cp:coreProperties>
</file>