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29A2" w14:textId="5CC2AB73" w:rsidR="00867569" w:rsidRPr="00AE6D5B" w:rsidRDefault="00876106" w:rsidP="00AE6D5B">
      <w:pPr>
        <w:pStyle w:val="Datum"/>
      </w:pPr>
      <w:r>
        <w:t>6</w:t>
      </w:r>
      <w:bookmarkStart w:id="0" w:name="_GoBack"/>
      <w:bookmarkEnd w:id="0"/>
      <w:r w:rsidR="006B61B8">
        <w:t>. června 2022</w:t>
      </w:r>
    </w:p>
    <w:p w14:paraId="60CAFE1F" w14:textId="57DBD7FE" w:rsidR="00867569" w:rsidRPr="00AE6D5B" w:rsidRDefault="006B61B8" w:rsidP="00876106">
      <w:pPr>
        <w:pStyle w:val="Nzev"/>
      </w:pPr>
      <w:r>
        <w:t xml:space="preserve">Počet </w:t>
      </w:r>
      <w:r w:rsidR="000D2343">
        <w:t xml:space="preserve">loni </w:t>
      </w:r>
      <w:r>
        <w:t>dokončených bytů byl na úrovni roku 202</w:t>
      </w:r>
      <w:r w:rsidR="000D2343">
        <w:t>0</w:t>
      </w:r>
    </w:p>
    <w:p w14:paraId="6683D608" w14:textId="77777777" w:rsidR="00867569" w:rsidRPr="00AE6D5B" w:rsidRDefault="009200AE" w:rsidP="00876106">
      <w:pPr>
        <w:pStyle w:val="Perex"/>
      </w:pPr>
      <w:r>
        <w:t xml:space="preserve">V roce 2021 bylo dokončeno 34 581 nových bytů, což je o 0,5 % více než v roce 2020. Téměř 55 % jich stavebníci dokončili v rodinných domech, třetina všech byla v domech bytových. Meziročně ale tyto kategorie poklesly, byty v rodinných domech o 4,1 % a byty v bytových domech o 6,7%. </w:t>
      </w:r>
    </w:p>
    <w:p w14:paraId="6AB6EAE3" w14:textId="77777777" w:rsidR="000D2343" w:rsidRDefault="009200AE" w:rsidP="00876106">
      <w:r>
        <w:t>„</w:t>
      </w:r>
      <w:r w:rsidRPr="009200AE">
        <w:rPr>
          <w:i/>
        </w:rPr>
        <w:t xml:space="preserve">Meziročně bylo </w:t>
      </w:r>
      <w:r w:rsidR="000D2343">
        <w:rPr>
          <w:i/>
        </w:rPr>
        <w:t xml:space="preserve">loni </w:t>
      </w:r>
      <w:r w:rsidRPr="009200AE">
        <w:rPr>
          <w:i/>
        </w:rPr>
        <w:t>dokončeno pouze o 169 bytů více než v předešlém roce. Obě hlavní kategorie, a to nové rodinné a bytové domy, hlásí pokles. K</w:t>
      </w:r>
      <w:r w:rsidR="00966483" w:rsidRPr="009200AE">
        <w:rPr>
          <w:i/>
        </w:rPr>
        <w:t xml:space="preserve"> mírném</w:t>
      </w:r>
      <w:r w:rsidRPr="009200AE">
        <w:rPr>
          <w:i/>
        </w:rPr>
        <w:t>u</w:t>
      </w:r>
      <w:r w:rsidR="00966483" w:rsidRPr="009200AE">
        <w:rPr>
          <w:i/>
        </w:rPr>
        <w:t xml:space="preserve"> meziročním</w:t>
      </w:r>
      <w:r w:rsidRPr="009200AE">
        <w:rPr>
          <w:i/>
        </w:rPr>
        <w:t>u</w:t>
      </w:r>
      <w:r w:rsidR="00966483" w:rsidRPr="009200AE">
        <w:rPr>
          <w:i/>
        </w:rPr>
        <w:t xml:space="preserve"> růstu </w:t>
      </w:r>
      <w:r w:rsidRPr="009200AE">
        <w:rPr>
          <w:i/>
        </w:rPr>
        <w:t>nejvíce přispěly</w:t>
      </w:r>
      <w:r w:rsidR="00966483" w:rsidRPr="00966483">
        <w:rPr>
          <w:i/>
        </w:rPr>
        <w:t xml:space="preserve"> byty vzniklé nástavbou, přístavbou nebo vestavbou k bytovým domům</w:t>
      </w:r>
      <w:r>
        <w:rPr>
          <w:i/>
        </w:rPr>
        <w:t>,</w:t>
      </w:r>
      <w:r w:rsidR="00966483" w:rsidRPr="00966483">
        <w:rPr>
          <w:i/>
        </w:rPr>
        <w:t>“</w:t>
      </w:r>
      <w:r w:rsidR="00966483">
        <w:t xml:space="preserve"> </w:t>
      </w:r>
      <w:r w:rsidR="00966483" w:rsidRPr="005B26EF">
        <w:t>říká Silvie Lukavcová z oddělení statistiky stavebnictví a bytové výstavby ČSÚ</w:t>
      </w:r>
      <w:r w:rsidR="00966483">
        <w:t xml:space="preserve">. </w:t>
      </w:r>
    </w:p>
    <w:p w14:paraId="065DFB95" w14:textId="77777777" w:rsidR="000D2343" w:rsidRDefault="000D2343" w:rsidP="00876106"/>
    <w:p w14:paraId="5E8932EE" w14:textId="41EA29EF" w:rsidR="007A57F2" w:rsidRDefault="00E222F8" w:rsidP="00876106">
      <w:r>
        <w:t xml:space="preserve">Na výstavbu nových bytů bylo v roce 2021 vynaloženo více </w:t>
      </w:r>
      <w:r w:rsidR="000D2343">
        <w:t xml:space="preserve">než </w:t>
      </w:r>
      <w:r>
        <w:t xml:space="preserve">118 mld. Kč, meziročně tyto náklady vzrostly o 8 %. Průměrná </w:t>
      </w:r>
      <w:r w:rsidR="00476EC0">
        <w:t xml:space="preserve">velikost </w:t>
      </w:r>
      <w:r>
        <w:t>obytn</w:t>
      </w:r>
      <w:r w:rsidR="00476EC0">
        <w:t>é</w:t>
      </w:r>
      <w:r>
        <w:t xml:space="preserve"> i užitkov</w:t>
      </w:r>
      <w:r w:rsidR="00476EC0">
        <w:t>é</w:t>
      </w:r>
      <w:r>
        <w:t xml:space="preserve"> ploch</w:t>
      </w:r>
      <w:r w:rsidR="00476EC0">
        <w:t>y</w:t>
      </w:r>
      <w:r>
        <w:t xml:space="preserve"> bytů zůstala meziročně na stejné úrovni, zvýšily se však náklady vynaložené na výstavbu 1 m</w:t>
      </w:r>
      <w:r w:rsidRPr="00E222F8">
        <w:rPr>
          <w:vertAlign w:val="superscript"/>
        </w:rPr>
        <w:t xml:space="preserve">2 </w:t>
      </w:r>
      <w:r>
        <w:t>u obou těchto ploch.</w:t>
      </w:r>
      <w:r w:rsidR="00B61F70">
        <w:t xml:space="preserve"> </w:t>
      </w:r>
      <w:r w:rsidR="00476EC0">
        <w:t>Nárůst investičních nákladů se u bytů v rodinných domech a přístaveb k</w:t>
      </w:r>
      <w:r w:rsidR="00654E7E">
        <w:t> </w:t>
      </w:r>
      <w:r w:rsidR="00476EC0">
        <w:t>nim</w:t>
      </w:r>
      <w:r w:rsidR="00654E7E">
        <w:t>,</w:t>
      </w:r>
      <w:r w:rsidR="00476EC0">
        <w:t xml:space="preserve"> a také u bytů v bytových domech</w:t>
      </w:r>
      <w:r w:rsidR="00654E7E">
        <w:t>,</w:t>
      </w:r>
      <w:r w:rsidR="00476EC0">
        <w:t xml:space="preserve"> pohyboval </w:t>
      </w:r>
      <w:r w:rsidR="009200AE">
        <w:t xml:space="preserve">v rozmezí 7 až </w:t>
      </w:r>
      <w:r w:rsidR="00654E7E">
        <w:t>9 % na jeden byt</w:t>
      </w:r>
      <w:r w:rsidR="00476EC0">
        <w:t>, u</w:t>
      </w:r>
      <w:r w:rsidR="005E10F5">
        <w:t> </w:t>
      </w:r>
      <w:r w:rsidR="00476EC0">
        <w:t xml:space="preserve">nástaveb, přístaveb a vestaveb k bytovým domům byl </w:t>
      </w:r>
      <w:r w:rsidR="00654E7E">
        <w:t xml:space="preserve">nárůst více </w:t>
      </w:r>
      <w:r w:rsidR="000D2343">
        <w:t xml:space="preserve">než </w:t>
      </w:r>
      <w:r w:rsidR="00654E7E">
        <w:t>26%</w:t>
      </w:r>
      <w:r w:rsidR="00476EC0">
        <w:t xml:space="preserve">. </w:t>
      </w:r>
    </w:p>
    <w:p w14:paraId="5073D051" w14:textId="77777777" w:rsidR="00B60DFB" w:rsidRDefault="00B60DFB" w:rsidP="00876106"/>
    <w:p w14:paraId="060B96EF" w14:textId="2301ADF7" w:rsidR="00B60DFB" w:rsidRDefault="00B60DFB" w:rsidP="00876106">
      <w:r>
        <w:t xml:space="preserve">Nejčastěji je při výstavbě používána zděná nosná konstrukce, kterou mělo </w:t>
      </w:r>
      <w:r w:rsidR="00DA49A6">
        <w:t>76</w:t>
      </w:r>
      <w:r w:rsidR="001A4CAB">
        <w:t xml:space="preserve"> </w:t>
      </w:r>
      <w:r w:rsidR="00DA49A6">
        <w:t>%</w:t>
      </w:r>
      <w:r>
        <w:t xml:space="preserve"> bytových </w:t>
      </w:r>
      <w:r w:rsidR="000D2343">
        <w:br/>
      </w:r>
      <w:r>
        <w:t xml:space="preserve">a více </w:t>
      </w:r>
      <w:r w:rsidR="000D2343">
        <w:t xml:space="preserve">než </w:t>
      </w:r>
      <w:r>
        <w:t>8</w:t>
      </w:r>
      <w:r w:rsidR="00DA49A6">
        <w:t>3</w:t>
      </w:r>
      <w:r>
        <w:t xml:space="preserve"> % rodinných domů. „</w:t>
      </w:r>
      <w:r w:rsidR="00DA49A6" w:rsidRPr="001A4CAB">
        <w:rPr>
          <w:i/>
        </w:rPr>
        <w:t xml:space="preserve">Podíl dřevostaveb rodinných domů se oproti roku 2020 mírně snížil, </w:t>
      </w:r>
      <w:r w:rsidR="001A4CAB">
        <w:rPr>
          <w:i/>
        </w:rPr>
        <w:t xml:space="preserve">a to z 15,6 % na 14,7 %. S dřevěnou nosnou konstrukcí bylo </w:t>
      </w:r>
      <w:r w:rsidR="000D2343">
        <w:rPr>
          <w:i/>
        </w:rPr>
        <w:t xml:space="preserve">loni </w:t>
      </w:r>
      <w:r w:rsidR="001A4CAB">
        <w:rPr>
          <w:i/>
        </w:rPr>
        <w:t>dokončeno 2</w:t>
      </w:r>
      <w:r w:rsidR="00FF0C77">
        <w:rPr>
          <w:i/>
        </w:rPr>
        <w:t> </w:t>
      </w:r>
      <w:r w:rsidR="001A4CAB">
        <w:rPr>
          <w:i/>
        </w:rPr>
        <w:t>645 nových rodinných domů</w:t>
      </w:r>
      <w:r w:rsidR="000D2343">
        <w:rPr>
          <w:i/>
        </w:rPr>
        <w:t>,</w:t>
      </w:r>
      <w:r w:rsidR="001A4CAB">
        <w:rPr>
          <w:i/>
        </w:rPr>
        <w:t xml:space="preserve">“ </w:t>
      </w:r>
      <w:r>
        <w:t xml:space="preserve">dodává </w:t>
      </w:r>
      <w:r w:rsidR="001A4CAB">
        <w:t xml:space="preserve">Silvie </w:t>
      </w:r>
      <w:r>
        <w:t>Lukavcová.</w:t>
      </w:r>
    </w:p>
    <w:p w14:paraId="05AA0AB2" w14:textId="77777777" w:rsidR="00FF0C77" w:rsidRDefault="00FF0C77" w:rsidP="00876106"/>
    <w:p w14:paraId="67690728" w14:textId="127B9036" w:rsidR="00FF0C77" w:rsidRDefault="00FF0C77" w:rsidP="00876106">
      <w:r>
        <w:t xml:space="preserve">Pozitivní byly výsledky týkající se energetické náročnosti budovy. Pokračuje nastolený trend poklesu počtu rodinných domů dokončených v energetické třídě C a již </w:t>
      </w:r>
      <w:r w:rsidR="00654E7E">
        <w:t>šestý</w:t>
      </w:r>
      <w:r>
        <w:t xml:space="preserve"> rok v řadě ho překračuje podíl domů dokončených ve třídě B, </w:t>
      </w:r>
      <w:r w:rsidR="000D2343">
        <w:t xml:space="preserve">přičemž </w:t>
      </w:r>
      <w:r>
        <w:t>v roce 202</w:t>
      </w:r>
      <w:r w:rsidR="00654E7E">
        <w:t>1</w:t>
      </w:r>
      <w:r>
        <w:t xml:space="preserve"> jich bylo </w:t>
      </w:r>
      <w:r w:rsidR="00654E7E">
        <w:t xml:space="preserve">téměř </w:t>
      </w:r>
      <w:r>
        <w:t>68 %.</w:t>
      </w:r>
      <w:r w:rsidR="00654E7E">
        <w:t xml:space="preserve"> Meziročně se také mírně zvýšil podíl domů dokončených v energetické třídě A.</w:t>
      </w:r>
    </w:p>
    <w:p w14:paraId="43448816" w14:textId="77777777" w:rsidR="00654E7E" w:rsidRDefault="00654E7E" w:rsidP="00876106"/>
    <w:p w14:paraId="372585D1" w14:textId="77777777" w:rsidR="00654E7E" w:rsidRDefault="00654E7E" w:rsidP="00876106">
      <w:r>
        <w:t xml:space="preserve">Z územního hlediska se již tradičně nejvíce nových bytů dokončilo ve Středočeském kraji </w:t>
      </w:r>
      <w:r w:rsidR="000D2343">
        <w:br/>
      </w:r>
      <w:r>
        <w:t>a Praze, nejméně pak v nejmenších krajích,</w:t>
      </w:r>
      <w:r w:rsidR="000D2343">
        <w:t xml:space="preserve"> tedy</w:t>
      </w:r>
      <w:r>
        <w:t xml:space="preserve"> Karlovarském a Libereckém. </w:t>
      </w:r>
    </w:p>
    <w:p w14:paraId="358B63E4" w14:textId="77777777" w:rsidR="00654E7E" w:rsidRDefault="00654E7E" w:rsidP="000D2343"/>
    <w:p w14:paraId="19F3C81D" w14:textId="32DAE77D" w:rsidR="001A4CAB" w:rsidRPr="005B26EF" w:rsidRDefault="001A4CAB">
      <w:r>
        <w:t xml:space="preserve">Detailnější </w:t>
      </w:r>
      <w:r w:rsidR="000D2343">
        <w:t xml:space="preserve">aktuální </w:t>
      </w:r>
      <w:r>
        <w:t xml:space="preserve">informace o dokončených bytech naleznete </w:t>
      </w:r>
      <w:hyperlink r:id="rId7" w:history="1">
        <w:r w:rsidRPr="000D2343">
          <w:rPr>
            <w:rStyle w:val="Hypertextovodkaz"/>
          </w:rPr>
          <w:t>na webu ČSÚ</w:t>
        </w:r>
      </w:hyperlink>
      <w:r w:rsidR="000D2343">
        <w:t>.</w:t>
      </w:r>
    </w:p>
    <w:p w14:paraId="3850B835" w14:textId="77777777" w:rsidR="001A4CAB" w:rsidRDefault="001A4CAB" w:rsidP="001A4CAB"/>
    <w:p w14:paraId="0BB7A186" w14:textId="77777777" w:rsidR="000D2343" w:rsidRPr="001712F9" w:rsidRDefault="000D2343" w:rsidP="001A4CAB"/>
    <w:p w14:paraId="1EBC441C" w14:textId="77777777" w:rsidR="001A4CAB" w:rsidRPr="001712F9" w:rsidRDefault="001A4CAB" w:rsidP="001A4CAB">
      <w:pPr>
        <w:spacing w:line="240" w:lineRule="auto"/>
        <w:rPr>
          <w:rFonts w:cs="Arial"/>
          <w:b/>
          <w:bCs/>
          <w:iCs/>
        </w:rPr>
      </w:pPr>
      <w:r w:rsidRPr="001712F9">
        <w:rPr>
          <w:rFonts w:cs="Arial"/>
          <w:b/>
          <w:bCs/>
          <w:iCs/>
        </w:rPr>
        <w:t>Kontakt:</w:t>
      </w:r>
    </w:p>
    <w:p w14:paraId="378DA304" w14:textId="77777777" w:rsidR="001A4CAB" w:rsidRPr="001712F9" w:rsidRDefault="001A4CAB" w:rsidP="001A4CAB">
      <w:pPr>
        <w:spacing w:line="240" w:lineRule="auto"/>
        <w:rPr>
          <w:rFonts w:cs="Arial"/>
        </w:rPr>
      </w:pPr>
      <w:r w:rsidRPr="001712F9">
        <w:rPr>
          <w:rFonts w:cs="Arial"/>
        </w:rPr>
        <w:t>Jan Cieslar</w:t>
      </w:r>
    </w:p>
    <w:p w14:paraId="4FB396CF" w14:textId="77777777" w:rsidR="001A4CAB" w:rsidRPr="001712F9" w:rsidRDefault="001A4CAB" w:rsidP="001A4CAB">
      <w:pPr>
        <w:spacing w:line="240" w:lineRule="auto"/>
        <w:rPr>
          <w:rFonts w:cs="Arial"/>
        </w:rPr>
      </w:pPr>
      <w:r w:rsidRPr="001712F9">
        <w:rPr>
          <w:rFonts w:cs="Arial"/>
        </w:rPr>
        <w:t>tiskový mluvčí ČSÚ</w:t>
      </w:r>
    </w:p>
    <w:p w14:paraId="37AD728B" w14:textId="77777777" w:rsidR="001A4CAB" w:rsidRPr="001712F9" w:rsidRDefault="001A4CAB" w:rsidP="001A4CAB">
      <w:pPr>
        <w:spacing w:line="240" w:lineRule="auto"/>
        <w:rPr>
          <w:rFonts w:cs="Arial"/>
        </w:rPr>
      </w:pPr>
      <w:r w:rsidRPr="001712F9">
        <w:rPr>
          <w:rFonts w:cs="Arial"/>
          <w:color w:val="0070C0"/>
        </w:rPr>
        <w:t>T</w:t>
      </w:r>
      <w:r w:rsidRPr="001712F9">
        <w:rPr>
          <w:rFonts w:cs="Arial"/>
        </w:rPr>
        <w:t xml:space="preserve"> 274 052 017   |   </w:t>
      </w:r>
      <w:r w:rsidRPr="001712F9">
        <w:rPr>
          <w:rFonts w:cs="Arial"/>
          <w:color w:val="0070C0"/>
        </w:rPr>
        <w:t>M</w:t>
      </w:r>
      <w:r w:rsidRPr="001712F9">
        <w:rPr>
          <w:rFonts w:cs="Arial"/>
        </w:rPr>
        <w:t xml:space="preserve"> </w:t>
      </w:r>
      <w:r w:rsidRPr="001712F9">
        <w:rPr>
          <w:szCs w:val="20"/>
        </w:rPr>
        <w:t>604 149 190</w:t>
      </w:r>
    </w:p>
    <w:p w14:paraId="14101531" w14:textId="77777777" w:rsidR="001A4CAB" w:rsidRPr="00617169" w:rsidRDefault="001A4CAB" w:rsidP="001A4CAB">
      <w:pPr>
        <w:spacing w:line="240" w:lineRule="auto"/>
        <w:rPr>
          <w:rFonts w:cs="Arial"/>
        </w:rPr>
      </w:pPr>
      <w:r w:rsidRPr="001712F9">
        <w:rPr>
          <w:rFonts w:cs="Arial"/>
          <w:color w:val="0070C0"/>
        </w:rPr>
        <w:t xml:space="preserve">E </w:t>
      </w:r>
      <w:r w:rsidRPr="001712F9">
        <w:rPr>
          <w:rFonts w:cs="Arial"/>
        </w:rPr>
        <w:t xml:space="preserve">jan.cieslar@czso.cz   |   </w:t>
      </w:r>
      <w:r w:rsidRPr="001712F9">
        <w:rPr>
          <w:rFonts w:cs="Arial"/>
          <w:color w:val="0070C0"/>
        </w:rPr>
        <w:t>Twitter</w:t>
      </w:r>
      <w:r w:rsidRPr="001712F9">
        <w:rPr>
          <w:rFonts w:cs="Arial"/>
        </w:rPr>
        <w:t xml:space="preserve"> @statistickyurad</w:t>
      </w:r>
    </w:p>
    <w:p w14:paraId="4809B258" w14:textId="77777777" w:rsidR="00AE6D5B" w:rsidRDefault="00AE6D5B" w:rsidP="00AE6D5B"/>
    <w:sectPr w:rsidR="00AE6D5B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DAA4" w14:textId="77777777" w:rsidR="00FB797F" w:rsidRDefault="00FB797F" w:rsidP="00BA6370">
      <w:r>
        <w:separator/>
      </w:r>
    </w:p>
  </w:endnote>
  <w:endnote w:type="continuationSeparator" w:id="0">
    <w:p w14:paraId="2F8556F7" w14:textId="77777777" w:rsidR="00FB797F" w:rsidRDefault="00FB79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50BB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12CAD0" wp14:editId="11FB7C62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B717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7D7C99F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302BEB0E" w14:textId="790C536F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7610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2CAD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423B717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7D7C99F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302BEB0E" w14:textId="790C536F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7610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7DF87E0" wp14:editId="556C992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7BAF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6DC8F" w14:textId="77777777" w:rsidR="00FB797F" w:rsidRDefault="00FB797F" w:rsidP="00BA6370">
      <w:r>
        <w:separator/>
      </w:r>
    </w:p>
  </w:footnote>
  <w:footnote w:type="continuationSeparator" w:id="0">
    <w:p w14:paraId="0857BF2A" w14:textId="77777777" w:rsidR="00FB797F" w:rsidRDefault="00FB79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9CC6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D35CC98" wp14:editId="73F6CC9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879E8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B8"/>
    <w:rsid w:val="00043BF4"/>
    <w:rsid w:val="000842D2"/>
    <w:rsid w:val="000843A5"/>
    <w:rsid w:val="0009468B"/>
    <w:rsid w:val="000B6F63"/>
    <w:rsid w:val="000C435D"/>
    <w:rsid w:val="000D2343"/>
    <w:rsid w:val="000F67E7"/>
    <w:rsid w:val="001404AB"/>
    <w:rsid w:val="00146745"/>
    <w:rsid w:val="001658A9"/>
    <w:rsid w:val="0017231D"/>
    <w:rsid w:val="001776E2"/>
    <w:rsid w:val="001810DC"/>
    <w:rsid w:val="00183C7E"/>
    <w:rsid w:val="001A214A"/>
    <w:rsid w:val="001A4CAB"/>
    <w:rsid w:val="001A59BF"/>
    <w:rsid w:val="001B607F"/>
    <w:rsid w:val="001D0D8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2E4FBE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76EC0"/>
    <w:rsid w:val="004920AD"/>
    <w:rsid w:val="004D05B3"/>
    <w:rsid w:val="004E479E"/>
    <w:rsid w:val="004E583B"/>
    <w:rsid w:val="004F78E6"/>
    <w:rsid w:val="00512D99"/>
    <w:rsid w:val="00530E8F"/>
    <w:rsid w:val="00531DBB"/>
    <w:rsid w:val="005E10F5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E7E"/>
    <w:rsid w:val="00675D16"/>
    <w:rsid w:val="006B61B8"/>
    <w:rsid w:val="006E024F"/>
    <w:rsid w:val="006E4E81"/>
    <w:rsid w:val="00707F7D"/>
    <w:rsid w:val="00717EC5"/>
    <w:rsid w:val="00727525"/>
    <w:rsid w:val="00737B80"/>
    <w:rsid w:val="00752101"/>
    <w:rsid w:val="007A57F2"/>
    <w:rsid w:val="007B1333"/>
    <w:rsid w:val="007D4442"/>
    <w:rsid w:val="007F4AEB"/>
    <w:rsid w:val="007F75B2"/>
    <w:rsid w:val="008043C4"/>
    <w:rsid w:val="00816843"/>
    <w:rsid w:val="00831B1B"/>
    <w:rsid w:val="00861D0E"/>
    <w:rsid w:val="00867569"/>
    <w:rsid w:val="00876106"/>
    <w:rsid w:val="008A750A"/>
    <w:rsid w:val="008C384C"/>
    <w:rsid w:val="008D0F11"/>
    <w:rsid w:val="008F35B4"/>
    <w:rsid w:val="008F73B4"/>
    <w:rsid w:val="009058FC"/>
    <w:rsid w:val="009200AE"/>
    <w:rsid w:val="0094402F"/>
    <w:rsid w:val="00966483"/>
    <w:rsid w:val="009668FF"/>
    <w:rsid w:val="009B55B1"/>
    <w:rsid w:val="00A00672"/>
    <w:rsid w:val="00A365FE"/>
    <w:rsid w:val="00A4343D"/>
    <w:rsid w:val="00A502F1"/>
    <w:rsid w:val="00A66987"/>
    <w:rsid w:val="00A70A83"/>
    <w:rsid w:val="00A81EB3"/>
    <w:rsid w:val="00A842CF"/>
    <w:rsid w:val="00AE6D5B"/>
    <w:rsid w:val="00B00C1D"/>
    <w:rsid w:val="00B03E21"/>
    <w:rsid w:val="00B565EB"/>
    <w:rsid w:val="00B60DFB"/>
    <w:rsid w:val="00B61F70"/>
    <w:rsid w:val="00BA439F"/>
    <w:rsid w:val="00BA6370"/>
    <w:rsid w:val="00C269D4"/>
    <w:rsid w:val="00C4160D"/>
    <w:rsid w:val="00C52466"/>
    <w:rsid w:val="00C554D8"/>
    <w:rsid w:val="00C8406E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666C3"/>
    <w:rsid w:val="00DA49A6"/>
    <w:rsid w:val="00DB3587"/>
    <w:rsid w:val="00DC0D7B"/>
    <w:rsid w:val="00DF47FE"/>
    <w:rsid w:val="00E15790"/>
    <w:rsid w:val="00E222F8"/>
    <w:rsid w:val="00E2374E"/>
    <w:rsid w:val="00E26704"/>
    <w:rsid w:val="00E27C40"/>
    <w:rsid w:val="00E31980"/>
    <w:rsid w:val="00E57646"/>
    <w:rsid w:val="00E6423C"/>
    <w:rsid w:val="00E93830"/>
    <w:rsid w:val="00E93E0E"/>
    <w:rsid w:val="00EB1ED3"/>
    <w:rsid w:val="00EC2D51"/>
    <w:rsid w:val="00F26395"/>
    <w:rsid w:val="00F46D88"/>
    <w:rsid w:val="00F46F18"/>
    <w:rsid w:val="00FB005B"/>
    <w:rsid w:val="00FB687C"/>
    <w:rsid w:val="00FB797F"/>
    <w:rsid w:val="00FF0C7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BAAF70"/>
  <w15:docId w15:val="{F6AD373A-D915-4604-9C8D-0A6C6E8D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8168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8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8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8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84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VC~1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0CF5-5C3D-4DF8-9BEE-86B86D85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lukavcova4833</dc:creator>
  <cp:lastModifiedBy>Cieslar Jan</cp:lastModifiedBy>
  <cp:revision>5</cp:revision>
  <dcterms:created xsi:type="dcterms:W3CDTF">2022-06-01T14:04:00Z</dcterms:created>
  <dcterms:modified xsi:type="dcterms:W3CDTF">2022-06-01T14:45:00Z</dcterms:modified>
</cp:coreProperties>
</file>