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17251" w14:textId="328DA669" w:rsidR="00867569" w:rsidRPr="00AE6D5B" w:rsidRDefault="007143B6" w:rsidP="00AE6D5B">
      <w:pPr>
        <w:pStyle w:val="Datum"/>
      </w:pPr>
      <w:r>
        <w:t>7</w:t>
      </w:r>
      <w:r w:rsidR="001A7B90">
        <w:t xml:space="preserve">. </w:t>
      </w:r>
      <w:r>
        <w:t>únor</w:t>
      </w:r>
      <w:r w:rsidR="00422E72">
        <w:t>a</w:t>
      </w:r>
      <w:bookmarkStart w:id="0" w:name="_GoBack"/>
      <w:bookmarkEnd w:id="0"/>
      <w:r w:rsidR="00B03079">
        <w:t xml:space="preserve"> 20</w:t>
      </w:r>
      <w:r w:rsidR="001151F2">
        <w:t>22</w:t>
      </w:r>
    </w:p>
    <w:p w14:paraId="01FB3824" w14:textId="61AFCE07" w:rsidR="00867569" w:rsidRPr="00AE6D5B" w:rsidRDefault="001745CC" w:rsidP="00AE6D5B">
      <w:pPr>
        <w:pStyle w:val="Nzev"/>
      </w:pPr>
      <w:r>
        <w:t>V Česku loni vzrostly stavy skotu</w:t>
      </w:r>
      <w:r w:rsidR="005C6D55">
        <w:t xml:space="preserve"> a</w:t>
      </w:r>
      <w:r>
        <w:t xml:space="preserve"> drůbeže i výroba mléka a </w:t>
      </w:r>
      <w:r w:rsidR="005C6D55">
        <w:t xml:space="preserve">snáška </w:t>
      </w:r>
      <w:r>
        <w:t>vajec</w:t>
      </w:r>
    </w:p>
    <w:p w14:paraId="2A93F96D" w14:textId="47815C9D" w:rsidR="00E208CE" w:rsidRDefault="002272C3" w:rsidP="00EA0877">
      <w:pPr>
        <w:rPr>
          <w:rFonts w:cs="Arial"/>
          <w:b/>
          <w:bCs/>
          <w:snapToGrid w:val="0"/>
        </w:rPr>
      </w:pPr>
      <w:r>
        <w:rPr>
          <w:b/>
          <w:bCs/>
        </w:rPr>
        <w:t>Tři</w:t>
      </w:r>
      <w:r w:rsidRPr="00581FF7">
        <w:rPr>
          <w:b/>
          <w:bCs/>
        </w:rPr>
        <w:t xml:space="preserve"> </w:t>
      </w:r>
      <w:r w:rsidR="007765A6" w:rsidRPr="00581FF7">
        <w:rPr>
          <w:b/>
          <w:bCs/>
        </w:rPr>
        <w:t xml:space="preserve">nové publikace </w:t>
      </w:r>
      <w:r w:rsidR="00E208CE">
        <w:rPr>
          <w:b/>
          <w:bCs/>
        </w:rPr>
        <w:t>Českého statistického úřadu z oblasti zemědělské statistiky přinášejí</w:t>
      </w:r>
      <w:r w:rsidR="007765A6" w:rsidRPr="00581FF7">
        <w:rPr>
          <w:b/>
          <w:bCs/>
        </w:rPr>
        <w:t xml:space="preserve"> </w:t>
      </w:r>
      <w:r w:rsidR="00963DE2" w:rsidRPr="00581FF7">
        <w:rPr>
          <w:b/>
          <w:bCs/>
        </w:rPr>
        <w:t xml:space="preserve">podrobná </w:t>
      </w:r>
      <w:r w:rsidR="007765A6" w:rsidRPr="00581FF7">
        <w:rPr>
          <w:b/>
          <w:bCs/>
        </w:rPr>
        <w:t xml:space="preserve">data </w:t>
      </w:r>
      <w:r w:rsidR="00963DE2" w:rsidRPr="00581FF7">
        <w:rPr>
          <w:b/>
          <w:bCs/>
        </w:rPr>
        <w:t xml:space="preserve">o chovu skotu, prasat a drůbeže v Česku v roce 2021. </w:t>
      </w:r>
      <w:r w:rsidR="00581FF7" w:rsidRPr="00581FF7">
        <w:rPr>
          <w:b/>
          <w:bCs/>
        </w:rPr>
        <w:t>S</w:t>
      </w:r>
      <w:r w:rsidR="00963DE2" w:rsidRPr="00581FF7">
        <w:rPr>
          <w:rFonts w:cs="Arial"/>
          <w:b/>
          <w:bCs/>
          <w:snapToGrid w:val="0"/>
        </w:rPr>
        <w:t xml:space="preserve">tavy skotu se </w:t>
      </w:r>
      <w:r w:rsidR="005F0241">
        <w:rPr>
          <w:rFonts w:cs="Arial"/>
          <w:b/>
          <w:bCs/>
          <w:snapToGrid w:val="0"/>
        </w:rPr>
        <w:t xml:space="preserve">podle nich </w:t>
      </w:r>
      <w:r w:rsidR="00963DE2" w:rsidRPr="00581FF7">
        <w:rPr>
          <w:rFonts w:cs="Arial"/>
          <w:b/>
          <w:bCs/>
          <w:snapToGrid w:val="0"/>
        </w:rPr>
        <w:t>meziročně zvýšily o 1,4 %</w:t>
      </w:r>
      <w:r w:rsidR="00581FF7" w:rsidRPr="00581FF7">
        <w:rPr>
          <w:rFonts w:cs="Arial"/>
          <w:b/>
          <w:bCs/>
          <w:snapToGrid w:val="0"/>
        </w:rPr>
        <w:t>,</w:t>
      </w:r>
      <w:r w:rsidR="00963DE2" w:rsidRPr="00581FF7">
        <w:rPr>
          <w:rFonts w:cs="Arial"/>
          <w:b/>
          <w:bCs/>
          <w:snapToGrid w:val="0"/>
        </w:rPr>
        <w:t xml:space="preserve"> výroba mléka o 1,3</w:t>
      </w:r>
      <w:r w:rsidR="00581FF7" w:rsidRPr="00581FF7">
        <w:rPr>
          <w:rFonts w:cs="Arial"/>
          <w:b/>
          <w:bCs/>
          <w:snapToGrid w:val="0"/>
        </w:rPr>
        <w:t xml:space="preserve"> </w:t>
      </w:r>
      <w:r w:rsidR="00963DE2" w:rsidRPr="00581FF7">
        <w:rPr>
          <w:rFonts w:cs="Arial"/>
          <w:b/>
          <w:bCs/>
          <w:snapToGrid w:val="0"/>
        </w:rPr>
        <w:t>%</w:t>
      </w:r>
      <w:r w:rsidR="00581FF7" w:rsidRPr="00581FF7">
        <w:rPr>
          <w:rFonts w:cs="Arial"/>
          <w:b/>
          <w:bCs/>
          <w:snapToGrid w:val="0"/>
        </w:rPr>
        <w:t xml:space="preserve">. Počet prasat ve stejné době poklesl o 3,4 %. Stavy drůbeže </w:t>
      </w:r>
      <w:r w:rsidR="001745CC">
        <w:rPr>
          <w:rFonts w:cs="Arial"/>
          <w:b/>
          <w:bCs/>
          <w:snapToGrid w:val="0"/>
        </w:rPr>
        <w:t xml:space="preserve">narostly </w:t>
      </w:r>
      <w:r w:rsidR="00581FF7" w:rsidRPr="00581FF7">
        <w:rPr>
          <w:rFonts w:cs="Arial"/>
          <w:b/>
          <w:bCs/>
          <w:snapToGrid w:val="0"/>
        </w:rPr>
        <w:t xml:space="preserve">o 12,2 % a </w:t>
      </w:r>
      <w:r>
        <w:rPr>
          <w:rFonts w:cs="Arial"/>
          <w:b/>
          <w:bCs/>
          <w:snapToGrid w:val="0"/>
        </w:rPr>
        <w:t>celková snáška</w:t>
      </w:r>
      <w:r w:rsidRPr="00581FF7">
        <w:rPr>
          <w:rFonts w:cs="Arial"/>
          <w:b/>
          <w:bCs/>
          <w:snapToGrid w:val="0"/>
        </w:rPr>
        <w:t xml:space="preserve"> </w:t>
      </w:r>
      <w:r w:rsidR="00581FF7" w:rsidRPr="00581FF7">
        <w:rPr>
          <w:rFonts w:cs="Arial"/>
          <w:b/>
          <w:bCs/>
          <w:snapToGrid w:val="0"/>
        </w:rPr>
        <w:t xml:space="preserve">konzumních vajec </w:t>
      </w:r>
      <w:r w:rsidR="001745CC">
        <w:rPr>
          <w:rFonts w:cs="Arial"/>
          <w:b/>
          <w:bCs/>
          <w:snapToGrid w:val="0"/>
        </w:rPr>
        <w:t>se zvýšila</w:t>
      </w:r>
      <w:r w:rsidR="00581FF7" w:rsidRPr="00581FF7">
        <w:rPr>
          <w:rFonts w:cs="Arial"/>
          <w:b/>
          <w:bCs/>
          <w:snapToGrid w:val="0"/>
        </w:rPr>
        <w:t xml:space="preserve"> o 7,9 %. </w:t>
      </w:r>
    </w:p>
    <w:p w14:paraId="0F671E67" w14:textId="3CEBCB34" w:rsidR="00581FF7" w:rsidRDefault="00581FF7" w:rsidP="007143B6">
      <w:pPr>
        <w:rPr>
          <w:rFonts w:cs="Arial"/>
          <w:snapToGrid w:val="0"/>
        </w:rPr>
      </w:pPr>
    </w:p>
    <w:p w14:paraId="4A8C9E08" w14:textId="461A2E16" w:rsidR="00581FF7" w:rsidRPr="00581FF7" w:rsidRDefault="00A00787" w:rsidP="00581FF7">
      <w:r>
        <w:t>K</w:t>
      </w:r>
      <w:r w:rsidR="00581FF7" w:rsidRPr="00581FF7">
        <w:t xml:space="preserve"> 31. prosinci 2021 se stavy skotu </w:t>
      </w:r>
      <w:r>
        <w:t>meziročně</w:t>
      </w:r>
      <w:r w:rsidR="00581FF7" w:rsidRPr="00581FF7">
        <w:t xml:space="preserve"> zvýšily o 19,4 tis. kusů (</w:t>
      </w:r>
      <w:r w:rsidR="00BF4A90">
        <w:t>+</w:t>
      </w:r>
      <w:r w:rsidR="00581FF7" w:rsidRPr="00581FF7">
        <w:t xml:space="preserve"> 1,4 %), z toho počet krav se zvýšil o 14,3 tis. k</w:t>
      </w:r>
      <w:r w:rsidR="00813986">
        <w:t>usů</w:t>
      </w:r>
      <w:r w:rsidR="00581FF7" w:rsidRPr="00581FF7">
        <w:t xml:space="preserve"> (</w:t>
      </w:r>
      <w:r w:rsidR="00BF4A90">
        <w:t>+</w:t>
      </w:r>
      <w:r w:rsidR="00581FF7" w:rsidRPr="00581FF7">
        <w:t xml:space="preserve"> 2,6 %). Za rok 2021 dosáhla výroba mléka 3 222,9 mil. litrů, ve srovnání s minulým rokem se zvýšila o 1,3 %. Průměrná denní dojivost 24,43 litru vzrostla o 0,5 %. Na 100 krav se narodilo 100,3 kusů telat a odchovalo se 94,1 kusů telat (</w:t>
      </w:r>
      <w:r w:rsidR="00BF4A90">
        <w:t>+</w:t>
      </w:r>
      <w:r w:rsidR="00581FF7" w:rsidRPr="00581FF7">
        <w:t> 1,0 %). Úhyn telat do 3 měsíců činil 6,2 % z počtu narozených (</w:t>
      </w:r>
      <w:r w:rsidR="00BF4A90">
        <w:t xml:space="preserve">+ </w:t>
      </w:r>
      <w:r w:rsidR="00581FF7" w:rsidRPr="00581FF7">
        <w:t>0,1 %). Tržnost mléka byla 96,9 %. Výroba jatečného skotu se meziročně snížila na 164,8 tis</w:t>
      </w:r>
      <w:r w:rsidR="00DB74F1">
        <w:t>.</w:t>
      </w:r>
      <w:r w:rsidR="00581FF7" w:rsidRPr="00581FF7">
        <w:t xml:space="preserve"> tun </w:t>
      </w:r>
      <w:r w:rsidR="002272C3">
        <w:t>živé hmotnosti</w:t>
      </w:r>
      <w:r w:rsidR="00581FF7" w:rsidRPr="00581FF7">
        <w:t xml:space="preserve"> (</w:t>
      </w:r>
      <w:r w:rsidR="00676D94">
        <w:t>-</w:t>
      </w:r>
      <w:r w:rsidR="00581FF7" w:rsidRPr="00581FF7">
        <w:t xml:space="preserve"> 0,1 %).</w:t>
      </w:r>
      <w:r w:rsidR="00E208CE">
        <w:t xml:space="preserve"> Další podrobnosti přináší publikace </w:t>
      </w:r>
      <w:hyperlink r:id="rId7" w:history="1">
        <w:r w:rsidR="00E208CE" w:rsidRPr="00E208CE">
          <w:rPr>
            <w:rStyle w:val="Hypertextovodkaz"/>
            <w:i/>
          </w:rPr>
          <w:t>Chov skotu – 2. pololetí 2021</w:t>
        </w:r>
      </w:hyperlink>
      <w:r w:rsidR="00E208CE">
        <w:t>.</w:t>
      </w:r>
    </w:p>
    <w:p w14:paraId="0F9773F3" w14:textId="77777777" w:rsidR="00581FF7" w:rsidRPr="00581FF7" w:rsidRDefault="00581FF7" w:rsidP="00581FF7"/>
    <w:p w14:paraId="1F5C4617" w14:textId="3C805953" w:rsidR="00581FF7" w:rsidRPr="00581FF7" w:rsidRDefault="00A00787" w:rsidP="00581FF7">
      <w:r>
        <w:t>K</w:t>
      </w:r>
      <w:r w:rsidR="00581FF7" w:rsidRPr="00581FF7">
        <w:t xml:space="preserve"> 31. prosinci 2021 se počet prasat </w:t>
      </w:r>
      <w:r>
        <w:t>meziročně</w:t>
      </w:r>
      <w:r w:rsidR="00581FF7" w:rsidRPr="00581FF7">
        <w:t xml:space="preserve"> snížil o 52,6 tis. kusů (</w:t>
      </w:r>
      <w:r w:rsidR="00BF4A90">
        <w:t>-</w:t>
      </w:r>
      <w:r w:rsidR="00581FF7" w:rsidRPr="00581FF7">
        <w:t xml:space="preserve"> 3,4 %), z toho počty prasnic klesly o 5,6 tis. kusů (</w:t>
      </w:r>
      <w:r w:rsidR="00BF4A90">
        <w:t>-</w:t>
      </w:r>
      <w:r w:rsidR="00581FF7" w:rsidRPr="00581FF7">
        <w:t xml:space="preserve"> 6,1 %). Na 1 prasnici se v roce 2021 narodilo 32,2 kusů selat (</w:t>
      </w:r>
      <w:r w:rsidR="00BF4A90">
        <w:t>-</w:t>
      </w:r>
      <w:r w:rsidR="00581FF7" w:rsidRPr="00581FF7">
        <w:t> 1,8 %</w:t>
      </w:r>
      <w:r w:rsidR="00BF4A90">
        <w:t>)</w:t>
      </w:r>
      <w:r w:rsidR="00581FF7" w:rsidRPr="00581FF7">
        <w:t>, odchovalo 28,8 kusů (</w:t>
      </w:r>
      <w:r w:rsidR="00BF4A90">
        <w:t>-</w:t>
      </w:r>
      <w:r w:rsidR="00581FF7" w:rsidRPr="00581FF7">
        <w:t xml:space="preserve"> 1,8 %), úhyn selat z počtu narozených činil 10,7 %. Výroba jatečných prasat </w:t>
      </w:r>
      <w:r>
        <w:t>meziročně</w:t>
      </w:r>
      <w:r w:rsidR="00581FF7" w:rsidRPr="00581FF7">
        <w:t xml:space="preserve"> vzrostla o 2,0 % na 296,6 tis</w:t>
      </w:r>
      <w:r w:rsidR="00DB74F1">
        <w:t>.</w:t>
      </w:r>
      <w:r w:rsidR="002272C3">
        <w:t xml:space="preserve"> tun živé hmotnosti</w:t>
      </w:r>
      <w:r w:rsidR="00581FF7" w:rsidRPr="00581FF7">
        <w:t>.</w:t>
      </w:r>
      <w:r w:rsidR="00E208CE">
        <w:t xml:space="preserve"> Další podrobnosti přináší publikace </w:t>
      </w:r>
      <w:hyperlink r:id="rId8" w:history="1">
        <w:r w:rsidR="00E208CE" w:rsidRPr="00E208CE">
          <w:rPr>
            <w:rStyle w:val="Hypertextovodkaz"/>
            <w:i/>
          </w:rPr>
          <w:t>Chov prasat – 2. pololetí 2021</w:t>
        </w:r>
      </w:hyperlink>
      <w:r w:rsidR="00E208CE">
        <w:t>.</w:t>
      </w:r>
    </w:p>
    <w:p w14:paraId="31F9B493" w14:textId="77777777" w:rsidR="00581FF7" w:rsidRPr="00581FF7" w:rsidRDefault="00581FF7" w:rsidP="00581FF7"/>
    <w:p w14:paraId="53914B89" w14:textId="4C0720DE" w:rsidR="00581FF7" w:rsidRDefault="00581FF7" w:rsidP="00581FF7">
      <w:r w:rsidRPr="00581FF7">
        <w:t xml:space="preserve">Stavy drůbeže k 31. prosinci 2021 se </w:t>
      </w:r>
      <w:r w:rsidR="00A00787">
        <w:t>meziročně</w:t>
      </w:r>
      <w:r w:rsidRPr="00581FF7">
        <w:t xml:space="preserve"> zvýšily o 2 796,0 tis. kusů (</w:t>
      </w:r>
      <w:r w:rsidR="00BF4A90">
        <w:t>+</w:t>
      </w:r>
      <w:r w:rsidRPr="00581FF7">
        <w:t xml:space="preserve"> 12,2 %)</w:t>
      </w:r>
      <w:r w:rsidR="00A00787">
        <w:t>,</w:t>
      </w:r>
      <w:r w:rsidRPr="00581FF7">
        <w:t xml:space="preserve"> z toho stavy nosnic byly nižší o 493,2 tis. kusů (</w:t>
      </w:r>
      <w:r w:rsidR="00BF4A90">
        <w:t>-</w:t>
      </w:r>
      <w:r w:rsidRPr="00581FF7">
        <w:t xml:space="preserve"> 8,7 %). </w:t>
      </w:r>
      <w:r w:rsidR="002272C3">
        <w:t>Celková snáška</w:t>
      </w:r>
      <w:r w:rsidR="002272C3" w:rsidRPr="00581FF7">
        <w:t xml:space="preserve"> </w:t>
      </w:r>
      <w:r w:rsidRPr="00581FF7">
        <w:t xml:space="preserve">konzumních vajec dosáhla od počátku roku 1 735,1 mil. kusů, </w:t>
      </w:r>
      <w:r w:rsidR="001745CC">
        <w:t>což představovalo</w:t>
      </w:r>
      <w:r w:rsidRPr="00581FF7">
        <w:t xml:space="preserve"> meziroční zvýšení o 7,9 %</w:t>
      </w:r>
      <w:r w:rsidR="00A00787">
        <w:t>. P</w:t>
      </w:r>
      <w:r w:rsidRPr="00581FF7">
        <w:t>růměrná snáška na 1 slepici činila 311,9 kusů vajec. Výroba jatečné drůbeže se snížila o 0,8 % na 257,3 tis. tun živé hmotnosti.</w:t>
      </w:r>
      <w:r w:rsidR="00E208CE">
        <w:t xml:space="preserve"> Další podrobnosti přináší publikace</w:t>
      </w:r>
      <w:r w:rsidR="00E208CE" w:rsidRPr="00EA0877">
        <w:rPr>
          <w:b/>
          <w:bCs/>
        </w:rPr>
        <w:t xml:space="preserve"> </w:t>
      </w:r>
      <w:hyperlink r:id="rId9" w:history="1">
        <w:r w:rsidR="00E208CE" w:rsidRPr="00E208CE">
          <w:rPr>
            <w:rStyle w:val="Hypertextovodkaz"/>
            <w:bCs/>
            <w:i/>
          </w:rPr>
          <w:t>Chov drůbeže – 2. pololetí 2021</w:t>
        </w:r>
      </w:hyperlink>
      <w:r w:rsidR="00E208CE">
        <w:rPr>
          <w:bCs/>
          <w:i/>
        </w:rPr>
        <w:t>.</w:t>
      </w:r>
    </w:p>
    <w:p w14:paraId="10A28EB8" w14:textId="77777777" w:rsidR="005F0241" w:rsidRDefault="005F0241" w:rsidP="00581FF7"/>
    <w:p w14:paraId="5DD29C77" w14:textId="77777777" w:rsidR="001151F2" w:rsidRDefault="001151F2" w:rsidP="00AE6D5B"/>
    <w:p w14:paraId="241AC0BA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316066E7" w14:textId="77777777" w:rsidR="0097362E" w:rsidRPr="001B6F48" w:rsidRDefault="0097362E" w:rsidP="0097362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5A5882C2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109D3A53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AD34090" w14:textId="25535C86" w:rsidR="00615065" w:rsidRDefault="0097362E" w:rsidP="00364EFD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 w:rsidR="00355E96" w:rsidRPr="001151F2">
        <w:t>jan.cieslar@czso.cz</w:t>
      </w:r>
      <w:r w:rsidR="00B33A89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615065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EEC11" w14:textId="77777777" w:rsidR="00CC2585" w:rsidRDefault="00CC2585" w:rsidP="00BA6370">
      <w:r>
        <w:separator/>
      </w:r>
    </w:p>
  </w:endnote>
  <w:endnote w:type="continuationSeparator" w:id="0">
    <w:p w14:paraId="5FBF4392" w14:textId="77777777" w:rsidR="00CC2585" w:rsidRDefault="00CC258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0E8F" w14:textId="77777777" w:rsidR="003D0499" w:rsidRDefault="006D7B4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30D64D" wp14:editId="579A2C00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003D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503703B1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9958DD7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730D64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" filled="f" stroked="f">
              <v:textbox inset="0,0,0,0">
                <w:txbxContent>
                  <w:p w14:paraId="5595003D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padesátém 81  |  100 82  Praha 10</w:t>
                    </w:r>
                  </w:p>
                  <w:p w14:paraId="503703B1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9958DD7" w14:textId="77777777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96E8A5" wp14:editId="4867EA5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558BB8A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0A3BC" w14:textId="77777777" w:rsidR="00CC2585" w:rsidRDefault="00CC2585" w:rsidP="00BA6370">
      <w:r>
        <w:separator/>
      </w:r>
    </w:p>
  </w:footnote>
  <w:footnote w:type="continuationSeparator" w:id="0">
    <w:p w14:paraId="5D23724A" w14:textId="77777777" w:rsidR="00CC2585" w:rsidRDefault="00CC258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B91" w14:textId="77777777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CB99F5F" wp14:editId="1823B4B7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D8829C" wp14:editId="09176202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5A65358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R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Lw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CelukZkRQAAFF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179734" wp14:editId="611093BC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42ADD6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007813" wp14:editId="310B5682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78BEE02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B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027865" wp14:editId="48D172E3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D18CC6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315126" wp14:editId="4D02DABF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C792D6B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8EB738" wp14:editId="5B178D0C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381520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AFDEC" wp14:editId="3C3C0FA4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77DF490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23408"/>
    <w:rsid w:val="00043BF4"/>
    <w:rsid w:val="000539E8"/>
    <w:rsid w:val="0008169F"/>
    <w:rsid w:val="000842D2"/>
    <w:rsid w:val="000843A5"/>
    <w:rsid w:val="00095213"/>
    <w:rsid w:val="000B6F63"/>
    <w:rsid w:val="000C435D"/>
    <w:rsid w:val="001151F2"/>
    <w:rsid w:val="0012425E"/>
    <w:rsid w:val="001404AB"/>
    <w:rsid w:val="00146745"/>
    <w:rsid w:val="001658A9"/>
    <w:rsid w:val="00165D45"/>
    <w:rsid w:val="0017231D"/>
    <w:rsid w:val="001745CC"/>
    <w:rsid w:val="001776E2"/>
    <w:rsid w:val="001810DC"/>
    <w:rsid w:val="00183C7E"/>
    <w:rsid w:val="001A214A"/>
    <w:rsid w:val="001A59BF"/>
    <w:rsid w:val="001A7B90"/>
    <w:rsid w:val="001B607F"/>
    <w:rsid w:val="001D0A20"/>
    <w:rsid w:val="001D369A"/>
    <w:rsid w:val="001D6880"/>
    <w:rsid w:val="002070FB"/>
    <w:rsid w:val="00213729"/>
    <w:rsid w:val="002272A6"/>
    <w:rsid w:val="002272C3"/>
    <w:rsid w:val="002406FA"/>
    <w:rsid w:val="002460EA"/>
    <w:rsid w:val="00264207"/>
    <w:rsid w:val="002848DA"/>
    <w:rsid w:val="002A005A"/>
    <w:rsid w:val="002B2E47"/>
    <w:rsid w:val="002B4109"/>
    <w:rsid w:val="002D6A6C"/>
    <w:rsid w:val="00322412"/>
    <w:rsid w:val="003301A3"/>
    <w:rsid w:val="0035578A"/>
    <w:rsid w:val="00355E96"/>
    <w:rsid w:val="003624E7"/>
    <w:rsid w:val="00364EFD"/>
    <w:rsid w:val="00365C77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22E72"/>
    <w:rsid w:val="004436EE"/>
    <w:rsid w:val="0044659F"/>
    <w:rsid w:val="0045547F"/>
    <w:rsid w:val="004920AD"/>
    <w:rsid w:val="004D05B3"/>
    <w:rsid w:val="004E479E"/>
    <w:rsid w:val="004E583B"/>
    <w:rsid w:val="004F78E6"/>
    <w:rsid w:val="00512D99"/>
    <w:rsid w:val="00531DBB"/>
    <w:rsid w:val="00532EF4"/>
    <w:rsid w:val="00560877"/>
    <w:rsid w:val="005718B1"/>
    <w:rsid w:val="00581FF7"/>
    <w:rsid w:val="005B22A9"/>
    <w:rsid w:val="005C6D55"/>
    <w:rsid w:val="005D1E05"/>
    <w:rsid w:val="005D3CA4"/>
    <w:rsid w:val="005F0241"/>
    <w:rsid w:val="005F699D"/>
    <w:rsid w:val="005F79FB"/>
    <w:rsid w:val="00604406"/>
    <w:rsid w:val="00605F4A"/>
    <w:rsid w:val="00607822"/>
    <w:rsid w:val="006103AA"/>
    <w:rsid w:val="006113AB"/>
    <w:rsid w:val="00613BBF"/>
    <w:rsid w:val="00615065"/>
    <w:rsid w:val="00616BDF"/>
    <w:rsid w:val="00621596"/>
    <w:rsid w:val="00622B80"/>
    <w:rsid w:val="00624AB8"/>
    <w:rsid w:val="0064139A"/>
    <w:rsid w:val="00645336"/>
    <w:rsid w:val="00653D2F"/>
    <w:rsid w:val="00675D16"/>
    <w:rsid w:val="00676D94"/>
    <w:rsid w:val="006D7B4D"/>
    <w:rsid w:val="006E024F"/>
    <w:rsid w:val="006E4E81"/>
    <w:rsid w:val="00707F7D"/>
    <w:rsid w:val="007143B6"/>
    <w:rsid w:val="00717EC5"/>
    <w:rsid w:val="00727525"/>
    <w:rsid w:val="00737B80"/>
    <w:rsid w:val="00744033"/>
    <w:rsid w:val="00757E92"/>
    <w:rsid w:val="007641F3"/>
    <w:rsid w:val="007765A6"/>
    <w:rsid w:val="00776B16"/>
    <w:rsid w:val="00780E4B"/>
    <w:rsid w:val="007A2F69"/>
    <w:rsid w:val="007A57F2"/>
    <w:rsid w:val="007B01CF"/>
    <w:rsid w:val="007B1333"/>
    <w:rsid w:val="007B79D4"/>
    <w:rsid w:val="007E67A5"/>
    <w:rsid w:val="007F4AEB"/>
    <w:rsid w:val="007F75B2"/>
    <w:rsid w:val="008043C4"/>
    <w:rsid w:val="00813986"/>
    <w:rsid w:val="00831B1B"/>
    <w:rsid w:val="00861D0E"/>
    <w:rsid w:val="00867569"/>
    <w:rsid w:val="008A5586"/>
    <w:rsid w:val="008A750A"/>
    <w:rsid w:val="008A7CC6"/>
    <w:rsid w:val="008B2FF9"/>
    <w:rsid w:val="008C384C"/>
    <w:rsid w:val="008D0F11"/>
    <w:rsid w:val="008E58D5"/>
    <w:rsid w:val="008F35B4"/>
    <w:rsid w:val="008F73B4"/>
    <w:rsid w:val="00900593"/>
    <w:rsid w:val="00910B1F"/>
    <w:rsid w:val="0094402F"/>
    <w:rsid w:val="00963DE2"/>
    <w:rsid w:val="009668FF"/>
    <w:rsid w:val="0097362E"/>
    <w:rsid w:val="009B55B1"/>
    <w:rsid w:val="009C4B4B"/>
    <w:rsid w:val="009D0E13"/>
    <w:rsid w:val="009D2450"/>
    <w:rsid w:val="009D4892"/>
    <w:rsid w:val="00A00672"/>
    <w:rsid w:val="00A00787"/>
    <w:rsid w:val="00A35C25"/>
    <w:rsid w:val="00A4343D"/>
    <w:rsid w:val="00A502F1"/>
    <w:rsid w:val="00A55861"/>
    <w:rsid w:val="00A70A83"/>
    <w:rsid w:val="00A81EB3"/>
    <w:rsid w:val="00A842CF"/>
    <w:rsid w:val="00AD02D7"/>
    <w:rsid w:val="00AE3E86"/>
    <w:rsid w:val="00AE67BF"/>
    <w:rsid w:val="00AE6D5B"/>
    <w:rsid w:val="00AF72C0"/>
    <w:rsid w:val="00B00C1D"/>
    <w:rsid w:val="00B03079"/>
    <w:rsid w:val="00B03E21"/>
    <w:rsid w:val="00B249FD"/>
    <w:rsid w:val="00B33A89"/>
    <w:rsid w:val="00B41099"/>
    <w:rsid w:val="00B44F8E"/>
    <w:rsid w:val="00BA439F"/>
    <w:rsid w:val="00BA6370"/>
    <w:rsid w:val="00BA7B18"/>
    <w:rsid w:val="00BF4A90"/>
    <w:rsid w:val="00C269D4"/>
    <w:rsid w:val="00C4160D"/>
    <w:rsid w:val="00C52466"/>
    <w:rsid w:val="00C8406E"/>
    <w:rsid w:val="00C9475A"/>
    <w:rsid w:val="00CB2709"/>
    <w:rsid w:val="00CB5339"/>
    <w:rsid w:val="00CB6F89"/>
    <w:rsid w:val="00CC2585"/>
    <w:rsid w:val="00CE228C"/>
    <w:rsid w:val="00CF545B"/>
    <w:rsid w:val="00D018F0"/>
    <w:rsid w:val="00D27074"/>
    <w:rsid w:val="00D27D69"/>
    <w:rsid w:val="00D448C2"/>
    <w:rsid w:val="00D666C3"/>
    <w:rsid w:val="00D75F51"/>
    <w:rsid w:val="00D8187D"/>
    <w:rsid w:val="00DB3587"/>
    <w:rsid w:val="00DB74F1"/>
    <w:rsid w:val="00DF47FE"/>
    <w:rsid w:val="00E208CE"/>
    <w:rsid w:val="00E20938"/>
    <w:rsid w:val="00E2374E"/>
    <w:rsid w:val="00E26704"/>
    <w:rsid w:val="00E27C40"/>
    <w:rsid w:val="00E31980"/>
    <w:rsid w:val="00E6423C"/>
    <w:rsid w:val="00E71B7D"/>
    <w:rsid w:val="00E93830"/>
    <w:rsid w:val="00E93E0E"/>
    <w:rsid w:val="00EA024E"/>
    <w:rsid w:val="00EA0877"/>
    <w:rsid w:val="00EA5B11"/>
    <w:rsid w:val="00EB1ED3"/>
    <w:rsid w:val="00EC2D51"/>
    <w:rsid w:val="00EF0161"/>
    <w:rsid w:val="00F06F02"/>
    <w:rsid w:val="00F26395"/>
    <w:rsid w:val="00F359AF"/>
    <w:rsid w:val="00F46F18"/>
    <w:rsid w:val="00F71169"/>
    <w:rsid w:val="00F75D5A"/>
    <w:rsid w:val="00F95834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28F7E5"/>
  <w15:docId w15:val="{1D5BE13E-4334-4DB6-AA17-E85D771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143B6"/>
    <w:rPr>
      <w:b/>
      <w:bCs/>
    </w:rPr>
  </w:style>
  <w:style w:type="paragraph" w:styleId="Revize">
    <w:name w:val="Revision"/>
    <w:hidden/>
    <w:uiPriority w:val="99"/>
    <w:semiHidden/>
    <w:rsid w:val="005C6D55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hov-prasat-2-pololeti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hov-skotu-2-pololeti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hov-drubeze-202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36DF-E378-4CEB-8681-4591C463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2304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kogan4041</cp:lastModifiedBy>
  <cp:revision>3</cp:revision>
  <cp:lastPrinted>2019-01-25T10:28:00Z</cp:lastPrinted>
  <dcterms:created xsi:type="dcterms:W3CDTF">2022-02-04T12:42:00Z</dcterms:created>
  <dcterms:modified xsi:type="dcterms:W3CDTF">2022-02-04T14:09:00Z</dcterms:modified>
</cp:coreProperties>
</file>