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AD46" w14:textId="77777777" w:rsidR="00E67C50" w:rsidRDefault="00E67C50" w:rsidP="00AE6D5B">
      <w:pPr>
        <w:pStyle w:val="Datum"/>
      </w:pPr>
    </w:p>
    <w:p w14:paraId="0CA2F682" w14:textId="50B60AD7" w:rsidR="00867569" w:rsidRDefault="00E35BE8" w:rsidP="00AE6D5B">
      <w:pPr>
        <w:pStyle w:val="Datum"/>
      </w:pPr>
      <w:r>
        <w:t>13</w:t>
      </w:r>
      <w:r w:rsidR="004A061A">
        <w:t xml:space="preserve">. </w:t>
      </w:r>
      <w:r w:rsidR="0040138D">
        <w:t>prosince</w:t>
      </w:r>
      <w:r w:rsidR="00EC572A">
        <w:t xml:space="preserve"> 2021</w:t>
      </w:r>
    </w:p>
    <w:p w14:paraId="62D79F5C" w14:textId="77777777" w:rsidR="00B56391" w:rsidRPr="00AE6D5B" w:rsidRDefault="00B56391" w:rsidP="00AE6D5B">
      <w:pPr>
        <w:pStyle w:val="Datum"/>
      </w:pPr>
    </w:p>
    <w:p w14:paraId="050966DD" w14:textId="3D4B2AE7" w:rsidR="004F21FA" w:rsidRDefault="00C03D6C" w:rsidP="004F21FA">
      <w:pPr>
        <w:pStyle w:val="Nzev"/>
        <w:spacing w:before="120" w:after="240"/>
      </w:pPr>
      <w:r>
        <w:t>Počet v Česku pracujících cizinců loni vzrostl</w:t>
      </w:r>
    </w:p>
    <w:p w14:paraId="54BBE8FA" w14:textId="6C47A57B" w:rsidR="00592804" w:rsidRDefault="009F1324" w:rsidP="009A4AFF">
      <w:pPr>
        <w:spacing w:after="160"/>
        <w:ind w:right="284"/>
        <w:rPr>
          <w:b/>
        </w:rPr>
      </w:pPr>
      <w:r w:rsidRPr="009F1324">
        <w:rPr>
          <w:b/>
        </w:rPr>
        <w:t>Ke konci roku 2020 dosáhl počet cizinců zaměstnaných v České republice hodnoty 741 967 osob. Cizinci se tak na celkové zaměstnanosti v národním hospodářství podíleli 14,2 %</w:t>
      </w:r>
      <w:r>
        <w:rPr>
          <w:b/>
        </w:rPr>
        <w:t>. N</w:t>
      </w:r>
      <w:r w:rsidR="00AF0660">
        <w:rPr>
          <w:b/>
        </w:rPr>
        <w:t>ejvíce jich působilo</w:t>
      </w:r>
      <w:r>
        <w:rPr>
          <w:b/>
        </w:rPr>
        <w:t xml:space="preserve"> ve zpracovatelském průmyslu</w:t>
      </w:r>
      <w:r w:rsidRPr="009F1324">
        <w:rPr>
          <w:b/>
        </w:rPr>
        <w:t>.</w:t>
      </w:r>
    </w:p>
    <w:p w14:paraId="3925DEDE" w14:textId="38501506" w:rsidR="009F1324" w:rsidRDefault="009F1324" w:rsidP="002D7127">
      <w:pPr>
        <w:spacing w:line="252" w:lineRule="auto"/>
      </w:pPr>
      <w:r>
        <w:t>Počty cizinců-zaměstnanců (644 164) i počty cizinců-držitelů živnostenského oprávnění (97</w:t>
      </w:r>
      <w:r w:rsidR="002862D8">
        <w:t> </w:t>
      </w:r>
      <w:r>
        <w:t>803) v roce 2020 meziročně vzrostly, a to i pře</w:t>
      </w:r>
      <w:r w:rsidR="002862D8">
        <w:t>s</w:t>
      </w:r>
      <w:r>
        <w:t xml:space="preserve"> </w:t>
      </w:r>
      <w:r w:rsidR="0004057A">
        <w:t xml:space="preserve">probíhající pandemii </w:t>
      </w:r>
      <w:r w:rsidR="00AF0660">
        <w:t xml:space="preserve">onemocnění </w:t>
      </w:r>
      <w:r w:rsidR="0004057A">
        <w:t xml:space="preserve">covid-19. </w:t>
      </w:r>
      <w:r w:rsidR="0004057A" w:rsidRPr="00AF0660">
        <w:rPr>
          <w:i/>
        </w:rPr>
        <w:t>„</w:t>
      </w:r>
      <w:r w:rsidRPr="00AF0660">
        <w:rPr>
          <w:i/>
        </w:rPr>
        <w:t xml:space="preserve">Zatímco počty </w:t>
      </w:r>
      <w:r w:rsidR="002862D8" w:rsidRPr="00AF0660">
        <w:rPr>
          <w:i/>
        </w:rPr>
        <w:t>cizinců</w:t>
      </w:r>
      <w:r w:rsidR="002862D8">
        <w:rPr>
          <w:i/>
        </w:rPr>
        <w:t>-</w:t>
      </w:r>
      <w:r w:rsidRPr="00AF0660">
        <w:rPr>
          <w:i/>
        </w:rPr>
        <w:t xml:space="preserve">zaměstnanců zaznamenaly </w:t>
      </w:r>
      <w:r w:rsidR="00AF0660" w:rsidRPr="00AF0660">
        <w:rPr>
          <w:i/>
        </w:rPr>
        <w:t xml:space="preserve">loni </w:t>
      </w:r>
      <w:r w:rsidRPr="00AF0660">
        <w:rPr>
          <w:i/>
        </w:rPr>
        <w:t>růst o 3,6 %, počty cizinců-držitelů živnostenského oprávnění se ve srovnání</w:t>
      </w:r>
      <w:r w:rsidR="00AF0660" w:rsidRPr="00AF0660">
        <w:rPr>
          <w:i/>
        </w:rPr>
        <w:t xml:space="preserve"> s rokem 2020 zvýšily o 4,3  %.</w:t>
      </w:r>
      <w:r w:rsidRPr="00AF0660">
        <w:rPr>
          <w:i/>
        </w:rPr>
        <w:t xml:space="preserve"> </w:t>
      </w:r>
      <w:r w:rsidR="00AF0660" w:rsidRPr="00AF0660">
        <w:rPr>
          <w:i/>
        </w:rPr>
        <w:t>Zahraniční pracovníci hrají na domácím trhu práce důležitou roli a některá odvětví se bez nich neobejdou,“</w:t>
      </w:r>
      <w:r w:rsidR="00AF0660">
        <w:t xml:space="preserve"> </w:t>
      </w:r>
      <w:r>
        <w:t>komentuje údaje Jarmi</w:t>
      </w:r>
      <w:r w:rsidR="0004057A">
        <w:t xml:space="preserve">la Marešová, </w:t>
      </w:r>
      <w:r>
        <w:t>expertka na migraci z oddělení pracovních sil, migra</w:t>
      </w:r>
      <w:r w:rsidR="0004057A">
        <w:t xml:space="preserve">ce a rovných příležitostí ČSÚ. </w:t>
      </w:r>
    </w:p>
    <w:p w14:paraId="575B7974" w14:textId="77777777" w:rsidR="009F1324" w:rsidRDefault="009F1324" w:rsidP="002D7127">
      <w:pPr>
        <w:spacing w:line="252" w:lineRule="auto"/>
      </w:pPr>
    </w:p>
    <w:p w14:paraId="1FC0D8F4" w14:textId="7291CB2C" w:rsidR="00BF301E" w:rsidRDefault="00BF301E" w:rsidP="002D7127">
      <w:pPr>
        <w:spacing w:line="252" w:lineRule="auto"/>
      </w:pPr>
      <w:r>
        <w:t>Z hlediska typu regi</w:t>
      </w:r>
      <w:r w:rsidR="00AF0660">
        <w:t xml:space="preserve">strace se u cizinců-zaměstnanců nejvíce navýšily </w:t>
      </w:r>
      <w:r>
        <w:t>počty</w:t>
      </w:r>
      <w:r w:rsidR="00AF0660">
        <w:t xml:space="preserve"> informačních karet občanů EU. O</w:t>
      </w:r>
      <w:r>
        <w:t>d roku 2015 vzrostl jejich počet zhruba o 145 tisíc. Oproti tomu nejnižší přírůstek za uvedené období byl zaznamenán u držitelů tzv. modrých karet, a to pouhých 614 osob.</w:t>
      </w:r>
    </w:p>
    <w:p w14:paraId="444FCEA0" w14:textId="2EF4D379" w:rsidR="00BF301E" w:rsidRDefault="00BF301E" w:rsidP="002D7127">
      <w:pPr>
        <w:spacing w:line="252" w:lineRule="auto"/>
      </w:pPr>
      <w:r>
        <w:t xml:space="preserve">Mezi </w:t>
      </w:r>
      <w:r w:rsidR="00AF0660">
        <w:t>cizinci-zaměstnanci u nás v roce 2020 převažovali muži (62,8 %). Vyšší převaha mužů je patrná</w:t>
      </w:r>
      <w:r>
        <w:t xml:space="preserve"> z</w:t>
      </w:r>
      <w:r w:rsidR="00AF0660">
        <w:t>ejména u skupiny občanů zemí EU</w:t>
      </w:r>
      <w:r>
        <w:t>27. Mezi občany třetích zemí je podíl mužů o něco nižší.</w:t>
      </w:r>
    </w:p>
    <w:p w14:paraId="1923CAD3" w14:textId="77777777" w:rsidR="00BF301E" w:rsidRDefault="00BF301E" w:rsidP="002D7127">
      <w:pPr>
        <w:spacing w:line="252" w:lineRule="auto"/>
      </w:pPr>
    </w:p>
    <w:p w14:paraId="44B69CA0" w14:textId="3A04837C" w:rsidR="00BF301E" w:rsidRDefault="00BF301E" w:rsidP="002D7127">
      <w:pPr>
        <w:spacing w:line="252" w:lineRule="auto"/>
      </w:pPr>
      <w:r>
        <w:t>Z hlediska členění podle státního občanství měli mezi cizinci evidovanými úřady práce ke konci roku 2020 nejvyšší zastoupení občané Slovenska (</w:t>
      </w:r>
      <w:r w:rsidR="00AF0660">
        <w:t xml:space="preserve">204 294) a Ukrajiny (159 468). </w:t>
      </w:r>
      <w:r>
        <w:t>V žebříčku nejpočetnějších státních občanství dále následovali Poláci, Rumuni, Bulhaři a Maďaři. Zejména počty občanů Ukrajiny od roku 2017 výrazně rostou, což pravděpodobně souvisí se zavedením někter</w:t>
      </w:r>
      <w:r w:rsidR="00AF0660">
        <w:t>ých programů ekonomické migrace</w:t>
      </w:r>
      <w:r>
        <w:t xml:space="preserve"> cílených na tyto zahraniční pracovníky. Dynamický vývoj však v po</w:t>
      </w:r>
      <w:r w:rsidR="00AF0660">
        <w:t xml:space="preserve">sledním období můžeme sledovat např. i </w:t>
      </w:r>
      <w:r>
        <w:t>u občanů Maďarska.</w:t>
      </w:r>
    </w:p>
    <w:p w14:paraId="713E4527" w14:textId="77777777" w:rsidR="00BF301E" w:rsidRDefault="00BF301E" w:rsidP="002D7127">
      <w:pPr>
        <w:spacing w:line="252" w:lineRule="auto"/>
      </w:pPr>
    </w:p>
    <w:p w14:paraId="2CA3916C" w14:textId="2CA85DBC" w:rsidR="00BF301E" w:rsidRDefault="00BF301E" w:rsidP="002D7127">
      <w:pPr>
        <w:spacing w:line="252" w:lineRule="auto"/>
      </w:pPr>
      <w:r>
        <w:t>Nejvíce cizinců pracuje ve zpracovatelském průmyslu. V tomto odvětví bylo v roce 2020 zaměstnáno 31,2 % z celkového počtu</w:t>
      </w:r>
      <w:r w:rsidR="00AF0660">
        <w:t xml:space="preserve"> cizinců-zaměstnanců ze zemí EU</w:t>
      </w:r>
      <w:r>
        <w:t xml:space="preserve">27 a 24,9 % </w:t>
      </w:r>
      <w:r w:rsidR="00AF0660">
        <w:br/>
      </w:r>
      <w:r>
        <w:t xml:space="preserve">z celkového počtu cizinců-zaměstnanců z třetích zemí. Následují administrativní a podpůrné činnosti, </w:t>
      </w:r>
      <w:r w:rsidR="002862D8">
        <w:t xml:space="preserve">zahrnující agenturní zaměstnávání, dále </w:t>
      </w:r>
      <w:r>
        <w:t>obchod a stavebnictví.</w:t>
      </w:r>
    </w:p>
    <w:p w14:paraId="5DFA175F" w14:textId="77777777" w:rsidR="00BF301E" w:rsidRDefault="00BF301E" w:rsidP="002D7127">
      <w:pPr>
        <w:spacing w:line="252" w:lineRule="auto"/>
      </w:pPr>
    </w:p>
    <w:p w14:paraId="1B11C30A" w14:textId="4C04FF1D" w:rsidR="00D55BF8" w:rsidRDefault="00BF301E" w:rsidP="002D7127">
      <w:pPr>
        <w:spacing w:line="252" w:lineRule="auto"/>
      </w:pPr>
      <w:r>
        <w:t xml:space="preserve">Podle tříd klasifikace zaměstnání pracuje nejvíce cizinců-zaměstnanců jako pomocní </w:t>
      </w:r>
      <w:r w:rsidR="00206F54">
        <w:br/>
      </w:r>
      <w:bookmarkStart w:id="0" w:name="_GoBack"/>
      <w:bookmarkEnd w:id="0"/>
      <w:r>
        <w:t xml:space="preserve">a nekvalifikovaní pracovníci. Na tuto kategorii připadalo v roce 2020 celkem 28,8 % z celkového počtu zahraničních pracovníků registrovaných úřady práce. V posledním období je však patrný trend rostoucího počtu i podílu cizinců zaměstnaných v kategoriích připadajících na </w:t>
      </w:r>
      <w:r w:rsidR="00AF0660">
        <w:br/>
      </w:r>
      <w:r>
        <w:t>polo-kvalifikované profese</w:t>
      </w:r>
      <w:r w:rsidR="00AF0660">
        <w:t>,</w:t>
      </w:r>
      <w:r>
        <w:t xml:space="preserve"> tedy u obsluhy strojů a zařízení a </w:t>
      </w:r>
      <w:r w:rsidR="002862D8">
        <w:t>u </w:t>
      </w:r>
      <w:r>
        <w:t>řemeslníků a opravářů. Zároveň narůstá i skupina cizinců v</w:t>
      </w:r>
      <w:r w:rsidR="00AF0660">
        <w:t xml:space="preserve">ykonávajících </w:t>
      </w:r>
      <w:r>
        <w:t>kvalifikované práce.</w:t>
      </w:r>
    </w:p>
    <w:p w14:paraId="21BCEE6C" w14:textId="3285B004" w:rsidR="00BF301E" w:rsidRDefault="00BF301E" w:rsidP="002D7127">
      <w:pPr>
        <w:spacing w:line="252" w:lineRule="auto"/>
      </w:pPr>
    </w:p>
    <w:p w14:paraId="4DBE5548" w14:textId="4389C61B" w:rsidR="00BF301E" w:rsidRDefault="00AF0660" w:rsidP="002D7127">
      <w:pPr>
        <w:spacing w:line="252" w:lineRule="auto"/>
      </w:pPr>
      <w:r>
        <w:t>Další informace přináší aktuální analýza ČSÚ</w:t>
      </w:r>
      <w:r w:rsidR="00BF301E" w:rsidRPr="00BF301E">
        <w:t xml:space="preserve"> </w:t>
      </w:r>
      <w:hyperlink r:id="rId7" w:history="1">
        <w:r w:rsidR="00BF301E" w:rsidRPr="00AF0660">
          <w:rPr>
            <w:rStyle w:val="Hypertextovodkaz"/>
            <w:i/>
          </w:rPr>
          <w:t>Život cizinců v ČR</w:t>
        </w:r>
      </w:hyperlink>
      <w:r w:rsidR="00BF301E" w:rsidRPr="00BF301E">
        <w:t xml:space="preserve">. </w:t>
      </w:r>
    </w:p>
    <w:p w14:paraId="17931EFD" w14:textId="24499737" w:rsidR="00BF301E" w:rsidRPr="006E0D22" w:rsidRDefault="00BF301E" w:rsidP="00AE6D5B">
      <w:pPr>
        <w:rPr>
          <w:sz w:val="16"/>
          <w:szCs w:val="16"/>
        </w:rPr>
      </w:pPr>
    </w:p>
    <w:p w14:paraId="1A587463" w14:textId="77777777" w:rsidR="004A061A" w:rsidRPr="00B56391" w:rsidRDefault="004A061A" w:rsidP="004A061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4E75C5DE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1734AF91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5B3FFFF4" w14:textId="77777777"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31B3B61E" w14:textId="1F907766" w:rsidR="00795C66" w:rsidRPr="00E67C50" w:rsidRDefault="004A061A" w:rsidP="00E67C50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="00887DDB" w:rsidRPr="00B56391">
        <w:rPr>
          <w:rFonts w:cs="Arial"/>
        </w:rPr>
        <w:t xml:space="preserve">jan.cieslar@czso.cz </w:t>
      </w:r>
      <w:r w:rsidRPr="00B56391">
        <w:rPr>
          <w:rFonts w:cs="Arial"/>
        </w:rPr>
        <w:t xml:space="preserve">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</w:t>
      </w:r>
      <w:proofErr w:type="spellStart"/>
      <w:r w:rsidRPr="00B56391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795C66" w:rsidRPr="00E67C50" w:rsidSect="00781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26403" w14:textId="77777777" w:rsidR="00CF508B" w:rsidRDefault="00CF508B" w:rsidP="00BA6370">
      <w:r>
        <w:separator/>
      </w:r>
    </w:p>
  </w:endnote>
  <w:endnote w:type="continuationSeparator" w:id="0">
    <w:p w14:paraId="5FC4E7D4" w14:textId="77777777" w:rsidR="00CF508B" w:rsidRDefault="00CF50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E6AC8" w14:textId="77777777" w:rsidR="00386C00" w:rsidRDefault="00386C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061F" w14:textId="77777777"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2045E" w14:textId="30A0FA10"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1BE92E4" w14:textId="77777777"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71621B3" w14:textId="4E3F0CC1"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06F5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92045E" w14:textId="30A0FA10"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1BE92E4" w14:textId="77777777"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71621B3" w14:textId="4E3F0CC1"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06F5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07F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4441" w14:textId="77777777" w:rsidR="00386C00" w:rsidRDefault="00386C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D9B8C" w14:textId="77777777" w:rsidR="00CF508B" w:rsidRDefault="00CF508B" w:rsidP="00BA6370">
      <w:r>
        <w:separator/>
      </w:r>
    </w:p>
  </w:footnote>
  <w:footnote w:type="continuationSeparator" w:id="0">
    <w:p w14:paraId="4DE15BA4" w14:textId="77777777" w:rsidR="00CF508B" w:rsidRDefault="00CF508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594F" w14:textId="77777777" w:rsidR="00386C00" w:rsidRDefault="00386C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A244" w14:textId="77777777"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5C03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42E9" w14:textId="77777777" w:rsidR="00386C00" w:rsidRDefault="00386C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1084A"/>
    <w:rsid w:val="00015B36"/>
    <w:rsid w:val="00016115"/>
    <w:rsid w:val="000169DE"/>
    <w:rsid w:val="0002400C"/>
    <w:rsid w:val="00030BCA"/>
    <w:rsid w:val="0004057A"/>
    <w:rsid w:val="00043540"/>
    <w:rsid w:val="00043BF4"/>
    <w:rsid w:val="00045B96"/>
    <w:rsid w:val="000842D2"/>
    <w:rsid w:val="000843A5"/>
    <w:rsid w:val="000859CD"/>
    <w:rsid w:val="00092DCB"/>
    <w:rsid w:val="00095DBE"/>
    <w:rsid w:val="00097828"/>
    <w:rsid w:val="000A2040"/>
    <w:rsid w:val="000A7716"/>
    <w:rsid w:val="000B082D"/>
    <w:rsid w:val="000B3F01"/>
    <w:rsid w:val="000B6F63"/>
    <w:rsid w:val="000C1AAC"/>
    <w:rsid w:val="000C219A"/>
    <w:rsid w:val="000C435D"/>
    <w:rsid w:val="000E200E"/>
    <w:rsid w:val="000E7ABB"/>
    <w:rsid w:val="0010050F"/>
    <w:rsid w:val="00105E66"/>
    <w:rsid w:val="0010627A"/>
    <w:rsid w:val="0010686D"/>
    <w:rsid w:val="00120F6F"/>
    <w:rsid w:val="0012579A"/>
    <w:rsid w:val="001404AB"/>
    <w:rsid w:val="00141E03"/>
    <w:rsid w:val="00145D28"/>
    <w:rsid w:val="00146745"/>
    <w:rsid w:val="00147F49"/>
    <w:rsid w:val="00152B5D"/>
    <w:rsid w:val="00156B87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3C7E"/>
    <w:rsid w:val="00186E80"/>
    <w:rsid w:val="001904B3"/>
    <w:rsid w:val="001A0807"/>
    <w:rsid w:val="001A214A"/>
    <w:rsid w:val="001A47C5"/>
    <w:rsid w:val="001A53D4"/>
    <w:rsid w:val="001A5591"/>
    <w:rsid w:val="001A59BF"/>
    <w:rsid w:val="001A6377"/>
    <w:rsid w:val="001B02E7"/>
    <w:rsid w:val="001B607F"/>
    <w:rsid w:val="001C3D2B"/>
    <w:rsid w:val="001C4109"/>
    <w:rsid w:val="001C7896"/>
    <w:rsid w:val="001D369A"/>
    <w:rsid w:val="001D6368"/>
    <w:rsid w:val="001D7B68"/>
    <w:rsid w:val="001E4AE7"/>
    <w:rsid w:val="001E5576"/>
    <w:rsid w:val="001E5D56"/>
    <w:rsid w:val="001F0DF0"/>
    <w:rsid w:val="001F519E"/>
    <w:rsid w:val="0020437C"/>
    <w:rsid w:val="00206F54"/>
    <w:rsid w:val="002070FB"/>
    <w:rsid w:val="00210368"/>
    <w:rsid w:val="002112D0"/>
    <w:rsid w:val="00213729"/>
    <w:rsid w:val="00214627"/>
    <w:rsid w:val="00214A59"/>
    <w:rsid w:val="002172DC"/>
    <w:rsid w:val="002272A6"/>
    <w:rsid w:val="00236E83"/>
    <w:rsid w:val="002406FA"/>
    <w:rsid w:val="0024074E"/>
    <w:rsid w:val="0024374B"/>
    <w:rsid w:val="00244F60"/>
    <w:rsid w:val="002460EA"/>
    <w:rsid w:val="00272E65"/>
    <w:rsid w:val="002740F3"/>
    <w:rsid w:val="002754E7"/>
    <w:rsid w:val="00283009"/>
    <w:rsid w:val="002848DA"/>
    <w:rsid w:val="002862D8"/>
    <w:rsid w:val="00296289"/>
    <w:rsid w:val="00296C50"/>
    <w:rsid w:val="0029781E"/>
    <w:rsid w:val="002A49E6"/>
    <w:rsid w:val="002A6476"/>
    <w:rsid w:val="002B0B48"/>
    <w:rsid w:val="002B13D9"/>
    <w:rsid w:val="002B1FE3"/>
    <w:rsid w:val="002B275A"/>
    <w:rsid w:val="002B287D"/>
    <w:rsid w:val="002B2E47"/>
    <w:rsid w:val="002C44EE"/>
    <w:rsid w:val="002D334E"/>
    <w:rsid w:val="002D6A6C"/>
    <w:rsid w:val="002D7127"/>
    <w:rsid w:val="002E6819"/>
    <w:rsid w:val="002F0FF0"/>
    <w:rsid w:val="002F2504"/>
    <w:rsid w:val="002F62DC"/>
    <w:rsid w:val="00306654"/>
    <w:rsid w:val="00322412"/>
    <w:rsid w:val="00323742"/>
    <w:rsid w:val="003301A3"/>
    <w:rsid w:val="00335C20"/>
    <w:rsid w:val="0033726A"/>
    <w:rsid w:val="0035578A"/>
    <w:rsid w:val="00355E42"/>
    <w:rsid w:val="00356E87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57DF"/>
    <w:rsid w:val="00397580"/>
    <w:rsid w:val="003A1794"/>
    <w:rsid w:val="003A35DB"/>
    <w:rsid w:val="003A45C8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F30"/>
    <w:rsid w:val="003C7FE7"/>
    <w:rsid w:val="003D02AA"/>
    <w:rsid w:val="003D0499"/>
    <w:rsid w:val="003D1AED"/>
    <w:rsid w:val="003D24A0"/>
    <w:rsid w:val="003D32CE"/>
    <w:rsid w:val="003D65D6"/>
    <w:rsid w:val="003D6FAA"/>
    <w:rsid w:val="003E668B"/>
    <w:rsid w:val="003F3F18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4CB8"/>
    <w:rsid w:val="0045547F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920AD"/>
    <w:rsid w:val="004A061A"/>
    <w:rsid w:val="004C5CE8"/>
    <w:rsid w:val="004D05B3"/>
    <w:rsid w:val="004D3AAE"/>
    <w:rsid w:val="004E479E"/>
    <w:rsid w:val="004E583B"/>
    <w:rsid w:val="004E6F73"/>
    <w:rsid w:val="004F0F8C"/>
    <w:rsid w:val="004F21FA"/>
    <w:rsid w:val="004F78E6"/>
    <w:rsid w:val="005018F5"/>
    <w:rsid w:val="005024E5"/>
    <w:rsid w:val="0050534F"/>
    <w:rsid w:val="00507A2E"/>
    <w:rsid w:val="005120C6"/>
    <w:rsid w:val="00512D03"/>
    <w:rsid w:val="00512D99"/>
    <w:rsid w:val="00516BE3"/>
    <w:rsid w:val="00517653"/>
    <w:rsid w:val="0052424F"/>
    <w:rsid w:val="00531DBB"/>
    <w:rsid w:val="005400AD"/>
    <w:rsid w:val="005446E5"/>
    <w:rsid w:val="00556F27"/>
    <w:rsid w:val="00565D68"/>
    <w:rsid w:val="00583420"/>
    <w:rsid w:val="00583EA8"/>
    <w:rsid w:val="005907E9"/>
    <w:rsid w:val="00592804"/>
    <w:rsid w:val="00592B2C"/>
    <w:rsid w:val="005A093B"/>
    <w:rsid w:val="005A7143"/>
    <w:rsid w:val="005B3B21"/>
    <w:rsid w:val="005B4AE0"/>
    <w:rsid w:val="005C230B"/>
    <w:rsid w:val="005C2AAC"/>
    <w:rsid w:val="005C304D"/>
    <w:rsid w:val="005D2762"/>
    <w:rsid w:val="005D313A"/>
    <w:rsid w:val="005D4A3A"/>
    <w:rsid w:val="005D7530"/>
    <w:rsid w:val="005E524A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15DD"/>
    <w:rsid w:val="006122A9"/>
    <w:rsid w:val="00613BBF"/>
    <w:rsid w:val="00622B80"/>
    <w:rsid w:val="00625893"/>
    <w:rsid w:val="00632B8E"/>
    <w:rsid w:val="00636881"/>
    <w:rsid w:val="0064139A"/>
    <w:rsid w:val="006432DC"/>
    <w:rsid w:val="00651983"/>
    <w:rsid w:val="00654CFF"/>
    <w:rsid w:val="00663109"/>
    <w:rsid w:val="00670EAF"/>
    <w:rsid w:val="00675D16"/>
    <w:rsid w:val="006910DD"/>
    <w:rsid w:val="006A6A3D"/>
    <w:rsid w:val="006B0510"/>
    <w:rsid w:val="006C2ABE"/>
    <w:rsid w:val="006C5F13"/>
    <w:rsid w:val="006C76C6"/>
    <w:rsid w:val="006E024F"/>
    <w:rsid w:val="006E0D22"/>
    <w:rsid w:val="006E31D1"/>
    <w:rsid w:val="006E4E81"/>
    <w:rsid w:val="006E54FD"/>
    <w:rsid w:val="006F1DFE"/>
    <w:rsid w:val="006F4A22"/>
    <w:rsid w:val="00702B03"/>
    <w:rsid w:val="00707F7D"/>
    <w:rsid w:val="007164AD"/>
    <w:rsid w:val="00717B70"/>
    <w:rsid w:val="00717EC5"/>
    <w:rsid w:val="0072305D"/>
    <w:rsid w:val="007265BB"/>
    <w:rsid w:val="00727525"/>
    <w:rsid w:val="007310A9"/>
    <w:rsid w:val="007344B4"/>
    <w:rsid w:val="00735B7A"/>
    <w:rsid w:val="00737B80"/>
    <w:rsid w:val="00737CEF"/>
    <w:rsid w:val="007437DF"/>
    <w:rsid w:val="00743E89"/>
    <w:rsid w:val="00753F9C"/>
    <w:rsid w:val="00770789"/>
    <w:rsid w:val="0077473C"/>
    <w:rsid w:val="00776EA5"/>
    <w:rsid w:val="0078059B"/>
    <w:rsid w:val="00781743"/>
    <w:rsid w:val="00782E39"/>
    <w:rsid w:val="00786280"/>
    <w:rsid w:val="0078681F"/>
    <w:rsid w:val="007915D1"/>
    <w:rsid w:val="00795C66"/>
    <w:rsid w:val="007A0729"/>
    <w:rsid w:val="007A57F2"/>
    <w:rsid w:val="007B1333"/>
    <w:rsid w:val="007B1573"/>
    <w:rsid w:val="007B6DF3"/>
    <w:rsid w:val="007C2AA1"/>
    <w:rsid w:val="007C5CFD"/>
    <w:rsid w:val="007D1D61"/>
    <w:rsid w:val="007E0AD6"/>
    <w:rsid w:val="007E49CA"/>
    <w:rsid w:val="007F4AEB"/>
    <w:rsid w:val="007F75B2"/>
    <w:rsid w:val="008043C4"/>
    <w:rsid w:val="00806309"/>
    <w:rsid w:val="00806CCF"/>
    <w:rsid w:val="0080753A"/>
    <w:rsid w:val="00807996"/>
    <w:rsid w:val="00812B86"/>
    <w:rsid w:val="0081587C"/>
    <w:rsid w:val="00815A72"/>
    <w:rsid w:val="008164CC"/>
    <w:rsid w:val="0083199D"/>
    <w:rsid w:val="00831B1B"/>
    <w:rsid w:val="00835447"/>
    <w:rsid w:val="00840FDF"/>
    <w:rsid w:val="00852462"/>
    <w:rsid w:val="0085625B"/>
    <w:rsid w:val="00861D0E"/>
    <w:rsid w:val="00865E2A"/>
    <w:rsid w:val="00867569"/>
    <w:rsid w:val="0087019B"/>
    <w:rsid w:val="00880F75"/>
    <w:rsid w:val="00887DDB"/>
    <w:rsid w:val="0089197C"/>
    <w:rsid w:val="008953F6"/>
    <w:rsid w:val="008A591F"/>
    <w:rsid w:val="008A6F53"/>
    <w:rsid w:val="008A750A"/>
    <w:rsid w:val="008C194D"/>
    <w:rsid w:val="008C384C"/>
    <w:rsid w:val="008D0F11"/>
    <w:rsid w:val="008D2FBA"/>
    <w:rsid w:val="008D36B8"/>
    <w:rsid w:val="008D5883"/>
    <w:rsid w:val="008E33B0"/>
    <w:rsid w:val="008E4FD9"/>
    <w:rsid w:val="008F35B4"/>
    <w:rsid w:val="008F73B4"/>
    <w:rsid w:val="009029A6"/>
    <w:rsid w:val="00905731"/>
    <w:rsid w:val="00905910"/>
    <w:rsid w:val="0090753B"/>
    <w:rsid w:val="00916463"/>
    <w:rsid w:val="00922AD1"/>
    <w:rsid w:val="009248BF"/>
    <w:rsid w:val="0092748D"/>
    <w:rsid w:val="009403F9"/>
    <w:rsid w:val="0094402F"/>
    <w:rsid w:val="00957AFC"/>
    <w:rsid w:val="00961D52"/>
    <w:rsid w:val="0096415D"/>
    <w:rsid w:val="009668FF"/>
    <w:rsid w:val="00970AA0"/>
    <w:rsid w:val="00993320"/>
    <w:rsid w:val="009A1259"/>
    <w:rsid w:val="009A4AFF"/>
    <w:rsid w:val="009A572A"/>
    <w:rsid w:val="009B335B"/>
    <w:rsid w:val="009B55B1"/>
    <w:rsid w:val="009B6438"/>
    <w:rsid w:val="009C2F82"/>
    <w:rsid w:val="009C393A"/>
    <w:rsid w:val="009C3996"/>
    <w:rsid w:val="009D7155"/>
    <w:rsid w:val="009E20A8"/>
    <w:rsid w:val="009F08F1"/>
    <w:rsid w:val="009F1324"/>
    <w:rsid w:val="00A00672"/>
    <w:rsid w:val="00A0193B"/>
    <w:rsid w:val="00A01B46"/>
    <w:rsid w:val="00A02127"/>
    <w:rsid w:val="00A04974"/>
    <w:rsid w:val="00A1156D"/>
    <w:rsid w:val="00A1161D"/>
    <w:rsid w:val="00A17F6E"/>
    <w:rsid w:val="00A203ED"/>
    <w:rsid w:val="00A25B85"/>
    <w:rsid w:val="00A26529"/>
    <w:rsid w:val="00A3672B"/>
    <w:rsid w:val="00A41AAD"/>
    <w:rsid w:val="00A4343D"/>
    <w:rsid w:val="00A45210"/>
    <w:rsid w:val="00A502F1"/>
    <w:rsid w:val="00A70A83"/>
    <w:rsid w:val="00A71B72"/>
    <w:rsid w:val="00A7417B"/>
    <w:rsid w:val="00A75797"/>
    <w:rsid w:val="00A76662"/>
    <w:rsid w:val="00A77E44"/>
    <w:rsid w:val="00A80B45"/>
    <w:rsid w:val="00A81EB3"/>
    <w:rsid w:val="00A82A31"/>
    <w:rsid w:val="00A842CF"/>
    <w:rsid w:val="00A92E21"/>
    <w:rsid w:val="00AA2C21"/>
    <w:rsid w:val="00AD3E96"/>
    <w:rsid w:val="00AE6D5B"/>
    <w:rsid w:val="00AF0660"/>
    <w:rsid w:val="00AF35D0"/>
    <w:rsid w:val="00B00C1D"/>
    <w:rsid w:val="00B03E21"/>
    <w:rsid w:val="00B11D23"/>
    <w:rsid w:val="00B1578B"/>
    <w:rsid w:val="00B2458B"/>
    <w:rsid w:val="00B5276E"/>
    <w:rsid w:val="00B56391"/>
    <w:rsid w:val="00B57F07"/>
    <w:rsid w:val="00B61347"/>
    <w:rsid w:val="00B656F3"/>
    <w:rsid w:val="00B675BB"/>
    <w:rsid w:val="00B70376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6A72"/>
    <w:rsid w:val="00BC0073"/>
    <w:rsid w:val="00BC0570"/>
    <w:rsid w:val="00BC4FF6"/>
    <w:rsid w:val="00BC50E4"/>
    <w:rsid w:val="00BD2D57"/>
    <w:rsid w:val="00BD4645"/>
    <w:rsid w:val="00BD7173"/>
    <w:rsid w:val="00BE2391"/>
    <w:rsid w:val="00BE67A8"/>
    <w:rsid w:val="00BF22FF"/>
    <w:rsid w:val="00BF242E"/>
    <w:rsid w:val="00BF301E"/>
    <w:rsid w:val="00BF30AC"/>
    <w:rsid w:val="00BF4685"/>
    <w:rsid w:val="00C03D6C"/>
    <w:rsid w:val="00C048E8"/>
    <w:rsid w:val="00C10727"/>
    <w:rsid w:val="00C136D5"/>
    <w:rsid w:val="00C14666"/>
    <w:rsid w:val="00C14DFA"/>
    <w:rsid w:val="00C16995"/>
    <w:rsid w:val="00C258F9"/>
    <w:rsid w:val="00C269D4"/>
    <w:rsid w:val="00C303B6"/>
    <w:rsid w:val="00C31248"/>
    <w:rsid w:val="00C341A9"/>
    <w:rsid w:val="00C36CC1"/>
    <w:rsid w:val="00C4160D"/>
    <w:rsid w:val="00C42DA4"/>
    <w:rsid w:val="00C43EE4"/>
    <w:rsid w:val="00C47204"/>
    <w:rsid w:val="00C52466"/>
    <w:rsid w:val="00C770D1"/>
    <w:rsid w:val="00C77826"/>
    <w:rsid w:val="00C77963"/>
    <w:rsid w:val="00C817B9"/>
    <w:rsid w:val="00C81ED6"/>
    <w:rsid w:val="00C8381D"/>
    <w:rsid w:val="00C8406E"/>
    <w:rsid w:val="00C94844"/>
    <w:rsid w:val="00C97FF9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1724"/>
    <w:rsid w:val="00CE228C"/>
    <w:rsid w:val="00CF3C47"/>
    <w:rsid w:val="00CF508B"/>
    <w:rsid w:val="00CF545B"/>
    <w:rsid w:val="00D018F0"/>
    <w:rsid w:val="00D054A5"/>
    <w:rsid w:val="00D07047"/>
    <w:rsid w:val="00D077F2"/>
    <w:rsid w:val="00D11601"/>
    <w:rsid w:val="00D1352F"/>
    <w:rsid w:val="00D1675B"/>
    <w:rsid w:val="00D16E0F"/>
    <w:rsid w:val="00D21659"/>
    <w:rsid w:val="00D23C2F"/>
    <w:rsid w:val="00D25882"/>
    <w:rsid w:val="00D265BD"/>
    <w:rsid w:val="00D27074"/>
    <w:rsid w:val="00D27D69"/>
    <w:rsid w:val="00D40F78"/>
    <w:rsid w:val="00D448C2"/>
    <w:rsid w:val="00D453BD"/>
    <w:rsid w:val="00D458C8"/>
    <w:rsid w:val="00D50A0F"/>
    <w:rsid w:val="00D536F3"/>
    <w:rsid w:val="00D55BF8"/>
    <w:rsid w:val="00D65687"/>
    <w:rsid w:val="00D666C3"/>
    <w:rsid w:val="00D6768E"/>
    <w:rsid w:val="00D70417"/>
    <w:rsid w:val="00D7510C"/>
    <w:rsid w:val="00D805A2"/>
    <w:rsid w:val="00D83304"/>
    <w:rsid w:val="00D91105"/>
    <w:rsid w:val="00DA387A"/>
    <w:rsid w:val="00DA585A"/>
    <w:rsid w:val="00DA6D66"/>
    <w:rsid w:val="00DA72B3"/>
    <w:rsid w:val="00DB3587"/>
    <w:rsid w:val="00DD1013"/>
    <w:rsid w:val="00DD1BBA"/>
    <w:rsid w:val="00DD5C97"/>
    <w:rsid w:val="00DD6C6B"/>
    <w:rsid w:val="00DE2564"/>
    <w:rsid w:val="00DE4AD8"/>
    <w:rsid w:val="00DF3135"/>
    <w:rsid w:val="00DF47FE"/>
    <w:rsid w:val="00E054F3"/>
    <w:rsid w:val="00E12D55"/>
    <w:rsid w:val="00E2374E"/>
    <w:rsid w:val="00E2617F"/>
    <w:rsid w:val="00E26704"/>
    <w:rsid w:val="00E27C40"/>
    <w:rsid w:val="00E30930"/>
    <w:rsid w:val="00E31980"/>
    <w:rsid w:val="00E34E74"/>
    <w:rsid w:val="00E35BE8"/>
    <w:rsid w:val="00E42FCF"/>
    <w:rsid w:val="00E43F7E"/>
    <w:rsid w:val="00E52D4C"/>
    <w:rsid w:val="00E5365E"/>
    <w:rsid w:val="00E54ED2"/>
    <w:rsid w:val="00E55043"/>
    <w:rsid w:val="00E55182"/>
    <w:rsid w:val="00E628B5"/>
    <w:rsid w:val="00E6423C"/>
    <w:rsid w:val="00E676E0"/>
    <w:rsid w:val="00E67C50"/>
    <w:rsid w:val="00E83E08"/>
    <w:rsid w:val="00E863CB"/>
    <w:rsid w:val="00E93830"/>
    <w:rsid w:val="00E93E0E"/>
    <w:rsid w:val="00EA0604"/>
    <w:rsid w:val="00EA2966"/>
    <w:rsid w:val="00EA675A"/>
    <w:rsid w:val="00EB1022"/>
    <w:rsid w:val="00EB1ED3"/>
    <w:rsid w:val="00EB660B"/>
    <w:rsid w:val="00EC2D51"/>
    <w:rsid w:val="00EC406B"/>
    <w:rsid w:val="00EC40FF"/>
    <w:rsid w:val="00EC4D52"/>
    <w:rsid w:val="00EC572A"/>
    <w:rsid w:val="00ED42BF"/>
    <w:rsid w:val="00EF4284"/>
    <w:rsid w:val="00EF487E"/>
    <w:rsid w:val="00EF57C8"/>
    <w:rsid w:val="00F0614A"/>
    <w:rsid w:val="00F11821"/>
    <w:rsid w:val="00F1233B"/>
    <w:rsid w:val="00F14622"/>
    <w:rsid w:val="00F1586E"/>
    <w:rsid w:val="00F17E44"/>
    <w:rsid w:val="00F24960"/>
    <w:rsid w:val="00F26395"/>
    <w:rsid w:val="00F26699"/>
    <w:rsid w:val="00F37FF3"/>
    <w:rsid w:val="00F40690"/>
    <w:rsid w:val="00F417C0"/>
    <w:rsid w:val="00F41B1E"/>
    <w:rsid w:val="00F41ED4"/>
    <w:rsid w:val="00F46F18"/>
    <w:rsid w:val="00F646AE"/>
    <w:rsid w:val="00F710EB"/>
    <w:rsid w:val="00F77F4E"/>
    <w:rsid w:val="00F82191"/>
    <w:rsid w:val="00F90B49"/>
    <w:rsid w:val="00F9224C"/>
    <w:rsid w:val="00F9237E"/>
    <w:rsid w:val="00F92A57"/>
    <w:rsid w:val="00FB005B"/>
    <w:rsid w:val="00FB2244"/>
    <w:rsid w:val="00FB5C4B"/>
    <w:rsid w:val="00FB687C"/>
    <w:rsid w:val="00FC3A6D"/>
    <w:rsid w:val="00FC43B7"/>
    <w:rsid w:val="00FC5DFE"/>
    <w:rsid w:val="00FD32AE"/>
    <w:rsid w:val="00FD3F32"/>
    <w:rsid w:val="00FD722E"/>
    <w:rsid w:val="00FE6228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F54CD7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ivot-cizincu-v-cr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4E31-8514-4D4D-913B-190235AA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2960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Vaclav Sojka</dc:creator>
  <cp:lastModifiedBy>Cieslar Jan</cp:lastModifiedBy>
  <cp:revision>4</cp:revision>
  <cp:lastPrinted>2020-02-05T07:17:00Z</cp:lastPrinted>
  <dcterms:created xsi:type="dcterms:W3CDTF">2021-12-10T11:31:00Z</dcterms:created>
  <dcterms:modified xsi:type="dcterms:W3CDTF">2021-12-10T13:14:00Z</dcterms:modified>
</cp:coreProperties>
</file>