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4DCD49" w14:textId="576546D7" w:rsidR="00443A97" w:rsidRPr="00C8680A" w:rsidRDefault="00C8680A" w:rsidP="00C8680A">
      <w:pPr>
        <w:pStyle w:val="NzevkapitolyEN"/>
        <w:rPr>
          <w:rFonts w:eastAsia="Times New Roman"/>
          <w:color w:val="0071BC"/>
          <w:lang w:eastAsia="cs-CZ"/>
        </w:rPr>
      </w:pPr>
      <w:bookmarkStart w:id="0" w:name="_GoBack"/>
      <w:bookmarkEnd w:id="0"/>
      <w:r w:rsidRPr="00C8680A">
        <w:rPr>
          <w:rFonts w:eastAsia="Times New Roman"/>
          <w:color w:val="0071BC"/>
          <w:lang w:eastAsia="cs-CZ"/>
        </w:rPr>
        <w:t>TABLES NEWLY INSERTED IN THE STATISTICAL YEARBOOK OF THE CZECH REPUBLIC 2022</w:t>
      </w:r>
    </w:p>
    <w:p w14:paraId="29C92E15" w14:textId="77777777" w:rsidR="00443A97" w:rsidRPr="00F0259B" w:rsidRDefault="00443A97" w:rsidP="00443A97">
      <w:pPr>
        <w:spacing w:before="120" w:after="0" w:line="240" w:lineRule="auto"/>
        <w:jc w:val="left"/>
        <w:rPr>
          <w:rFonts w:ascii="Arial" w:eastAsia="Times New Roman" w:hAnsi="Arial" w:cs="Arial"/>
          <w:bCs/>
          <w:i/>
          <w:iCs/>
          <w:sz w:val="18"/>
          <w:szCs w:val="18"/>
          <w:lang w:val="en-GB" w:eastAsia="cs-CZ"/>
        </w:rPr>
      </w:pPr>
      <w:proofErr w:type="gramStart"/>
      <w:r w:rsidRPr="00F0259B">
        <w:rPr>
          <w:rFonts w:ascii="Arial" w:eastAsia="Times New Roman" w:hAnsi="Arial" w:cs="Arial"/>
          <w:b/>
          <w:bCs/>
          <w:i/>
          <w:iCs/>
          <w:sz w:val="18"/>
          <w:szCs w:val="18"/>
          <w:lang w:val="en-GB" w:eastAsia="cs-CZ"/>
        </w:rPr>
        <w:t>4  Population</w:t>
      </w:r>
      <w:proofErr w:type="gramEnd"/>
    </w:p>
    <w:p w14:paraId="25F996D3" w14:textId="77777777" w:rsidR="00443A97" w:rsidRPr="00F0259B" w:rsidRDefault="00443A97" w:rsidP="00443A97">
      <w:pPr>
        <w:spacing w:before="60" w:after="0" w:line="240" w:lineRule="auto"/>
        <w:ind w:left="986" w:hanging="646"/>
        <w:rPr>
          <w:rFonts w:ascii="Arial" w:eastAsia="Times New Roman" w:hAnsi="Arial" w:cs="Arial"/>
          <w:sz w:val="18"/>
          <w:szCs w:val="18"/>
          <w:lang w:val="en-GB" w:eastAsia="cs-CZ"/>
        </w:rPr>
      </w:pPr>
      <w:r w:rsidRPr="00F0259B">
        <w:rPr>
          <w:rFonts w:ascii="Arial" w:eastAsia="Arial" w:hAnsi="Arial" w:cs="Arial"/>
          <w:bCs/>
          <w:i/>
          <w:iCs/>
          <w:sz w:val="18"/>
          <w:szCs w:val="18"/>
          <w:lang w:val="en-GB" w:eastAsia="cs-CZ"/>
        </w:rPr>
        <w:t>4</w:t>
      </w:r>
      <w:r w:rsidRPr="00F0259B">
        <w:rPr>
          <w:rFonts w:ascii="Arial" w:eastAsia="Arial" w:hAnsi="Arial" w:cs="Arial"/>
          <w:i/>
          <w:iCs/>
          <w:sz w:val="18"/>
          <w:szCs w:val="18"/>
          <w:lang w:val="en-GB" w:eastAsia="cs-CZ"/>
        </w:rPr>
        <w:t>-21</w:t>
      </w:r>
      <w:r w:rsidRPr="00F0259B">
        <w:rPr>
          <w:rFonts w:ascii="Arial" w:eastAsia="Arial" w:hAnsi="Arial" w:cs="Arial"/>
          <w:i/>
          <w:iCs/>
          <w:sz w:val="18"/>
          <w:szCs w:val="18"/>
          <w:lang w:val="en-GB" w:eastAsia="cs-CZ"/>
        </w:rPr>
        <w:tab/>
        <w:t>International migration by direction and age of the migrant</w:t>
      </w:r>
    </w:p>
    <w:p w14:paraId="731BE328" w14:textId="77777777" w:rsidR="00443A97" w:rsidRPr="00F0259B" w:rsidRDefault="00443A97" w:rsidP="00443A97">
      <w:pPr>
        <w:spacing w:before="120" w:after="0" w:line="240" w:lineRule="auto"/>
        <w:jc w:val="left"/>
        <w:rPr>
          <w:rFonts w:ascii="Arial" w:eastAsia="Times New Roman" w:hAnsi="Arial" w:cs="Arial"/>
          <w:i/>
          <w:iCs/>
          <w:sz w:val="18"/>
          <w:szCs w:val="18"/>
          <w:lang w:val="en-GB" w:eastAsia="cs-CZ"/>
        </w:rPr>
      </w:pPr>
      <w:proofErr w:type="gramStart"/>
      <w:r w:rsidRPr="00F0259B">
        <w:rPr>
          <w:rFonts w:ascii="Arial" w:eastAsia="Times New Roman" w:hAnsi="Arial" w:cs="Arial"/>
          <w:b/>
          <w:bCs/>
          <w:i/>
          <w:iCs/>
          <w:sz w:val="18"/>
          <w:szCs w:val="18"/>
          <w:lang w:val="en-GB" w:eastAsia="cs-CZ"/>
        </w:rPr>
        <w:t>22  Information</w:t>
      </w:r>
      <w:proofErr w:type="gramEnd"/>
      <w:r w:rsidRPr="00F0259B">
        <w:rPr>
          <w:rFonts w:ascii="Arial" w:eastAsia="Times New Roman" w:hAnsi="Arial" w:cs="Arial"/>
          <w:b/>
          <w:bCs/>
          <w:i/>
          <w:iCs/>
          <w:sz w:val="18"/>
          <w:szCs w:val="18"/>
          <w:lang w:val="en-GB" w:eastAsia="cs-CZ"/>
        </w:rPr>
        <w:t xml:space="preserve"> society</w:t>
      </w:r>
    </w:p>
    <w:p w14:paraId="0FE672D1" w14:textId="77777777" w:rsidR="00443A97" w:rsidRPr="00F0259B" w:rsidRDefault="00443A97" w:rsidP="00443A97">
      <w:pPr>
        <w:tabs>
          <w:tab w:val="left" w:pos="992"/>
        </w:tabs>
        <w:spacing w:before="60" w:after="0" w:line="240" w:lineRule="auto"/>
        <w:ind w:left="986" w:hanging="646"/>
        <w:rPr>
          <w:rFonts w:ascii="Arial" w:eastAsia="Times New Roman" w:hAnsi="Arial" w:cs="Arial"/>
          <w:i/>
          <w:iCs/>
          <w:sz w:val="18"/>
          <w:szCs w:val="18"/>
          <w:lang w:val="en-GB" w:eastAsia="cs-CZ"/>
        </w:rPr>
      </w:pPr>
      <w:r w:rsidRPr="00AD77AB">
        <w:rPr>
          <w:rFonts w:ascii="Arial" w:eastAsia="Times New Roman" w:hAnsi="Arial" w:cs="Arial"/>
          <w:bCs/>
          <w:i/>
          <w:iCs/>
          <w:sz w:val="18"/>
          <w:szCs w:val="18"/>
          <w:lang w:val="en-GB" w:eastAsia="cs-CZ"/>
        </w:rPr>
        <w:t>22</w:t>
      </w:r>
      <w:r w:rsidRPr="00AD77AB">
        <w:rPr>
          <w:rFonts w:ascii="Arial" w:eastAsia="Times New Roman" w:hAnsi="Arial" w:cs="Arial"/>
          <w:i/>
          <w:iCs/>
          <w:sz w:val="18"/>
          <w:szCs w:val="18"/>
          <w:lang w:val="en-GB" w:eastAsia="cs-CZ"/>
        </w:rPr>
        <w:t>-</w:t>
      </w:r>
      <w:r>
        <w:rPr>
          <w:rFonts w:ascii="Arial" w:eastAsia="Times New Roman" w:hAnsi="Arial" w:cs="Arial"/>
          <w:i/>
          <w:iCs/>
          <w:sz w:val="18"/>
          <w:szCs w:val="18"/>
          <w:lang w:val="en-GB" w:eastAsia="cs-CZ"/>
        </w:rPr>
        <w:t>10</w:t>
      </w:r>
      <w:r w:rsidRPr="00F0259B">
        <w:rPr>
          <w:rFonts w:ascii="Arial" w:eastAsia="Times New Roman" w:hAnsi="Arial" w:cs="Arial"/>
          <w:sz w:val="18"/>
          <w:szCs w:val="18"/>
          <w:lang w:val="en-GB" w:eastAsia="cs-CZ"/>
        </w:rPr>
        <w:tab/>
      </w:r>
      <w:r w:rsidRPr="00A7310B">
        <w:rPr>
          <w:rFonts w:ascii="Arial" w:hAnsi="Arial" w:cs="Arial"/>
          <w:i/>
          <w:sz w:val="18"/>
          <w:szCs w:val="18"/>
          <w:lang w:val="en-GB"/>
        </w:rPr>
        <w:t>Enterprises using the Internet and having websites in 2022</w:t>
      </w:r>
    </w:p>
    <w:p w14:paraId="16CF6404" w14:textId="77777777" w:rsidR="00443A97" w:rsidRPr="00F0259B" w:rsidRDefault="00443A97" w:rsidP="00443A97">
      <w:pPr>
        <w:tabs>
          <w:tab w:val="left" w:pos="992"/>
        </w:tabs>
        <w:spacing w:before="60" w:after="0" w:line="240" w:lineRule="auto"/>
        <w:ind w:left="986" w:hanging="646"/>
        <w:rPr>
          <w:rFonts w:ascii="Arial" w:eastAsia="Times New Roman" w:hAnsi="Arial" w:cs="Arial"/>
          <w:i/>
          <w:iCs/>
          <w:sz w:val="18"/>
          <w:szCs w:val="18"/>
          <w:lang w:val="en-GB" w:eastAsia="cs-CZ"/>
        </w:rPr>
      </w:pPr>
      <w:r w:rsidRPr="00F0259B">
        <w:rPr>
          <w:rFonts w:ascii="Arial" w:eastAsia="Times New Roman" w:hAnsi="Arial" w:cs="Arial"/>
          <w:bCs/>
          <w:i/>
          <w:iCs/>
          <w:sz w:val="18"/>
          <w:szCs w:val="18"/>
          <w:lang w:val="en-GB" w:eastAsia="cs-CZ"/>
        </w:rPr>
        <w:t>22</w:t>
      </w:r>
      <w:r>
        <w:rPr>
          <w:rFonts w:ascii="Arial" w:eastAsia="Times New Roman" w:hAnsi="Arial" w:cs="Arial"/>
          <w:i/>
          <w:iCs/>
          <w:sz w:val="18"/>
          <w:szCs w:val="18"/>
          <w:lang w:val="en-GB" w:eastAsia="cs-CZ"/>
        </w:rPr>
        <w:t>-11</w:t>
      </w:r>
      <w:r w:rsidRPr="00F0259B">
        <w:rPr>
          <w:rFonts w:ascii="Arial" w:eastAsia="Times New Roman" w:hAnsi="Arial" w:cs="Arial"/>
          <w:sz w:val="18"/>
          <w:szCs w:val="18"/>
          <w:lang w:val="en-GB" w:eastAsia="cs-CZ"/>
        </w:rPr>
        <w:tab/>
      </w:r>
      <w:r w:rsidRPr="00A7310B">
        <w:rPr>
          <w:rFonts w:ascii="Arial" w:hAnsi="Arial" w:cs="Arial"/>
          <w:i/>
          <w:sz w:val="18"/>
          <w:szCs w:val="18"/>
          <w:lang w:val="en-GB"/>
        </w:rPr>
        <w:t>Employees with internet access at work</w:t>
      </w:r>
    </w:p>
    <w:p w14:paraId="2D3CA7C0" w14:textId="77777777" w:rsidR="00443A97" w:rsidRPr="00F0259B" w:rsidRDefault="00443A97" w:rsidP="00443A97">
      <w:pPr>
        <w:tabs>
          <w:tab w:val="left" w:pos="992"/>
        </w:tabs>
        <w:spacing w:before="60" w:after="0" w:line="240" w:lineRule="auto"/>
        <w:ind w:left="986" w:hanging="646"/>
        <w:rPr>
          <w:rFonts w:ascii="Arial" w:eastAsia="Times New Roman" w:hAnsi="Arial" w:cs="Arial"/>
          <w:i/>
          <w:iCs/>
          <w:sz w:val="18"/>
          <w:szCs w:val="18"/>
          <w:lang w:val="en-GB" w:eastAsia="cs-CZ"/>
        </w:rPr>
      </w:pPr>
      <w:r w:rsidRPr="00F0259B">
        <w:rPr>
          <w:rFonts w:ascii="Arial" w:eastAsia="Times New Roman" w:hAnsi="Arial" w:cs="Arial"/>
          <w:bCs/>
          <w:i/>
          <w:iCs/>
          <w:sz w:val="18"/>
          <w:szCs w:val="18"/>
          <w:lang w:val="en-GB" w:eastAsia="cs-CZ"/>
        </w:rPr>
        <w:t>22</w:t>
      </w:r>
      <w:r>
        <w:rPr>
          <w:rFonts w:ascii="Arial" w:eastAsia="Times New Roman" w:hAnsi="Arial" w:cs="Arial"/>
          <w:i/>
          <w:iCs/>
          <w:sz w:val="18"/>
          <w:szCs w:val="18"/>
          <w:lang w:val="en-GB" w:eastAsia="cs-CZ"/>
        </w:rPr>
        <w:t>-12</w:t>
      </w:r>
      <w:r w:rsidRPr="00F0259B">
        <w:rPr>
          <w:rFonts w:ascii="Arial" w:eastAsia="Times New Roman" w:hAnsi="Arial" w:cs="Arial"/>
          <w:sz w:val="18"/>
          <w:szCs w:val="18"/>
          <w:lang w:val="en-GB" w:eastAsia="cs-CZ"/>
        </w:rPr>
        <w:tab/>
      </w:r>
      <w:r w:rsidRPr="00A7310B">
        <w:rPr>
          <w:rFonts w:ascii="Arial" w:hAnsi="Arial" w:cs="Arial"/>
          <w:i/>
          <w:sz w:val="18"/>
          <w:szCs w:val="18"/>
          <w:lang w:val="en-GB"/>
        </w:rPr>
        <w:t>Enterprises conducting remote meetings in 2022</w:t>
      </w:r>
    </w:p>
    <w:p w14:paraId="0AFC305E" w14:textId="77777777" w:rsidR="00443A97" w:rsidRPr="00F0259B" w:rsidRDefault="00443A97" w:rsidP="00443A97">
      <w:pPr>
        <w:tabs>
          <w:tab w:val="left" w:pos="992"/>
        </w:tabs>
        <w:spacing w:before="60" w:after="0" w:line="240" w:lineRule="auto"/>
        <w:ind w:left="986" w:hanging="646"/>
        <w:rPr>
          <w:rFonts w:ascii="Arial" w:eastAsia="Times New Roman" w:hAnsi="Arial" w:cs="Arial"/>
          <w:i/>
          <w:iCs/>
          <w:sz w:val="18"/>
          <w:szCs w:val="18"/>
          <w:highlight w:val="lightGray"/>
          <w:lang w:val="en-GB" w:eastAsia="cs-CZ"/>
        </w:rPr>
      </w:pPr>
      <w:r w:rsidRPr="00F0259B">
        <w:rPr>
          <w:rFonts w:ascii="Arial" w:eastAsia="Times New Roman" w:hAnsi="Arial" w:cs="Arial"/>
          <w:bCs/>
          <w:i/>
          <w:iCs/>
          <w:sz w:val="18"/>
          <w:szCs w:val="18"/>
          <w:lang w:val="en-GB" w:eastAsia="cs-CZ"/>
        </w:rPr>
        <w:t>22</w:t>
      </w:r>
      <w:r>
        <w:rPr>
          <w:rFonts w:ascii="Arial" w:eastAsia="Times New Roman" w:hAnsi="Arial" w:cs="Arial"/>
          <w:i/>
          <w:iCs/>
          <w:sz w:val="18"/>
          <w:szCs w:val="18"/>
          <w:lang w:val="en-GB" w:eastAsia="cs-CZ"/>
        </w:rPr>
        <w:t>-13</w:t>
      </w:r>
      <w:r w:rsidRPr="00F0259B">
        <w:rPr>
          <w:rFonts w:ascii="Arial" w:eastAsia="Times New Roman" w:hAnsi="Arial" w:cs="Arial"/>
          <w:sz w:val="18"/>
          <w:szCs w:val="18"/>
          <w:lang w:val="en-GB" w:eastAsia="cs-CZ"/>
        </w:rPr>
        <w:tab/>
      </w:r>
      <w:r w:rsidRPr="00B20A1C">
        <w:rPr>
          <w:rFonts w:ascii="Arial" w:hAnsi="Arial" w:cs="Arial"/>
          <w:i/>
          <w:sz w:val="18"/>
          <w:szCs w:val="18"/>
          <w:lang w:val="en-GB"/>
        </w:rPr>
        <w:t>Employees in enterprises having a remote access to business documents in 2022</w:t>
      </w:r>
    </w:p>
    <w:p w14:paraId="07D841CC" w14:textId="77777777" w:rsidR="00443A97" w:rsidRPr="00F0259B" w:rsidRDefault="00443A97" w:rsidP="00443A97">
      <w:pPr>
        <w:tabs>
          <w:tab w:val="left" w:pos="992"/>
        </w:tabs>
        <w:spacing w:before="60" w:after="0" w:line="240" w:lineRule="auto"/>
        <w:ind w:left="986" w:hanging="646"/>
        <w:rPr>
          <w:rFonts w:ascii="Arial" w:eastAsia="Times New Roman" w:hAnsi="Arial" w:cs="Arial"/>
          <w:i/>
          <w:iCs/>
          <w:sz w:val="18"/>
          <w:szCs w:val="18"/>
          <w:highlight w:val="lightGray"/>
          <w:lang w:val="en-GB" w:eastAsia="cs-CZ"/>
        </w:rPr>
      </w:pPr>
      <w:r w:rsidRPr="00F0259B">
        <w:rPr>
          <w:rFonts w:ascii="Arial" w:eastAsia="Times New Roman" w:hAnsi="Arial" w:cs="Arial"/>
          <w:bCs/>
          <w:i/>
          <w:iCs/>
          <w:sz w:val="18"/>
          <w:szCs w:val="18"/>
          <w:lang w:val="en-GB" w:eastAsia="cs-CZ"/>
        </w:rPr>
        <w:t>22</w:t>
      </w:r>
      <w:r w:rsidRPr="00F0259B">
        <w:rPr>
          <w:rFonts w:ascii="Arial" w:eastAsia="Times New Roman" w:hAnsi="Arial" w:cs="Arial"/>
          <w:i/>
          <w:iCs/>
          <w:sz w:val="18"/>
          <w:szCs w:val="18"/>
          <w:lang w:val="en-GB" w:eastAsia="cs-CZ"/>
        </w:rPr>
        <w:t>-1</w:t>
      </w:r>
      <w:r>
        <w:rPr>
          <w:rFonts w:ascii="Arial" w:eastAsia="Times New Roman" w:hAnsi="Arial" w:cs="Arial"/>
          <w:i/>
          <w:iCs/>
          <w:sz w:val="18"/>
          <w:szCs w:val="18"/>
          <w:lang w:val="en-GB" w:eastAsia="cs-CZ"/>
        </w:rPr>
        <w:t>4</w:t>
      </w:r>
      <w:r w:rsidRPr="00F0259B">
        <w:rPr>
          <w:rFonts w:ascii="Arial" w:eastAsia="Times New Roman" w:hAnsi="Arial" w:cs="Arial"/>
          <w:sz w:val="18"/>
          <w:szCs w:val="18"/>
          <w:lang w:val="en-GB" w:eastAsia="cs-CZ"/>
        </w:rPr>
        <w:tab/>
      </w:r>
      <w:r w:rsidRPr="00B20A1C">
        <w:rPr>
          <w:rFonts w:ascii="Arial" w:hAnsi="Arial" w:cs="Arial"/>
          <w:i/>
          <w:sz w:val="18"/>
          <w:szCs w:val="18"/>
          <w:lang w:val="en-GB"/>
        </w:rPr>
        <w:t>Enterprises using selected ICT security measures in 2022</w:t>
      </w:r>
    </w:p>
    <w:p w14:paraId="0E60D2B4" w14:textId="77777777" w:rsidR="00443A97" w:rsidRPr="00F0259B" w:rsidRDefault="00443A97" w:rsidP="00443A97">
      <w:pPr>
        <w:tabs>
          <w:tab w:val="left" w:pos="992"/>
        </w:tabs>
        <w:spacing w:before="60" w:after="0" w:line="240" w:lineRule="auto"/>
        <w:ind w:left="986" w:hanging="646"/>
        <w:rPr>
          <w:rFonts w:ascii="Arial" w:eastAsia="Times New Roman" w:hAnsi="Arial" w:cs="Arial"/>
          <w:i/>
          <w:iCs/>
          <w:sz w:val="18"/>
          <w:szCs w:val="18"/>
          <w:lang w:val="en-GB" w:eastAsia="cs-CZ"/>
        </w:rPr>
      </w:pPr>
      <w:r w:rsidRPr="00F0259B">
        <w:rPr>
          <w:rFonts w:ascii="Arial" w:eastAsia="Times New Roman" w:hAnsi="Arial" w:cs="Arial"/>
          <w:bCs/>
          <w:i/>
          <w:iCs/>
          <w:sz w:val="18"/>
          <w:szCs w:val="18"/>
          <w:lang w:val="en-GB" w:eastAsia="cs-CZ"/>
        </w:rPr>
        <w:t>22</w:t>
      </w:r>
      <w:r>
        <w:rPr>
          <w:rFonts w:ascii="Arial" w:eastAsia="Times New Roman" w:hAnsi="Arial" w:cs="Arial"/>
          <w:i/>
          <w:iCs/>
          <w:sz w:val="18"/>
          <w:szCs w:val="18"/>
          <w:lang w:val="en-GB" w:eastAsia="cs-CZ"/>
        </w:rPr>
        <w:t>-1</w:t>
      </w:r>
      <w:r w:rsidRPr="00F0259B">
        <w:rPr>
          <w:rFonts w:ascii="Arial" w:eastAsia="Times New Roman" w:hAnsi="Arial" w:cs="Arial"/>
          <w:i/>
          <w:iCs/>
          <w:sz w:val="18"/>
          <w:szCs w:val="18"/>
          <w:lang w:val="en-GB" w:eastAsia="cs-CZ"/>
        </w:rPr>
        <w:t>5</w:t>
      </w:r>
      <w:r w:rsidRPr="00F0259B">
        <w:rPr>
          <w:rFonts w:ascii="Arial" w:eastAsia="Times New Roman" w:hAnsi="Arial" w:cs="Arial"/>
          <w:sz w:val="18"/>
          <w:szCs w:val="18"/>
          <w:lang w:val="en-GB" w:eastAsia="cs-CZ"/>
        </w:rPr>
        <w:tab/>
      </w:r>
      <w:r w:rsidRPr="009C3BD4">
        <w:rPr>
          <w:rFonts w:ascii="Arial" w:hAnsi="Arial" w:cs="Arial"/>
          <w:i/>
          <w:sz w:val="18"/>
          <w:szCs w:val="18"/>
          <w:lang w:val="en-GB"/>
        </w:rPr>
        <w:t>Enterprises that experienced selected ICT related security incidents in 2021</w:t>
      </w:r>
    </w:p>
    <w:p w14:paraId="33800195" w14:textId="77777777" w:rsidR="00443A97" w:rsidRPr="00F0259B" w:rsidRDefault="00443A97" w:rsidP="00443A97">
      <w:pPr>
        <w:tabs>
          <w:tab w:val="left" w:pos="992"/>
        </w:tabs>
        <w:spacing w:before="60" w:after="0" w:line="240" w:lineRule="auto"/>
        <w:ind w:left="986" w:hanging="646"/>
        <w:rPr>
          <w:rFonts w:ascii="Arial" w:eastAsia="Times New Roman" w:hAnsi="Arial" w:cs="Arial"/>
          <w:i/>
          <w:iCs/>
          <w:sz w:val="18"/>
          <w:szCs w:val="18"/>
          <w:lang w:val="en-GB" w:eastAsia="cs-CZ"/>
        </w:rPr>
      </w:pPr>
      <w:r w:rsidRPr="00F0259B">
        <w:rPr>
          <w:rFonts w:ascii="Arial" w:eastAsia="Times New Roman" w:hAnsi="Arial" w:cs="Arial"/>
          <w:bCs/>
          <w:i/>
          <w:iCs/>
          <w:sz w:val="18"/>
          <w:szCs w:val="18"/>
          <w:lang w:val="en-GB" w:eastAsia="cs-CZ"/>
        </w:rPr>
        <w:t>22</w:t>
      </w:r>
      <w:r>
        <w:rPr>
          <w:rFonts w:ascii="Arial" w:eastAsia="Times New Roman" w:hAnsi="Arial" w:cs="Arial"/>
          <w:i/>
          <w:iCs/>
          <w:sz w:val="18"/>
          <w:szCs w:val="18"/>
          <w:lang w:val="en-GB" w:eastAsia="cs-CZ"/>
        </w:rPr>
        <w:t>-25</w:t>
      </w:r>
      <w:r w:rsidRPr="00F0259B">
        <w:rPr>
          <w:rFonts w:ascii="Arial" w:eastAsia="Times New Roman" w:hAnsi="Arial" w:cs="Arial"/>
          <w:sz w:val="18"/>
          <w:szCs w:val="18"/>
          <w:lang w:val="en-GB" w:eastAsia="cs-CZ"/>
        </w:rPr>
        <w:tab/>
      </w:r>
      <w:r w:rsidRPr="00B110FA">
        <w:rPr>
          <w:rFonts w:ascii="Arial" w:eastAsia="Times New Roman" w:hAnsi="Arial" w:cs="Arial"/>
          <w:i/>
          <w:sz w:val="18"/>
          <w:szCs w:val="18"/>
          <w:lang w:val="en-GB" w:eastAsia="cs-CZ"/>
        </w:rPr>
        <w:t>I</w:t>
      </w:r>
      <w:r w:rsidRPr="00B110FA">
        <w:rPr>
          <w:rFonts w:ascii="Arial" w:hAnsi="Arial" w:cs="Arial"/>
          <w:i/>
          <w:sz w:val="18"/>
          <w:szCs w:val="18"/>
          <w:lang w:val="en-GB"/>
        </w:rPr>
        <w:t>ndividuals using smart devices connected to the Internet or to the mobile phone</w:t>
      </w:r>
    </w:p>
    <w:p w14:paraId="50C981D3" w14:textId="77777777" w:rsidR="00443A97" w:rsidRPr="00B110FA" w:rsidRDefault="00443A97" w:rsidP="00443A97">
      <w:pPr>
        <w:tabs>
          <w:tab w:val="left" w:pos="992"/>
        </w:tabs>
        <w:spacing w:before="60" w:after="0" w:line="240" w:lineRule="auto"/>
        <w:ind w:left="986" w:hanging="646"/>
        <w:rPr>
          <w:rFonts w:ascii="Arial" w:hAnsi="Arial" w:cs="Arial"/>
          <w:i/>
          <w:sz w:val="18"/>
          <w:szCs w:val="18"/>
          <w:lang w:val="en-GB"/>
        </w:rPr>
      </w:pPr>
      <w:r w:rsidRPr="00F0259B">
        <w:rPr>
          <w:rFonts w:ascii="Arial" w:eastAsia="Times New Roman" w:hAnsi="Arial" w:cs="Arial"/>
          <w:bCs/>
          <w:i/>
          <w:iCs/>
          <w:sz w:val="18"/>
          <w:szCs w:val="18"/>
          <w:lang w:val="en-GB" w:eastAsia="cs-CZ"/>
        </w:rPr>
        <w:t>22</w:t>
      </w:r>
      <w:r>
        <w:rPr>
          <w:rFonts w:ascii="Arial" w:eastAsia="Times New Roman" w:hAnsi="Arial" w:cs="Arial"/>
          <w:i/>
          <w:iCs/>
          <w:sz w:val="18"/>
          <w:szCs w:val="18"/>
          <w:lang w:val="en-GB" w:eastAsia="cs-CZ"/>
        </w:rPr>
        <w:t>-28</w:t>
      </w:r>
      <w:r w:rsidRPr="00F0259B">
        <w:rPr>
          <w:rFonts w:ascii="Arial" w:eastAsia="Times New Roman" w:hAnsi="Arial" w:cs="Arial"/>
          <w:sz w:val="18"/>
          <w:szCs w:val="18"/>
          <w:lang w:val="en-GB" w:eastAsia="cs-CZ"/>
        </w:rPr>
        <w:tab/>
      </w:r>
      <w:r w:rsidRPr="00B110FA">
        <w:rPr>
          <w:rFonts w:ascii="Arial" w:hAnsi="Arial" w:cs="Arial"/>
          <w:i/>
          <w:sz w:val="18"/>
          <w:szCs w:val="18"/>
          <w:lang w:val="en-GB"/>
        </w:rPr>
        <w:t>Individuals using the Internet for interacting with public authorities in 2022</w:t>
      </w:r>
    </w:p>
    <w:p w14:paraId="5D866D8B" w14:textId="41D16D87" w:rsidR="00443A97" w:rsidRDefault="00443A97" w:rsidP="00443A97">
      <w:pPr>
        <w:spacing w:before="120" w:after="0" w:line="240" w:lineRule="auto"/>
        <w:jc w:val="left"/>
        <w:rPr>
          <w:rFonts w:ascii="Arial" w:eastAsia="Times New Roman" w:hAnsi="Arial" w:cs="Arial"/>
          <w:b/>
          <w:bCs/>
          <w:i/>
          <w:iCs/>
          <w:sz w:val="18"/>
          <w:szCs w:val="18"/>
          <w:lang w:val="en-GB" w:eastAsia="cs-CZ"/>
        </w:rPr>
      </w:pPr>
      <w:proofErr w:type="gramStart"/>
      <w:r w:rsidRPr="00F0259B">
        <w:rPr>
          <w:rFonts w:ascii="Arial" w:eastAsia="Times New Roman" w:hAnsi="Arial" w:cs="Arial"/>
          <w:b/>
          <w:bCs/>
          <w:i/>
          <w:iCs/>
          <w:sz w:val="18"/>
          <w:szCs w:val="18"/>
          <w:lang w:val="en-GB" w:eastAsia="cs-CZ"/>
        </w:rPr>
        <w:t>23  Science</w:t>
      </w:r>
      <w:proofErr w:type="gramEnd"/>
      <w:r w:rsidRPr="00F0259B">
        <w:rPr>
          <w:rFonts w:ascii="Arial" w:eastAsia="Times New Roman" w:hAnsi="Arial" w:cs="Arial"/>
          <w:b/>
          <w:bCs/>
          <w:i/>
          <w:iCs/>
          <w:sz w:val="18"/>
          <w:szCs w:val="18"/>
          <w:lang w:val="en-GB" w:eastAsia="cs-CZ"/>
        </w:rPr>
        <w:t>, research, and innovation</w:t>
      </w:r>
    </w:p>
    <w:p w14:paraId="76B879B4" w14:textId="383F097B" w:rsidR="00443A97" w:rsidRDefault="00443A97" w:rsidP="00443A97">
      <w:pPr>
        <w:tabs>
          <w:tab w:val="left" w:pos="992"/>
        </w:tabs>
        <w:spacing w:before="60" w:after="0" w:line="240" w:lineRule="auto"/>
        <w:ind w:left="986" w:hanging="646"/>
        <w:rPr>
          <w:rFonts w:ascii="Arial" w:hAnsi="Arial" w:cs="Arial"/>
          <w:i/>
          <w:sz w:val="18"/>
          <w:szCs w:val="18"/>
          <w:lang w:val="en-GB"/>
        </w:rPr>
      </w:pPr>
      <w:r w:rsidRPr="00F0259B">
        <w:rPr>
          <w:rFonts w:ascii="Arial" w:eastAsia="Times New Roman" w:hAnsi="Arial" w:cs="Arial"/>
          <w:bCs/>
          <w:i/>
          <w:iCs/>
          <w:sz w:val="18"/>
          <w:szCs w:val="18"/>
          <w:lang w:val="en-GB" w:eastAsia="cs-CZ"/>
        </w:rPr>
        <w:t>23</w:t>
      </w:r>
      <w:r w:rsidR="00D0191F">
        <w:rPr>
          <w:rFonts w:ascii="Arial" w:eastAsia="Times New Roman" w:hAnsi="Arial" w:cs="Arial"/>
          <w:i/>
          <w:iCs/>
          <w:sz w:val="18"/>
          <w:szCs w:val="18"/>
          <w:lang w:val="en-GB" w:eastAsia="cs-CZ"/>
        </w:rPr>
        <w:t>-14</w:t>
      </w:r>
      <w:r w:rsidRPr="00F0259B">
        <w:rPr>
          <w:rFonts w:ascii="Arial" w:eastAsia="Times New Roman" w:hAnsi="Arial" w:cs="Arial"/>
          <w:sz w:val="18"/>
          <w:szCs w:val="18"/>
          <w:lang w:val="en-GB" w:eastAsia="cs-CZ"/>
        </w:rPr>
        <w:tab/>
      </w:r>
      <w:r w:rsidR="00FD5D51" w:rsidRPr="00FD5D51">
        <w:rPr>
          <w:rFonts w:ascii="Arial" w:hAnsi="Arial" w:cs="Arial"/>
          <w:i/>
          <w:sz w:val="18"/>
          <w:szCs w:val="18"/>
          <w:lang w:val="en-GB"/>
        </w:rPr>
        <w:t>Direct and indirect government support of R&amp;D in private enterprises</w:t>
      </w:r>
    </w:p>
    <w:p w14:paraId="2FC3554F" w14:textId="77777777" w:rsidR="00D0191F" w:rsidRDefault="00D0191F" w:rsidP="00D0191F">
      <w:pPr>
        <w:tabs>
          <w:tab w:val="left" w:pos="992"/>
        </w:tabs>
        <w:spacing w:before="60" w:after="0" w:line="240" w:lineRule="auto"/>
        <w:ind w:left="986" w:hanging="646"/>
        <w:rPr>
          <w:rFonts w:ascii="Arial" w:hAnsi="Arial" w:cs="Arial"/>
          <w:i/>
          <w:sz w:val="18"/>
          <w:szCs w:val="18"/>
          <w:lang w:val="en-GB"/>
        </w:rPr>
      </w:pPr>
      <w:r w:rsidRPr="00F0259B">
        <w:rPr>
          <w:rFonts w:ascii="Arial" w:eastAsia="Times New Roman" w:hAnsi="Arial" w:cs="Arial"/>
          <w:bCs/>
          <w:i/>
          <w:iCs/>
          <w:sz w:val="18"/>
          <w:szCs w:val="18"/>
          <w:lang w:val="en-GB" w:eastAsia="cs-CZ"/>
        </w:rPr>
        <w:t>23</w:t>
      </w:r>
      <w:r>
        <w:rPr>
          <w:rFonts w:ascii="Arial" w:eastAsia="Times New Roman" w:hAnsi="Arial" w:cs="Arial"/>
          <w:i/>
          <w:iCs/>
          <w:sz w:val="18"/>
          <w:szCs w:val="18"/>
          <w:lang w:val="en-GB" w:eastAsia="cs-CZ"/>
        </w:rPr>
        <w:t>-15</w:t>
      </w:r>
      <w:r w:rsidRPr="00F0259B">
        <w:rPr>
          <w:rFonts w:ascii="Arial" w:eastAsia="Times New Roman" w:hAnsi="Arial" w:cs="Arial"/>
          <w:sz w:val="18"/>
          <w:szCs w:val="18"/>
          <w:lang w:val="en-GB" w:eastAsia="cs-CZ"/>
        </w:rPr>
        <w:tab/>
      </w:r>
      <w:r w:rsidRPr="00F40EF3">
        <w:rPr>
          <w:rFonts w:ascii="Arial" w:hAnsi="Arial" w:cs="Arial"/>
          <w:i/>
          <w:sz w:val="18"/>
          <w:szCs w:val="18"/>
          <w:lang w:val="en-GB"/>
        </w:rPr>
        <w:t>Innovating enterprises – basic indicators</w:t>
      </w:r>
    </w:p>
    <w:p w14:paraId="1E21E827" w14:textId="02B8A1C8" w:rsidR="00443A97" w:rsidRPr="00F0259B" w:rsidRDefault="00443A97" w:rsidP="00443A97">
      <w:pPr>
        <w:tabs>
          <w:tab w:val="left" w:pos="992"/>
        </w:tabs>
        <w:spacing w:before="60" w:after="0" w:line="240" w:lineRule="auto"/>
        <w:ind w:left="986" w:hanging="646"/>
        <w:rPr>
          <w:rFonts w:ascii="Arial" w:eastAsia="Times New Roman" w:hAnsi="Arial" w:cs="Arial"/>
          <w:i/>
          <w:iCs/>
          <w:sz w:val="18"/>
          <w:szCs w:val="18"/>
          <w:lang w:val="en-GB" w:eastAsia="cs-CZ"/>
        </w:rPr>
      </w:pPr>
      <w:r w:rsidRPr="00F0259B">
        <w:rPr>
          <w:rFonts w:ascii="Arial" w:eastAsia="Times New Roman" w:hAnsi="Arial" w:cs="Arial"/>
          <w:bCs/>
          <w:i/>
          <w:iCs/>
          <w:sz w:val="18"/>
          <w:szCs w:val="18"/>
          <w:lang w:val="en-GB" w:eastAsia="cs-CZ"/>
        </w:rPr>
        <w:t>23</w:t>
      </w:r>
      <w:r w:rsidR="00D0191F">
        <w:rPr>
          <w:rFonts w:ascii="Arial" w:eastAsia="Times New Roman" w:hAnsi="Arial" w:cs="Arial"/>
          <w:i/>
          <w:iCs/>
          <w:sz w:val="18"/>
          <w:szCs w:val="18"/>
          <w:lang w:val="en-GB" w:eastAsia="cs-CZ"/>
        </w:rPr>
        <w:t>-16</w:t>
      </w:r>
      <w:r w:rsidRPr="00F0259B">
        <w:rPr>
          <w:rFonts w:ascii="Arial" w:eastAsia="Times New Roman" w:hAnsi="Arial" w:cs="Arial"/>
          <w:sz w:val="18"/>
          <w:szCs w:val="18"/>
          <w:lang w:val="en-GB" w:eastAsia="cs-CZ"/>
        </w:rPr>
        <w:tab/>
      </w:r>
      <w:r w:rsidRPr="00F40EF3">
        <w:rPr>
          <w:rFonts w:ascii="Arial" w:hAnsi="Arial" w:cs="Arial"/>
          <w:i/>
          <w:sz w:val="18"/>
          <w:szCs w:val="18"/>
          <w:lang w:val="en-GB"/>
        </w:rPr>
        <w:t>Innovating enterprises by ownership, size group, and economic activity in 2018–2020</w:t>
      </w:r>
    </w:p>
    <w:p w14:paraId="15D3DA17" w14:textId="140D49C7" w:rsidR="00443A97" w:rsidRDefault="00443A97" w:rsidP="00443A97">
      <w:pPr>
        <w:tabs>
          <w:tab w:val="left" w:pos="992"/>
        </w:tabs>
        <w:spacing w:before="60" w:after="0" w:line="240" w:lineRule="auto"/>
        <w:ind w:left="986" w:hanging="646"/>
        <w:rPr>
          <w:rFonts w:ascii="Arial" w:eastAsia="Times New Roman" w:hAnsi="Arial" w:cs="Arial"/>
          <w:sz w:val="18"/>
          <w:szCs w:val="18"/>
          <w:lang w:val="en-GB" w:eastAsia="cs-CZ"/>
        </w:rPr>
      </w:pPr>
      <w:r w:rsidRPr="00F0259B">
        <w:rPr>
          <w:rFonts w:ascii="Arial" w:eastAsia="Times New Roman" w:hAnsi="Arial" w:cs="Arial"/>
          <w:bCs/>
          <w:i/>
          <w:iCs/>
          <w:sz w:val="18"/>
          <w:szCs w:val="18"/>
          <w:lang w:val="en-GB" w:eastAsia="cs-CZ"/>
        </w:rPr>
        <w:t>23</w:t>
      </w:r>
      <w:r w:rsidR="00D0191F">
        <w:rPr>
          <w:rFonts w:ascii="Arial" w:eastAsia="Times New Roman" w:hAnsi="Arial" w:cs="Arial"/>
          <w:i/>
          <w:iCs/>
          <w:sz w:val="18"/>
          <w:szCs w:val="18"/>
          <w:lang w:val="en-GB" w:eastAsia="cs-CZ"/>
        </w:rPr>
        <w:t>-17</w:t>
      </w:r>
      <w:r w:rsidRPr="00F0259B">
        <w:rPr>
          <w:rFonts w:ascii="Arial" w:eastAsia="Times New Roman" w:hAnsi="Arial" w:cs="Arial"/>
          <w:sz w:val="18"/>
          <w:szCs w:val="18"/>
          <w:lang w:val="en-GB" w:eastAsia="cs-CZ"/>
        </w:rPr>
        <w:tab/>
      </w:r>
      <w:r w:rsidRPr="00F40EF3">
        <w:rPr>
          <w:rFonts w:ascii="Arial" w:hAnsi="Arial" w:cs="Arial"/>
          <w:i/>
          <w:sz w:val="18"/>
          <w:szCs w:val="18"/>
          <w:lang w:val="en-GB"/>
        </w:rPr>
        <w:t>Expenditure on innovations in enterprises – basic indicators</w:t>
      </w:r>
    </w:p>
    <w:p w14:paraId="7B62677D" w14:textId="680948A4" w:rsidR="00443A97" w:rsidRDefault="00443A97" w:rsidP="00443A97">
      <w:pPr>
        <w:tabs>
          <w:tab w:val="left" w:pos="992"/>
        </w:tabs>
        <w:spacing w:before="60" w:after="0" w:line="240" w:lineRule="auto"/>
        <w:ind w:left="986" w:hanging="646"/>
        <w:rPr>
          <w:rFonts w:ascii="Arial" w:eastAsia="Times New Roman" w:hAnsi="Arial" w:cs="Arial"/>
          <w:sz w:val="18"/>
          <w:szCs w:val="18"/>
          <w:lang w:val="en-GB" w:eastAsia="cs-CZ"/>
        </w:rPr>
      </w:pPr>
      <w:r w:rsidRPr="00F0259B">
        <w:rPr>
          <w:rFonts w:ascii="Arial" w:eastAsia="Times New Roman" w:hAnsi="Arial" w:cs="Arial"/>
          <w:bCs/>
          <w:i/>
          <w:iCs/>
          <w:sz w:val="18"/>
          <w:szCs w:val="18"/>
          <w:lang w:val="en-GB" w:eastAsia="cs-CZ"/>
        </w:rPr>
        <w:t>23</w:t>
      </w:r>
      <w:r w:rsidR="00D0191F">
        <w:rPr>
          <w:rFonts w:ascii="Arial" w:eastAsia="Times New Roman" w:hAnsi="Arial" w:cs="Arial"/>
          <w:i/>
          <w:iCs/>
          <w:sz w:val="18"/>
          <w:szCs w:val="18"/>
          <w:lang w:val="en-GB" w:eastAsia="cs-CZ"/>
        </w:rPr>
        <w:t>-18</w:t>
      </w:r>
      <w:r w:rsidRPr="00F0259B">
        <w:rPr>
          <w:rFonts w:ascii="Arial" w:eastAsia="Times New Roman" w:hAnsi="Arial" w:cs="Arial"/>
          <w:sz w:val="18"/>
          <w:szCs w:val="18"/>
          <w:lang w:val="en-GB" w:eastAsia="cs-CZ"/>
        </w:rPr>
        <w:tab/>
      </w:r>
      <w:r w:rsidRPr="00F40EF3">
        <w:rPr>
          <w:rFonts w:ascii="Arial" w:hAnsi="Arial" w:cs="Arial"/>
          <w:i/>
          <w:sz w:val="18"/>
          <w:szCs w:val="18"/>
          <w:lang w:val="en-GB"/>
        </w:rPr>
        <w:t>Expenditure on innovations in enterprises by ownership, size group, and economic activity in 2020</w:t>
      </w:r>
    </w:p>
    <w:p w14:paraId="09291D06" w14:textId="577EF371" w:rsidR="00443A97" w:rsidRDefault="00443A97" w:rsidP="00443A97">
      <w:pPr>
        <w:tabs>
          <w:tab w:val="left" w:pos="992"/>
        </w:tabs>
        <w:spacing w:before="60" w:after="0" w:line="240" w:lineRule="auto"/>
        <w:ind w:left="986" w:hanging="646"/>
        <w:rPr>
          <w:rFonts w:ascii="Arial" w:eastAsia="Times New Roman" w:hAnsi="Arial" w:cs="Arial"/>
          <w:sz w:val="18"/>
          <w:szCs w:val="18"/>
          <w:lang w:val="en-GB" w:eastAsia="cs-CZ"/>
        </w:rPr>
      </w:pPr>
      <w:r w:rsidRPr="00F0259B">
        <w:rPr>
          <w:rFonts w:ascii="Arial" w:eastAsia="Times New Roman" w:hAnsi="Arial" w:cs="Arial"/>
          <w:bCs/>
          <w:i/>
          <w:iCs/>
          <w:sz w:val="18"/>
          <w:szCs w:val="18"/>
          <w:lang w:val="en-GB" w:eastAsia="cs-CZ"/>
        </w:rPr>
        <w:t>23</w:t>
      </w:r>
      <w:r w:rsidR="00D0191F">
        <w:rPr>
          <w:rFonts w:ascii="Arial" w:eastAsia="Times New Roman" w:hAnsi="Arial" w:cs="Arial"/>
          <w:i/>
          <w:iCs/>
          <w:sz w:val="18"/>
          <w:szCs w:val="18"/>
          <w:lang w:val="en-GB" w:eastAsia="cs-CZ"/>
        </w:rPr>
        <w:t>-19</w:t>
      </w:r>
      <w:r w:rsidRPr="00F0259B">
        <w:rPr>
          <w:rFonts w:ascii="Arial" w:eastAsia="Times New Roman" w:hAnsi="Arial" w:cs="Arial"/>
          <w:sz w:val="18"/>
          <w:szCs w:val="18"/>
          <w:lang w:val="en-GB" w:eastAsia="cs-CZ"/>
        </w:rPr>
        <w:tab/>
      </w:r>
      <w:r w:rsidRPr="00BC7BD7">
        <w:rPr>
          <w:rFonts w:ascii="Arial" w:hAnsi="Arial" w:cs="Arial"/>
          <w:i/>
          <w:sz w:val="18"/>
          <w:szCs w:val="18"/>
          <w:lang w:val="en-GB"/>
        </w:rPr>
        <w:t>Sales of enterprises with product innovation – basic indicators</w:t>
      </w:r>
    </w:p>
    <w:p w14:paraId="094B3757" w14:textId="7503F82B" w:rsidR="00443A97" w:rsidRDefault="00443A97" w:rsidP="00443A97">
      <w:pPr>
        <w:tabs>
          <w:tab w:val="left" w:pos="992"/>
        </w:tabs>
        <w:spacing w:before="60" w:after="0" w:line="240" w:lineRule="auto"/>
        <w:ind w:left="986" w:hanging="646"/>
        <w:rPr>
          <w:rFonts w:ascii="Arial" w:eastAsia="Times New Roman" w:hAnsi="Arial" w:cs="Arial"/>
          <w:sz w:val="18"/>
          <w:szCs w:val="18"/>
          <w:lang w:val="en-GB" w:eastAsia="cs-CZ"/>
        </w:rPr>
      </w:pPr>
      <w:r w:rsidRPr="00F0259B">
        <w:rPr>
          <w:rFonts w:ascii="Arial" w:eastAsia="Times New Roman" w:hAnsi="Arial" w:cs="Arial"/>
          <w:bCs/>
          <w:i/>
          <w:iCs/>
          <w:sz w:val="18"/>
          <w:szCs w:val="18"/>
          <w:lang w:val="en-GB" w:eastAsia="cs-CZ"/>
        </w:rPr>
        <w:t>23</w:t>
      </w:r>
      <w:r w:rsidR="00D0191F">
        <w:rPr>
          <w:rFonts w:ascii="Arial" w:eastAsia="Times New Roman" w:hAnsi="Arial" w:cs="Arial"/>
          <w:i/>
          <w:iCs/>
          <w:sz w:val="18"/>
          <w:szCs w:val="18"/>
          <w:lang w:val="en-GB" w:eastAsia="cs-CZ"/>
        </w:rPr>
        <w:t>-20</w:t>
      </w:r>
      <w:r w:rsidRPr="00F0259B">
        <w:rPr>
          <w:rFonts w:ascii="Arial" w:eastAsia="Times New Roman" w:hAnsi="Arial" w:cs="Arial"/>
          <w:sz w:val="18"/>
          <w:szCs w:val="18"/>
          <w:lang w:val="en-GB" w:eastAsia="cs-CZ"/>
        </w:rPr>
        <w:tab/>
      </w:r>
      <w:r w:rsidRPr="00BC7BD7">
        <w:rPr>
          <w:rFonts w:ascii="Arial" w:hAnsi="Arial" w:cs="Arial"/>
          <w:i/>
          <w:sz w:val="18"/>
          <w:szCs w:val="18"/>
          <w:lang w:val="en-GB"/>
        </w:rPr>
        <w:t>Sales of enterprises with product innovation by ownership, size group, and economic activity in 2020</w:t>
      </w:r>
    </w:p>
    <w:p w14:paraId="2596B503" w14:textId="77777777" w:rsidR="00443A97" w:rsidRPr="00F0259B" w:rsidRDefault="00443A97" w:rsidP="00443A97">
      <w:pPr>
        <w:spacing w:before="120" w:after="0" w:line="240" w:lineRule="auto"/>
        <w:jc w:val="left"/>
        <w:rPr>
          <w:rFonts w:ascii="Arial" w:eastAsia="Arial" w:hAnsi="Arial" w:cs="Arial"/>
          <w:b/>
          <w:bCs/>
          <w:i/>
          <w:iCs/>
          <w:sz w:val="18"/>
          <w:szCs w:val="18"/>
          <w:lang w:val="en-GB" w:eastAsia="cs-CZ"/>
        </w:rPr>
      </w:pPr>
      <w:proofErr w:type="gramStart"/>
      <w:r w:rsidRPr="00F0259B">
        <w:rPr>
          <w:rFonts w:ascii="Arial" w:eastAsia="Arial" w:hAnsi="Arial" w:cs="Arial"/>
          <w:b/>
          <w:bCs/>
          <w:i/>
          <w:iCs/>
          <w:sz w:val="18"/>
          <w:szCs w:val="18"/>
          <w:lang w:val="en-GB" w:eastAsia="cs-CZ"/>
        </w:rPr>
        <w:t>24  Education</w:t>
      </w:r>
      <w:proofErr w:type="gramEnd"/>
    </w:p>
    <w:p w14:paraId="21AAF49B" w14:textId="77777777" w:rsidR="00443A97" w:rsidRPr="00F0259B" w:rsidRDefault="00443A97" w:rsidP="00443A97">
      <w:pPr>
        <w:pStyle w:val="NzevtabulkyEN"/>
        <w:spacing w:before="60"/>
        <w:ind w:left="986" w:hanging="646"/>
        <w:rPr>
          <w:sz w:val="18"/>
          <w:szCs w:val="18"/>
        </w:rPr>
      </w:pPr>
      <w:r w:rsidRPr="00F0259B">
        <w:rPr>
          <w:sz w:val="18"/>
          <w:szCs w:val="18"/>
        </w:rPr>
        <w:t>24-24</w:t>
      </w:r>
      <w:r w:rsidRPr="00F0259B">
        <w:rPr>
          <w:sz w:val="18"/>
          <w:szCs w:val="18"/>
        </w:rPr>
        <w:tab/>
        <w:t>Continuing vocational training of employees in businesses and employing apprentices in 2020</w:t>
      </w:r>
    </w:p>
    <w:p w14:paraId="3676A0D9" w14:textId="77777777" w:rsidR="00443A97" w:rsidRPr="00F0259B" w:rsidRDefault="00443A97" w:rsidP="00443A97">
      <w:pPr>
        <w:pStyle w:val="NzevtabulkyEN"/>
        <w:spacing w:before="60"/>
        <w:ind w:left="986" w:hanging="646"/>
        <w:jc w:val="left"/>
        <w:rPr>
          <w:sz w:val="18"/>
          <w:szCs w:val="18"/>
        </w:rPr>
      </w:pPr>
      <w:r w:rsidRPr="00F0259B">
        <w:rPr>
          <w:sz w:val="18"/>
          <w:szCs w:val="18"/>
        </w:rPr>
        <w:t>24-25</w:t>
      </w:r>
      <w:r w:rsidRPr="00F0259B">
        <w:rPr>
          <w:sz w:val="18"/>
          <w:szCs w:val="18"/>
        </w:rPr>
        <w:tab/>
        <w:t>Share of businesses providing their employees with various forms of training and share of participants in all employees in 2020 by enterprise size</w:t>
      </w:r>
    </w:p>
    <w:p w14:paraId="000563B3" w14:textId="77777777" w:rsidR="00443A97" w:rsidRPr="00F0259B" w:rsidRDefault="00443A97" w:rsidP="00443A97">
      <w:pPr>
        <w:pStyle w:val="NzevtabulkyEN"/>
        <w:spacing w:before="60"/>
        <w:ind w:left="986" w:hanging="646"/>
        <w:jc w:val="left"/>
        <w:rPr>
          <w:sz w:val="18"/>
          <w:szCs w:val="18"/>
        </w:rPr>
      </w:pPr>
      <w:r w:rsidRPr="00F0259B">
        <w:rPr>
          <w:sz w:val="18"/>
          <w:szCs w:val="18"/>
        </w:rPr>
        <w:t>24-26</w:t>
      </w:r>
      <w:r w:rsidRPr="00F0259B">
        <w:rPr>
          <w:sz w:val="18"/>
          <w:szCs w:val="18"/>
        </w:rPr>
        <w:tab/>
        <w:t>Share of businesses providing their employees with various forms of training and share of participants in all employees in 2020 by principal (prevailing) economic activity of an enterprise</w:t>
      </w:r>
    </w:p>
    <w:p w14:paraId="69CE8CB6" w14:textId="77777777" w:rsidR="00443A97" w:rsidRPr="00F0259B" w:rsidRDefault="00443A97" w:rsidP="00443A97">
      <w:pPr>
        <w:spacing w:before="120" w:after="0" w:line="240" w:lineRule="auto"/>
        <w:jc w:val="left"/>
        <w:rPr>
          <w:rFonts w:ascii="Arial" w:eastAsia="Times New Roman" w:hAnsi="Arial" w:cs="Arial"/>
          <w:i/>
          <w:sz w:val="18"/>
          <w:szCs w:val="18"/>
          <w:lang w:val="en-GB" w:eastAsia="cs-CZ"/>
        </w:rPr>
      </w:pPr>
      <w:proofErr w:type="gramStart"/>
      <w:r w:rsidRPr="00F0259B">
        <w:rPr>
          <w:rFonts w:ascii="Arial" w:eastAsia="Arial" w:hAnsi="Arial" w:cs="Arial"/>
          <w:b/>
          <w:bCs/>
          <w:i/>
          <w:iCs/>
          <w:sz w:val="18"/>
          <w:szCs w:val="18"/>
          <w:lang w:val="en-GB" w:eastAsia="cs-CZ"/>
        </w:rPr>
        <w:t>25</w:t>
      </w:r>
      <w:r>
        <w:rPr>
          <w:rFonts w:ascii="Arial" w:eastAsia="Arial" w:hAnsi="Arial" w:cs="Arial"/>
          <w:b/>
          <w:bCs/>
          <w:i/>
          <w:iCs/>
          <w:sz w:val="18"/>
          <w:szCs w:val="18"/>
          <w:lang w:val="en-GB" w:eastAsia="cs-CZ"/>
        </w:rPr>
        <w:t xml:space="preserve"> </w:t>
      </w:r>
      <w:r w:rsidRPr="00F0259B">
        <w:rPr>
          <w:rFonts w:ascii="Arial" w:eastAsia="Arial" w:hAnsi="Arial" w:cs="Arial"/>
          <w:b/>
          <w:bCs/>
          <w:i/>
          <w:iCs/>
          <w:sz w:val="18"/>
          <w:szCs w:val="18"/>
          <w:lang w:val="en-GB" w:eastAsia="cs-CZ"/>
        </w:rPr>
        <w:t xml:space="preserve"> Health</w:t>
      </w:r>
      <w:proofErr w:type="gramEnd"/>
    </w:p>
    <w:p w14:paraId="33F91549" w14:textId="77777777" w:rsidR="00443A97" w:rsidRPr="00D3215B" w:rsidRDefault="00443A97" w:rsidP="00443A97">
      <w:pPr>
        <w:spacing w:before="60" w:after="0" w:line="240" w:lineRule="auto"/>
        <w:ind w:left="986" w:hanging="646"/>
        <w:rPr>
          <w:rFonts w:ascii="Arial" w:eastAsia="Times New Roman" w:hAnsi="Arial" w:cs="Arial"/>
          <w:i/>
          <w:sz w:val="18"/>
          <w:szCs w:val="18"/>
          <w:lang w:val="en-GB" w:eastAsia="cs-CZ"/>
        </w:rPr>
      </w:pPr>
      <w:r w:rsidRPr="00D3215B">
        <w:rPr>
          <w:rFonts w:ascii="Arial" w:eastAsia="Arial" w:hAnsi="Arial" w:cs="Arial"/>
          <w:bCs/>
          <w:i/>
          <w:iCs/>
          <w:sz w:val="18"/>
          <w:szCs w:val="18"/>
          <w:lang w:val="en-GB" w:eastAsia="cs-CZ"/>
        </w:rPr>
        <w:t>25</w:t>
      </w:r>
      <w:r w:rsidRPr="00D3215B">
        <w:rPr>
          <w:rFonts w:ascii="Arial" w:eastAsia="Arial" w:hAnsi="Arial" w:cs="Arial"/>
          <w:i/>
          <w:iCs/>
          <w:sz w:val="18"/>
          <w:szCs w:val="18"/>
          <w:lang w:val="en-GB" w:eastAsia="cs-CZ"/>
        </w:rPr>
        <w:t>-1</w:t>
      </w:r>
      <w:r w:rsidRPr="00D3215B">
        <w:rPr>
          <w:rFonts w:ascii="Arial" w:eastAsia="Times New Roman" w:hAnsi="Arial" w:cs="Arial"/>
          <w:i/>
          <w:sz w:val="18"/>
          <w:szCs w:val="18"/>
          <w:lang w:val="en-GB" w:eastAsia="cs-CZ"/>
        </w:rPr>
        <w:tab/>
      </w:r>
      <w:r w:rsidRPr="00D3215B">
        <w:rPr>
          <w:rFonts w:ascii="Arial" w:hAnsi="Arial" w:cs="Arial"/>
          <w:i/>
          <w:iCs/>
          <w:sz w:val="18"/>
          <w:szCs w:val="18"/>
          <w:lang w:val="en-GB"/>
        </w:rPr>
        <w:t>Acute care hospitals</w:t>
      </w:r>
    </w:p>
    <w:p w14:paraId="75B259D3" w14:textId="77777777" w:rsidR="00443A97" w:rsidRPr="00D3215B" w:rsidRDefault="00443A97" w:rsidP="00443A97">
      <w:pPr>
        <w:spacing w:before="60" w:after="0" w:line="240" w:lineRule="auto"/>
        <w:ind w:left="986" w:hanging="646"/>
        <w:rPr>
          <w:rFonts w:ascii="Arial" w:hAnsi="Arial" w:cs="Arial"/>
          <w:i/>
          <w:sz w:val="18"/>
          <w:szCs w:val="18"/>
          <w:lang w:val="en-GB"/>
        </w:rPr>
      </w:pPr>
      <w:r w:rsidRPr="00D3215B">
        <w:rPr>
          <w:rFonts w:ascii="Arial" w:eastAsia="Arial" w:hAnsi="Arial" w:cs="Arial"/>
          <w:bCs/>
          <w:i/>
          <w:iCs/>
          <w:sz w:val="18"/>
          <w:szCs w:val="18"/>
          <w:lang w:val="en-GB" w:eastAsia="cs-CZ"/>
        </w:rPr>
        <w:t>25</w:t>
      </w:r>
      <w:r w:rsidRPr="00D3215B">
        <w:rPr>
          <w:rFonts w:ascii="Arial" w:eastAsia="Arial" w:hAnsi="Arial" w:cs="Arial"/>
          <w:i/>
          <w:iCs/>
          <w:sz w:val="18"/>
          <w:szCs w:val="18"/>
          <w:lang w:val="en-GB" w:eastAsia="cs-CZ"/>
        </w:rPr>
        <w:t>-3</w:t>
      </w:r>
      <w:r w:rsidRPr="00D3215B">
        <w:rPr>
          <w:rFonts w:ascii="Arial" w:eastAsia="Times New Roman" w:hAnsi="Arial" w:cs="Arial"/>
          <w:i/>
          <w:sz w:val="18"/>
          <w:szCs w:val="18"/>
          <w:lang w:val="en-GB" w:eastAsia="cs-CZ"/>
        </w:rPr>
        <w:tab/>
      </w:r>
      <w:r w:rsidRPr="00D3215B">
        <w:rPr>
          <w:rFonts w:ascii="Arial" w:hAnsi="Arial" w:cs="Arial"/>
          <w:i/>
          <w:iCs/>
          <w:sz w:val="18"/>
          <w:szCs w:val="18"/>
          <w:lang w:val="en-GB"/>
        </w:rPr>
        <w:t>Outpatient care establishments</w:t>
      </w:r>
    </w:p>
    <w:p w14:paraId="562CD85B" w14:textId="77777777" w:rsidR="00443A97" w:rsidRPr="00D3215B" w:rsidRDefault="00443A97" w:rsidP="00443A97">
      <w:pPr>
        <w:spacing w:before="60" w:after="0" w:line="240" w:lineRule="auto"/>
        <w:ind w:left="986" w:hanging="646"/>
        <w:rPr>
          <w:rFonts w:ascii="Arial" w:hAnsi="Arial" w:cs="Arial"/>
          <w:i/>
          <w:sz w:val="18"/>
          <w:szCs w:val="18"/>
          <w:lang w:val="en-GB"/>
        </w:rPr>
      </w:pPr>
      <w:r w:rsidRPr="00D3215B">
        <w:rPr>
          <w:rFonts w:ascii="Arial" w:eastAsia="Arial" w:hAnsi="Arial" w:cs="Arial"/>
          <w:bCs/>
          <w:i/>
          <w:iCs/>
          <w:sz w:val="18"/>
          <w:szCs w:val="18"/>
          <w:lang w:val="en-GB" w:eastAsia="cs-CZ"/>
        </w:rPr>
        <w:t>25</w:t>
      </w:r>
      <w:r w:rsidRPr="00D3215B">
        <w:rPr>
          <w:rFonts w:ascii="Arial" w:eastAsia="Arial" w:hAnsi="Arial" w:cs="Arial"/>
          <w:i/>
          <w:iCs/>
          <w:sz w:val="18"/>
          <w:szCs w:val="18"/>
          <w:lang w:val="en-GB" w:eastAsia="cs-CZ"/>
        </w:rPr>
        <w:t>-4</w:t>
      </w:r>
      <w:r w:rsidRPr="00D3215B">
        <w:rPr>
          <w:rFonts w:ascii="Arial" w:eastAsia="Times New Roman" w:hAnsi="Arial" w:cs="Arial"/>
          <w:i/>
          <w:sz w:val="18"/>
          <w:szCs w:val="18"/>
          <w:lang w:val="en-GB" w:eastAsia="cs-CZ"/>
        </w:rPr>
        <w:tab/>
      </w:r>
      <w:r w:rsidRPr="00D3215B">
        <w:rPr>
          <w:rFonts w:ascii="Arial" w:hAnsi="Arial" w:cs="Arial"/>
          <w:i/>
          <w:iCs/>
          <w:sz w:val="18"/>
          <w:szCs w:val="18"/>
          <w:lang w:val="en-GB"/>
        </w:rPr>
        <w:t>Physicians in outpatient care establishments</w:t>
      </w:r>
    </w:p>
    <w:p w14:paraId="1174F9B2" w14:textId="77777777" w:rsidR="00443A97" w:rsidRPr="00D3215B" w:rsidRDefault="00443A97" w:rsidP="00443A97">
      <w:pPr>
        <w:spacing w:before="60" w:after="0" w:line="240" w:lineRule="auto"/>
        <w:ind w:left="986" w:hanging="646"/>
        <w:rPr>
          <w:rFonts w:ascii="Arial" w:hAnsi="Arial" w:cs="Arial"/>
          <w:i/>
          <w:sz w:val="18"/>
          <w:szCs w:val="18"/>
          <w:lang w:val="en-GB"/>
        </w:rPr>
      </w:pPr>
      <w:r w:rsidRPr="00D3215B">
        <w:rPr>
          <w:rFonts w:ascii="Arial" w:eastAsia="Arial" w:hAnsi="Arial" w:cs="Arial"/>
          <w:bCs/>
          <w:i/>
          <w:iCs/>
          <w:sz w:val="18"/>
          <w:szCs w:val="18"/>
          <w:lang w:val="en-GB" w:eastAsia="cs-CZ"/>
        </w:rPr>
        <w:t>25</w:t>
      </w:r>
      <w:r w:rsidRPr="00D3215B">
        <w:rPr>
          <w:rFonts w:ascii="Arial" w:eastAsia="Arial" w:hAnsi="Arial" w:cs="Arial"/>
          <w:i/>
          <w:iCs/>
          <w:sz w:val="18"/>
          <w:szCs w:val="18"/>
          <w:lang w:val="en-GB" w:eastAsia="cs-CZ"/>
        </w:rPr>
        <w:t>-5</w:t>
      </w:r>
      <w:r w:rsidRPr="00D3215B">
        <w:rPr>
          <w:rFonts w:ascii="Arial" w:eastAsia="Times New Roman" w:hAnsi="Arial" w:cs="Arial"/>
          <w:i/>
          <w:sz w:val="18"/>
          <w:szCs w:val="18"/>
          <w:lang w:val="en-GB" w:eastAsia="cs-CZ"/>
        </w:rPr>
        <w:tab/>
      </w:r>
      <w:r w:rsidRPr="00D3215B">
        <w:rPr>
          <w:rFonts w:ascii="Arial" w:hAnsi="Arial" w:cs="Arial"/>
          <w:i/>
          <w:iCs/>
          <w:sz w:val="18"/>
          <w:szCs w:val="18"/>
          <w:lang w:val="en-GB"/>
        </w:rPr>
        <w:t>Visits to outpatient care establishments by speciality</w:t>
      </w:r>
    </w:p>
    <w:p w14:paraId="4F9BE4F3" w14:textId="77777777" w:rsidR="00443A97" w:rsidRPr="00D3215B" w:rsidRDefault="00443A97" w:rsidP="00443A97">
      <w:pPr>
        <w:spacing w:before="60" w:after="0" w:line="240" w:lineRule="auto"/>
        <w:ind w:left="986" w:hanging="646"/>
        <w:rPr>
          <w:rFonts w:ascii="Arial" w:eastAsia="Times New Roman" w:hAnsi="Arial" w:cs="Arial"/>
          <w:i/>
          <w:sz w:val="18"/>
          <w:szCs w:val="18"/>
          <w:lang w:val="en-GB" w:eastAsia="cs-CZ"/>
        </w:rPr>
      </w:pPr>
      <w:r w:rsidRPr="00D3215B">
        <w:rPr>
          <w:rFonts w:ascii="Arial" w:eastAsia="Arial" w:hAnsi="Arial" w:cs="Arial"/>
          <w:bCs/>
          <w:i/>
          <w:iCs/>
          <w:sz w:val="18"/>
          <w:szCs w:val="18"/>
          <w:lang w:val="en-GB" w:eastAsia="cs-CZ"/>
        </w:rPr>
        <w:t>25</w:t>
      </w:r>
      <w:r w:rsidRPr="00D3215B">
        <w:rPr>
          <w:rFonts w:ascii="Arial" w:eastAsia="Arial" w:hAnsi="Arial" w:cs="Arial"/>
          <w:i/>
          <w:iCs/>
          <w:sz w:val="18"/>
          <w:szCs w:val="18"/>
          <w:lang w:val="en-GB" w:eastAsia="cs-CZ"/>
        </w:rPr>
        <w:t>-6</w:t>
      </w:r>
      <w:r w:rsidRPr="00D3215B">
        <w:rPr>
          <w:rFonts w:ascii="Arial" w:eastAsia="Times New Roman" w:hAnsi="Arial" w:cs="Arial"/>
          <w:i/>
          <w:sz w:val="18"/>
          <w:szCs w:val="18"/>
          <w:lang w:val="en-GB" w:eastAsia="cs-CZ"/>
        </w:rPr>
        <w:tab/>
      </w:r>
      <w:r w:rsidRPr="00D3215B">
        <w:rPr>
          <w:rFonts w:ascii="Arial" w:hAnsi="Arial" w:cs="Arial"/>
          <w:i/>
          <w:iCs/>
          <w:sz w:val="18"/>
          <w:szCs w:val="18"/>
          <w:lang w:val="en-GB"/>
        </w:rPr>
        <w:t>Patients in outpatient care establishments by speciality</w:t>
      </w:r>
    </w:p>
    <w:p w14:paraId="2AAB1C77" w14:textId="77777777" w:rsidR="00443A97" w:rsidRPr="00D3215B" w:rsidRDefault="00443A97" w:rsidP="00443A97">
      <w:pPr>
        <w:spacing w:before="60" w:after="0" w:line="240" w:lineRule="auto"/>
        <w:ind w:left="986" w:hanging="646"/>
        <w:rPr>
          <w:rFonts w:ascii="Arial" w:hAnsi="Arial" w:cs="Arial"/>
          <w:i/>
          <w:sz w:val="18"/>
          <w:szCs w:val="18"/>
          <w:lang w:val="en-GB"/>
        </w:rPr>
      </w:pPr>
      <w:r w:rsidRPr="00D3215B">
        <w:rPr>
          <w:rFonts w:ascii="Arial" w:eastAsia="Arial" w:hAnsi="Arial" w:cs="Arial"/>
          <w:bCs/>
          <w:i/>
          <w:iCs/>
          <w:sz w:val="18"/>
          <w:szCs w:val="18"/>
          <w:lang w:val="en-GB" w:eastAsia="cs-CZ"/>
        </w:rPr>
        <w:t>25</w:t>
      </w:r>
      <w:r w:rsidRPr="00D3215B">
        <w:rPr>
          <w:rFonts w:ascii="Arial" w:eastAsia="Arial" w:hAnsi="Arial" w:cs="Arial"/>
          <w:i/>
          <w:iCs/>
          <w:sz w:val="18"/>
          <w:szCs w:val="18"/>
          <w:lang w:val="en-GB" w:eastAsia="cs-CZ"/>
        </w:rPr>
        <w:t>-11</w:t>
      </w:r>
      <w:r w:rsidRPr="00D3215B">
        <w:rPr>
          <w:rFonts w:ascii="Arial" w:eastAsia="Times New Roman" w:hAnsi="Arial" w:cs="Arial"/>
          <w:i/>
          <w:sz w:val="18"/>
          <w:szCs w:val="18"/>
          <w:lang w:val="en-GB" w:eastAsia="cs-CZ"/>
        </w:rPr>
        <w:tab/>
      </w:r>
      <w:r w:rsidRPr="00D3215B">
        <w:rPr>
          <w:rFonts w:ascii="Arial" w:hAnsi="Arial" w:cs="Arial"/>
          <w:i/>
          <w:iCs/>
          <w:sz w:val="18"/>
          <w:szCs w:val="18"/>
          <w:lang w:val="en-GB"/>
        </w:rPr>
        <w:t>Newly notified malignant neoplasms in 2020 by sex and age of the patient</w:t>
      </w:r>
    </w:p>
    <w:p w14:paraId="016FC113" w14:textId="77777777" w:rsidR="00443A97" w:rsidRPr="00D3215B" w:rsidRDefault="00443A97" w:rsidP="00443A97">
      <w:pPr>
        <w:spacing w:before="60" w:after="0" w:line="240" w:lineRule="auto"/>
        <w:ind w:left="986" w:hanging="646"/>
        <w:rPr>
          <w:rFonts w:ascii="Arial" w:eastAsia="Times New Roman" w:hAnsi="Arial" w:cs="Arial"/>
          <w:i/>
          <w:sz w:val="18"/>
          <w:szCs w:val="18"/>
          <w:lang w:val="en-GB" w:eastAsia="cs-CZ"/>
        </w:rPr>
      </w:pPr>
      <w:r w:rsidRPr="00D3215B">
        <w:rPr>
          <w:rFonts w:ascii="Arial" w:eastAsia="Arial" w:hAnsi="Arial" w:cs="Arial"/>
          <w:bCs/>
          <w:i/>
          <w:iCs/>
          <w:sz w:val="18"/>
          <w:szCs w:val="18"/>
          <w:lang w:val="en-GB" w:eastAsia="cs-CZ"/>
        </w:rPr>
        <w:t>25</w:t>
      </w:r>
      <w:r w:rsidRPr="00D3215B">
        <w:rPr>
          <w:rFonts w:ascii="Arial" w:eastAsia="Arial" w:hAnsi="Arial" w:cs="Arial"/>
          <w:i/>
          <w:iCs/>
          <w:sz w:val="18"/>
          <w:szCs w:val="18"/>
          <w:lang w:val="en-GB" w:eastAsia="cs-CZ"/>
        </w:rPr>
        <w:t>-13</w:t>
      </w:r>
      <w:r w:rsidRPr="00D3215B">
        <w:rPr>
          <w:rFonts w:ascii="Arial" w:eastAsia="Times New Roman" w:hAnsi="Arial" w:cs="Arial"/>
          <w:i/>
          <w:sz w:val="18"/>
          <w:szCs w:val="18"/>
          <w:lang w:val="en-GB" w:eastAsia="cs-CZ"/>
        </w:rPr>
        <w:tab/>
      </w:r>
      <w:r w:rsidRPr="00D3215B">
        <w:rPr>
          <w:rFonts w:ascii="Arial" w:hAnsi="Arial" w:cs="Arial"/>
          <w:i/>
          <w:iCs/>
          <w:sz w:val="18"/>
          <w:szCs w:val="18"/>
          <w:lang w:val="en-GB"/>
        </w:rPr>
        <w:t>Diabetics under treatment in 2021 by sex and age</w:t>
      </w:r>
    </w:p>
    <w:p w14:paraId="374EA016" w14:textId="2476CF5E" w:rsidR="00443A97" w:rsidRPr="00D3215B" w:rsidRDefault="00443A97" w:rsidP="00443A97">
      <w:pPr>
        <w:tabs>
          <w:tab w:val="left" w:pos="992"/>
        </w:tabs>
        <w:spacing w:before="60" w:after="0" w:line="240" w:lineRule="auto"/>
        <w:ind w:left="986" w:hanging="646"/>
        <w:rPr>
          <w:rFonts w:ascii="Arial" w:eastAsia="Times New Roman" w:hAnsi="Arial" w:cs="Arial"/>
          <w:i/>
          <w:sz w:val="18"/>
          <w:szCs w:val="18"/>
          <w:lang w:val="en-GB" w:eastAsia="cs-CZ"/>
        </w:rPr>
      </w:pPr>
      <w:r w:rsidRPr="00D3215B">
        <w:rPr>
          <w:rFonts w:ascii="Arial" w:eastAsia="Arial" w:hAnsi="Arial" w:cs="Arial"/>
          <w:bCs/>
          <w:i/>
          <w:iCs/>
          <w:sz w:val="18"/>
          <w:szCs w:val="18"/>
          <w:lang w:val="en-GB" w:eastAsia="cs-CZ"/>
        </w:rPr>
        <w:t>25</w:t>
      </w:r>
      <w:r w:rsidRPr="00D3215B">
        <w:rPr>
          <w:rFonts w:ascii="Arial" w:eastAsia="Arial" w:hAnsi="Arial" w:cs="Arial"/>
          <w:i/>
          <w:iCs/>
          <w:sz w:val="18"/>
          <w:szCs w:val="18"/>
          <w:lang w:val="en-GB" w:eastAsia="cs-CZ"/>
        </w:rPr>
        <w:t>-2</w:t>
      </w:r>
      <w:r w:rsidR="00D725D9">
        <w:rPr>
          <w:rFonts w:ascii="Arial" w:eastAsia="Arial" w:hAnsi="Arial" w:cs="Arial"/>
          <w:i/>
          <w:iCs/>
          <w:sz w:val="18"/>
          <w:szCs w:val="18"/>
          <w:lang w:val="en-GB" w:eastAsia="cs-CZ"/>
        </w:rPr>
        <w:t>5</w:t>
      </w:r>
      <w:r w:rsidRPr="00D3215B">
        <w:rPr>
          <w:rFonts w:ascii="Arial" w:eastAsia="Times New Roman" w:hAnsi="Arial" w:cs="Arial"/>
          <w:i/>
          <w:sz w:val="18"/>
          <w:szCs w:val="18"/>
          <w:lang w:val="en-GB" w:eastAsia="cs-CZ"/>
        </w:rPr>
        <w:tab/>
      </w:r>
      <w:r w:rsidRPr="00D3215B">
        <w:rPr>
          <w:rFonts w:ascii="Arial" w:hAnsi="Arial" w:cs="Arial"/>
          <w:i/>
          <w:iCs/>
          <w:sz w:val="18"/>
          <w:szCs w:val="18"/>
          <w:lang w:val="en-GB"/>
        </w:rPr>
        <w:t>Students of and graduates from health fields of education at universities</w:t>
      </w:r>
    </w:p>
    <w:p w14:paraId="5E604FF2" w14:textId="77777777" w:rsidR="00443A97" w:rsidRPr="00F0259B" w:rsidRDefault="00443A97" w:rsidP="00443A97">
      <w:pPr>
        <w:spacing w:before="120" w:after="0" w:line="240" w:lineRule="auto"/>
        <w:jc w:val="left"/>
        <w:rPr>
          <w:rFonts w:ascii="Arial" w:eastAsia="Times New Roman" w:hAnsi="Arial" w:cs="Arial"/>
          <w:i/>
          <w:sz w:val="18"/>
          <w:szCs w:val="18"/>
          <w:lang w:val="en-GB" w:eastAsia="cs-CZ"/>
        </w:rPr>
      </w:pPr>
      <w:proofErr w:type="gramStart"/>
      <w:r w:rsidRPr="00F0259B">
        <w:rPr>
          <w:rFonts w:ascii="Arial" w:eastAsia="Arial" w:hAnsi="Arial" w:cs="Arial"/>
          <w:b/>
          <w:bCs/>
          <w:i/>
          <w:iCs/>
          <w:sz w:val="18"/>
          <w:szCs w:val="18"/>
          <w:lang w:val="en-GB" w:eastAsia="cs-CZ"/>
        </w:rPr>
        <w:t>32</w:t>
      </w:r>
      <w:r>
        <w:rPr>
          <w:rFonts w:ascii="Arial" w:eastAsia="Arial" w:hAnsi="Arial" w:cs="Arial"/>
          <w:b/>
          <w:bCs/>
          <w:i/>
          <w:iCs/>
          <w:sz w:val="18"/>
          <w:szCs w:val="18"/>
          <w:lang w:val="en-GB" w:eastAsia="cs-CZ"/>
        </w:rPr>
        <w:t xml:space="preserve"> </w:t>
      </w:r>
      <w:r w:rsidRPr="00F0259B">
        <w:rPr>
          <w:rFonts w:ascii="Arial" w:eastAsia="Arial" w:hAnsi="Arial" w:cs="Arial"/>
          <w:b/>
          <w:bCs/>
          <w:i/>
          <w:iCs/>
          <w:sz w:val="18"/>
          <w:szCs w:val="18"/>
          <w:lang w:val="en-GB" w:eastAsia="cs-CZ"/>
        </w:rPr>
        <w:t xml:space="preserve"> Elections</w:t>
      </w:r>
      <w:proofErr w:type="gramEnd"/>
    </w:p>
    <w:p w14:paraId="2FE7E80F" w14:textId="77777777" w:rsidR="00443A97" w:rsidRPr="0048480B" w:rsidRDefault="00443A97" w:rsidP="00443A97">
      <w:pPr>
        <w:spacing w:before="60" w:after="0" w:line="240" w:lineRule="auto"/>
        <w:ind w:left="986" w:hanging="646"/>
        <w:rPr>
          <w:rFonts w:ascii="Arial" w:hAnsi="Arial" w:cs="Arial"/>
          <w:i/>
          <w:sz w:val="18"/>
          <w:szCs w:val="18"/>
          <w:lang w:val="en-GB"/>
        </w:rPr>
      </w:pPr>
      <w:r w:rsidRPr="00F0259B">
        <w:rPr>
          <w:rFonts w:ascii="Arial" w:eastAsia="Arial" w:hAnsi="Arial" w:cs="Arial"/>
          <w:bCs/>
          <w:i/>
          <w:iCs/>
          <w:sz w:val="18"/>
          <w:szCs w:val="18"/>
          <w:lang w:val="en-GB" w:eastAsia="cs-CZ"/>
        </w:rPr>
        <w:t>32</w:t>
      </w:r>
      <w:r w:rsidRPr="00F0259B">
        <w:rPr>
          <w:rFonts w:ascii="Arial" w:eastAsia="Arial" w:hAnsi="Arial" w:cs="Arial"/>
          <w:i/>
          <w:iCs/>
          <w:sz w:val="18"/>
          <w:szCs w:val="18"/>
          <w:lang w:val="en-GB" w:eastAsia="cs-CZ"/>
        </w:rPr>
        <w:t>-1</w:t>
      </w:r>
      <w:r w:rsidRPr="00F0259B">
        <w:rPr>
          <w:rFonts w:ascii="Arial" w:eastAsia="Times New Roman" w:hAnsi="Arial" w:cs="Arial"/>
          <w:sz w:val="18"/>
          <w:szCs w:val="18"/>
          <w:lang w:val="en-GB" w:eastAsia="cs-CZ"/>
        </w:rPr>
        <w:tab/>
      </w:r>
      <w:r w:rsidRPr="0048480B">
        <w:rPr>
          <w:rFonts w:ascii="Arial" w:hAnsi="Arial" w:cs="Arial"/>
          <w:i/>
          <w:sz w:val="18"/>
          <w:szCs w:val="18"/>
          <w:lang w:val="en-GB"/>
        </w:rPr>
        <w:t>Elections to the Chamber of Deputies of the Parliament of the CR on 8 and 9 October 2021 – total voting results</w:t>
      </w:r>
    </w:p>
    <w:p w14:paraId="6EBE4590" w14:textId="77777777" w:rsidR="00443A97" w:rsidRPr="0048480B" w:rsidRDefault="00443A97" w:rsidP="00443A97">
      <w:pPr>
        <w:spacing w:before="60" w:after="0" w:line="240" w:lineRule="auto"/>
        <w:ind w:left="986" w:hanging="646"/>
        <w:rPr>
          <w:rFonts w:ascii="Arial" w:hAnsi="Arial" w:cs="Arial"/>
          <w:i/>
          <w:sz w:val="18"/>
          <w:szCs w:val="18"/>
          <w:lang w:val="en-GB"/>
        </w:rPr>
      </w:pPr>
      <w:r w:rsidRPr="0048480B">
        <w:rPr>
          <w:rFonts w:ascii="Arial" w:hAnsi="Arial" w:cs="Arial"/>
          <w:i/>
          <w:sz w:val="18"/>
          <w:szCs w:val="18"/>
          <w:lang w:val="en-GB"/>
        </w:rPr>
        <w:t>32-2</w:t>
      </w:r>
      <w:r w:rsidRPr="0048480B">
        <w:rPr>
          <w:rFonts w:ascii="Arial" w:hAnsi="Arial" w:cs="Arial"/>
          <w:i/>
          <w:sz w:val="18"/>
          <w:szCs w:val="18"/>
          <w:lang w:val="en-GB"/>
        </w:rPr>
        <w:tab/>
        <w:t>Elections to the Chamber of Deputies of the Parliament of the CR on 8 and 9 October 2021 – political parties represented in the Chamber of Deputies by electoral region</w:t>
      </w:r>
    </w:p>
    <w:p w14:paraId="147F9569" w14:textId="77777777" w:rsidR="00443A97" w:rsidRPr="0048480B" w:rsidRDefault="00443A97" w:rsidP="00443A97">
      <w:pPr>
        <w:spacing w:before="60" w:after="0" w:line="240" w:lineRule="auto"/>
        <w:ind w:left="986" w:hanging="646"/>
        <w:rPr>
          <w:rFonts w:ascii="Arial" w:hAnsi="Arial" w:cs="Arial"/>
          <w:i/>
          <w:sz w:val="18"/>
          <w:szCs w:val="18"/>
          <w:lang w:val="en-GB"/>
        </w:rPr>
      </w:pPr>
      <w:r w:rsidRPr="0048480B">
        <w:rPr>
          <w:rFonts w:ascii="Arial" w:hAnsi="Arial" w:cs="Arial"/>
          <w:i/>
          <w:sz w:val="18"/>
          <w:szCs w:val="18"/>
          <w:lang w:val="en-GB"/>
        </w:rPr>
        <w:t>32-3</w:t>
      </w:r>
      <w:r w:rsidRPr="0048480B">
        <w:rPr>
          <w:rFonts w:ascii="Arial" w:hAnsi="Arial" w:cs="Arial"/>
          <w:i/>
          <w:sz w:val="18"/>
          <w:szCs w:val="18"/>
          <w:lang w:val="en-GB"/>
        </w:rPr>
        <w:tab/>
        <w:t>Elections to the Chamber of Deputies of the Parliament of the CR on 8 and 9 October 2021 – election results</w:t>
      </w:r>
    </w:p>
    <w:p w14:paraId="7D93866D" w14:textId="77777777" w:rsidR="00443A97" w:rsidRPr="00F0259B" w:rsidRDefault="00443A97" w:rsidP="00443A97">
      <w:pPr>
        <w:spacing w:before="120" w:after="0" w:line="240" w:lineRule="auto"/>
        <w:rPr>
          <w:rFonts w:ascii="Arial" w:hAnsi="Arial" w:cs="Arial"/>
          <w:b/>
          <w:i/>
          <w:sz w:val="18"/>
          <w:szCs w:val="18"/>
          <w:lang w:val="en-GB"/>
        </w:rPr>
      </w:pPr>
      <w:proofErr w:type="gramStart"/>
      <w:r>
        <w:rPr>
          <w:rFonts w:ascii="Arial" w:hAnsi="Arial" w:cs="Arial"/>
          <w:b/>
          <w:i/>
          <w:sz w:val="18"/>
          <w:szCs w:val="18"/>
          <w:lang w:val="en-GB"/>
        </w:rPr>
        <w:t>33  Population</w:t>
      </w:r>
      <w:proofErr w:type="gramEnd"/>
      <w:r>
        <w:rPr>
          <w:rFonts w:ascii="Arial" w:hAnsi="Arial" w:cs="Arial"/>
          <w:b/>
          <w:i/>
          <w:sz w:val="18"/>
          <w:szCs w:val="18"/>
          <w:lang w:val="en-GB"/>
        </w:rPr>
        <w:t xml:space="preserve"> and Housing C</w:t>
      </w:r>
      <w:r w:rsidRPr="00F0259B">
        <w:rPr>
          <w:rFonts w:ascii="Arial" w:hAnsi="Arial" w:cs="Arial"/>
          <w:b/>
          <w:i/>
          <w:sz w:val="18"/>
          <w:szCs w:val="18"/>
          <w:lang w:val="en-GB"/>
        </w:rPr>
        <w:t>ensus</w:t>
      </w:r>
    </w:p>
    <w:p w14:paraId="1F990706" w14:textId="77777777" w:rsidR="00443A97" w:rsidRPr="00F0259B" w:rsidRDefault="00443A97" w:rsidP="00443A97">
      <w:pPr>
        <w:spacing w:before="60" w:after="0" w:line="240" w:lineRule="auto"/>
        <w:ind w:left="986" w:hanging="646"/>
        <w:rPr>
          <w:rFonts w:ascii="Arial" w:hAnsi="Arial" w:cs="Arial"/>
          <w:i/>
          <w:sz w:val="18"/>
          <w:szCs w:val="18"/>
          <w:lang w:val="en-GB"/>
        </w:rPr>
      </w:pPr>
      <w:r w:rsidRPr="00F0259B">
        <w:rPr>
          <w:rFonts w:ascii="Arial" w:hAnsi="Arial" w:cs="Arial"/>
          <w:i/>
          <w:sz w:val="18"/>
          <w:szCs w:val="18"/>
          <w:lang w:val="en-GB"/>
        </w:rPr>
        <w:t>33-1</w:t>
      </w:r>
      <w:r w:rsidRPr="00F0259B">
        <w:rPr>
          <w:rFonts w:ascii="Arial" w:hAnsi="Arial" w:cs="Arial"/>
          <w:i/>
          <w:sz w:val="18"/>
          <w:szCs w:val="18"/>
          <w:lang w:val="en-GB"/>
        </w:rPr>
        <w:tab/>
        <w:t>Population by result of censuses in 1970–2021</w:t>
      </w:r>
    </w:p>
    <w:p w14:paraId="4CAF3BBC" w14:textId="77777777" w:rsidR="00443A97" w:rsidRPr="00F0259B" w:rsidRDefault="00443A97" w:rsidP="00443A97">
      <w:pPr>
        <w:spacing w:before="60" w:after="0" w:line="240" w:lineRule="auto"/>
        <w:ind w:left="986" w:hanging="646"/>
        <w:rPr>
          <w:rFonts w:ascii="Arial" w:hAnsi="Arial" w:cs="Arial"/>
          <w:i/>
          <w:sz w:val="18"/>
          <w:szCs w:val="18"/>
          <w:lang w:val="en-GB"/>
        </w:rPr>
      </w:pPr>
      <w:r w:rsidRPr="00F0259B">
        <w:rPr>
          <w:rFonts w:ascii="Arial" w:hAnsi="Arial" w:cs="Arial"/>
          <w:i/>
          <w:sz w:val="18"/>
          <w:szCs w:val="18"/>
          <w:lang w:val="en-GB"/>
        </w:rPr>
        <w:t>33-2</w:t>
      </w:r>
      <w:r w:rsidRPr="00F0259B">
        <w:rPr>
          <w:rFonts w:ascii="Arial" w:hAnsi="Arial" w:cs="Arial"/>
          <w:i/>
          <w:sz w:val="18"/>
          <w:szCs w:val="18"/>
          <w:lang w:val="en-GB"/>
        </w:rPr>
        <w:tab/>
        <w:t>Population by age, sex, municipality size group, and Region as at 26 March 2021</w:t>
      </w:r>
    </w:p>
    <w:p w14:paraId="79936ADE" w14:textId="77777777" w:rsidR="00443A97" w:rsidRPr="00F0259B" w:rsidRDefault="00443A97" w:rsidP="00443A97">
      <w:pPr>
        <w:spacing w:before="60" w:after="0" w:line="240" w:lineRule="auto"/>
        <w:ind w:left="986" w:hanging="646"/>
        <w:rPr>
          <w:rFonts w:ascii="Arial" w:hAnsi="Arial" w:cs="Arial"/>
          <w:i/>
          <w:sz w:val="18"/>
          <w:szCs w:val="18"/>
          <w:lang w:val="en-GB"/>
        </w:rPr>
      </w:pPr>
      <w:r w:rsidRPr="00F0259B">
        <w:rPr>
          <w:rFonts w:ascii="Arial" w:hAnsi="Arial" w:cs="Arial"/>
          <w:i/>
          <w:sz w:val="18"/>
          <w:szCs w:val="18"/>
          <w:lang w:val="en-GB"/>
        </w:rPr>
        <w:t>33-3</w:t>
      </w:r>
      <w:r w:rsidRPr="00F0259B">
        <w:rPr>
          <w:rFonts w:ascii="Arial" w:hAnsi="Arial" w:cs="Arial"/>
          <w:i/>
          <w:sz w:val="18"/>
          <w:szCs w:val="18"/>
          <w:lang w:val="en-GB"/>
        </w:rPr>
        <w:tab/>
        <w:t>Population by marital status, municipality size group, and Region as at 26 March 2021</w:t>
      </w:r>
    </w:p>
    <w:p w14:paraId="2777C31B" w14:textId="77777777" w:rsidR="00443A97" w:rsidRPr="00F0259B" w:rsidRDefault="00443A97" w:rsidP="00443A97">
      <w:pPr>
        <w:spacing w:before="60" w:after="0" w:line="240" w:lineRule="auto"/>
        <w:ind w:left="986" w:hanging="646"/>
        <w:rPr>
          <w:rFonts w:ascii="Arial" w:hAnsi="Arial" w:cs="Arial"/>
          <w:i/>
          <w:sz w:val="18"/>
          <w:szCs w:val="18"/>
          <w:lang w:val="en-GB"/>
        </w:rPr>
      </w:pPr>
      <w:r w:rsidRPr="00F0259B">
        <w:rPr>
          <w:rFonts w:ascii="Arial" w:hAnsi="Arial" w:cs="Arial"/>
          <w:i/>
          <w:sz w:val="18"/>
          <w:szCs w:val="18"/>
          <w:lang w:val="en-GB"/>
        </w:rPr>
        <w:t>33-4</w:t>
      </w:r>
      <w:r w:rsidRPr="00F0259B">
        <w:rPr>
          <w:rFonts w:ascii="Arial" w:hAnsi="Arial" w:cs="Arial"/>
          <w:i/>
          <w:sz w:val="18"/>
          <w:szCs w:val="18"/>
          <w:lang w:val="en-GB"/>
        </w:rPr>
        <w:tab/>
        <w:t>Population aged 15+ years by educational attainment, municipality size group, and Region as at 26 March 2021</w:t>
      </w:r>
    </w:p>
    <w:p w14:paraId="3884B169" w14:textId="77777777" w:rsidR="00443A97" w:rsidRPr="00F0259B" w:rsidRDefault="00443A97" w:rsidP="00443A97">
      <w:pPr>
        <w:spacing w:before="60" w:after="0" w:line="240" w:lineRule="auto"/>
        <w:ind w:left="986" w:hanging="646"/>
        <w:rPr>
          <w:rFonts w:ascii="Arial" w:hAnsi="Arial" w:cs="Arial"/>
          <w:i/>
          <w:sz w:val="18"/>
          <w:szCs w:val="18"/>
          <w:lang w:val="en-GB"/>
        </w:rPr>
      </w:pPr>
      <w:r w:rsidRPr="00F0259B">
        <w:rPr>
          <w:rFonts w:ascii="Arial" w:hAnsi="Arial" w:cs="Arial"/>
          <w:i/>
          <w:sz w:val="18"/>
          <w:szCs w:val="18"/>
          <w:lang w:val="en-GB"/>
        </w:rPr>
        <w:t>33-5</w:t>
      </w:r>
      <w:r w:rsidRPr="00F0259B">
        <w:rPr>
          <w:rFonts w:ascii="Arial" w:hAnsi="Arial" w:cs="Arial"/>
          <w:i/>
          <w:sz w:val="18"/>
          <w:szCs w:val="18"/>
          <w:lang w:val="en-GB"/>
        </w:rPr>
        <w:tab/>
      </w:r>
      <w:r w:rsidRPr="00FE6664">
        <w:rPr>
          <w:rFonts w:ascii="Arial" w:hAnsi="Arial" w:cs="Arial"/>
          <w:i/>
          <w:sz w:val="18"/>
          <w:szCs w:val="18"/>
          <w:lang w:val="en-GB"/>
        </w:rPr>
        <w:t>Population by nationality/ethnicity, municipality size group, and Region as at 26 March 2021</w:t>
      </w:r>
    </w:p>
    <w:p w14:paraId="5596D160" w14:textId="77777777" w:rsidR="00443A97" w:rsidRPr="00F0259B" w:rsidRDefault="00443A97" w:rsidP="00443A97">
      <w:pPr>
        <w:spacing w:before="60" w:after="0" w:line="240" w:lineRule="auto"/>
        <w:ind w:left="986" w:hanging="646"/>
        <w:rPr>
          <w:rFonts w:ascii="Arial" w:hAnsi="Arial" w:cs="Arial"/>
          <w:i/>
          <w:sz w:val="18"/>
          <w:szCs w:val="18"/>
          <w:lang w:val="en-GB"/>
        </w:rPr>
      </w:pPr>
      <w:r w:rsidRPr="00F0259B">
        <w:rPr>
          <w:rFonts w:ascii="Arial" w:hAnsi="Arial" w:cs="Arial"/>
          <w:i/>
          <w:sz w:val="18"/>
          <w:szCs w:val="18"/>
          <w:lang w:val="en-GB"/>
        </w:rPr>
        <w:t>33-6</w:t>
      </w:r>
      <w:r w:rsidRPr="00F0259B">
        <w:rPr>
          <w:rFonts w:ascii="Arial" w:hAnsi="Arial" w:cs="Arial"/>
          <w:i/>
          <w:sz w:val="18"/>
          <w:szCs w:val="18"/>
          <w:lang w:val="en-GB"/>
        </w:rPr>
        <w:tab/>
        <w:t>Population by religious belief, municipality size group, and Region as at 26 March 2021</w:t>
      </w:r>
    </w:p>
    <w:p w14:paraId="15EB2D9D" w14:textId="77777777" w:rsidR="00443A97" w:rsidRPr="00F0259B" w:rsidRDefault="00443A97" w:rsidP="00443A97">
      <w:pPr>
        <w:spacing w:before="60" w:after="0" w:line="240" w:lineRule="auto"/>
        <w:ind w:left="986" w:hanging="646"/>
        <w:rPr>
          <w:rFonts w:ascii="Arial" w:hAnsi="Arial" w:cs="Arial"/>
          <w:i/>
          <w:sz w:val="18"/>
          <w:szCs w:val="18"/>
          <w:lang w:val="en-GB"/>
        </w:rPr>
      </w:pPr>
      <w:r w:rsidRPr="00F0259B">
        <w:rPr>
          <w:rFonts w:ascii="Arial" w:hAnsi="Arial" w:cs="Arial"/>
          <w:i/>
          <w:sz w:val="18"/>
          <w:szCs w:val="18"/>
          <w:lang w:val="en-GB"/>
        </w:rPr>
        <w:t>33-7</w:t>
      </w:r>
      <w:r w:rsidRPr="00F0259B">
        <w:rPr>
          <w:rFonts w:ascii="Arial" w:hAnsi="Arial" w:cs="Arial"/>
          <w:i/>
          <w:sz w:val="18"/>
          <w:szCs w:val="18"/>
          <w:lang w:val="en-GB"/>
        </w:rPr>
        <w:tab/>
        <w:t>Population by citizenship, municipality size group, and Region as at 26 March 2021</w:t>
      </w:r>
    </w:p>
    <w:p w14:paraId="7A419C6D" w14:textId="77777777" w:rsidR="00443A97" w:rsidRPr="00F0259B" w:rsidRDefault="00443A97" w:rsidP="00443A97">
      <w:pPr>
        <w:spacing w:before="60" w:after="0" w:line="240" w:lineRule="auto"/>
        <w:ind w:left="986" w:hanging="646"/>
        <w:rPr>
          <w:rFonts w:ascii="Arial" w:hAnsi="Arial" w:cs="Arial"/>
          <w:i/>
          <w:sz w:val="18"/>
          <w:szCs w:val="18"/>
          <w:lang w:val="en-GB"/>
        </w:rPr>
      </w:pPr>
      <w:r w:rsidRPr="00F0259B">
        <w:rPr>
          <w:rFonts w:ascii="Arial" w:hAnsi="Arial" w:cs="Arial"/>
          <w:i/>
          <w:sz w:val="18"/>
          <w:szCs w:val="18"/>
          <w:lang w:val="en-GB"/>
        </w:rPr>
        <w:t>33-8</w:t>
      </w:r>
      <w:r w:rsidRPr="00F0259B">
        <w:rPr>
          <w:rFonts w:ascii="Arial" w:hAnsi="Arial" w:cs="Arial"/>
          <w:i/>
          <w:sz w:val="18"/>
          <w:szCs w:val="18"/>
          <w:lang w:val="en-GB"/>
        </w:rPr>
        <w:tab/>
        <w:t xml:space="preserve">Foreigners by type of residence, sex, age, </w:t>
      </w:r>
      <w:proofErr w:type="gramStart"/>
      <w:r w:rsidRPr="00F0259B">
        <w:rPr>
          <w:rFonts w:ascii="Arial" w:hAnsi="Arial" w:cs="Arial"/>
          <w:i/>
          <w:sz w:val="18"/>
          <w:szCs w:val="18"/>
          <w:lang w:val="en-GB"/>
        </w:rPr>
        <w:t>municipality</w:t>
      </w:r>
      <w:proofErr w:type="gramEnd"/>
      <w:r w:rsidRPr="00F0259B">
        <w:rPr>
          <w:rFonts w:ascii="Arial" w:hAnsi="Arial" w:cs="Arial"/>
          <w:i/>
          <w:sz w:val="18"/>
          <w:szCs w:val="18"/>
          <w:lang w:val="en-GB"/>
        </w:rPr>
        <w:t xml:space="preserve"> size group, and Region as at 26 March 2021</w:t>
      </w:r>
    </w:p>
    <w:p w14:paraId="421AEADF" w14:textId="77777777" w:rsidR="00443A97" w:rsidRPr="00F0259B" w:rsidRDefault="00443A97" w:rsidP="00443A97">
      <w:pPr>
        <w:spacing w:before="60" w:after="0" w:line="240" w:lineRule="auto"/>
        <w:ind w:left="986" w:hanging="646"/>
        <w:rPr>
          <w:rFonts w:ascii="Arial" w:hAnsi="Arial" w:cs="Arial"/>
          <w:i/>
          <w:sz w:val="18"/>
          <w:szCs w:val="18"/>
          <w:lang w:val="en-GB"/>
        </w:rPr>
      </w:pPr>
      <w:r w:rsidRPr="00F0259B">
        <w:rPr>
          <w:rFonts w:ascii="Arial" w:hAnsi="Arial" w:cs="Arial"/>
          <w:i/>
          <w:sz w:val="18"/>
          <w:szCs w:val="18"/>
          <w:lang w:val="en-GB"/>
        </w:rPr>
        <w:t>33-9</w:t>
      </w:r>
      <w:r w:rsidRPr="00F0259B">
        <w:rPr>
          <w:rFonts w:ascii="Arial" w:hAnsi="Arial" w:cs="Arial"/>
          <w:i/>
          <w:sz w:val="18"/>
          <w:szCs w:val="18"/>
          <w:lang w:val="en-GB"/>
        </w:rPr>
        <w:tab/>
        <w:t>Population by Region and District as at 26 March 2021</w:t>
      </w:r>
    </w:p>
    <w:p w14:paraId="236B1752" w14:textId="7E10B9DB" w:rsidR="00D06505" w:rsidRPr="00FC7CCA" w:rsidRDefault="00D06505" w:rsidP="001E723A">
      <w:pPr>
        <w:spacing w:after="160" w:line="259" w:lineRule="auto"/>
        <w:rPr>
          <w:rFonts w:ascii="Arial" w:hAnsi="Arial" w:cs="Arial"/>
        </w:rPr>
      </w:pPr>
    </w:p>
    <w:sectPr w:rsidR="00D06505" w:rsidRPr="00FC7CCA" w:rsidSect="00072100">
      <w:footerReference w:type="even" r:id="rId8"/>
      <w:pgSz w:w="11906" w:h="16838" w:code="9"/>
      <w:pgMar w:top="1134" w:right="964" w:bottom="1418" w:left="964" w:header="510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DAF631" w14:textId="77777777" w:rsidR="006F16E9" w:rsidRDefault="006F16E9" w:rsidP="00A136A3">
      <w:r>
        <w:separator/>
      </w:r>
    </w:p>
  </w:endnote>
  <w:endnote w:type="continuationSeparator" w:id="0">
    <w:p w14:paraId="11304DE8" w14:textId="77777777" w:rsidR="006F16E9" w:rsidRDefault="006F16E9" w:rsidP="00A13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CE obyeejné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B8365F" w14:textId="588BB771" w:rsidR="00134A76" w:rsidRPr="00F86E1B" w:rsidRDefault="0095300F" w:rsidP="00F86E1B">
    <w:pPr>
      <w:pStyle w:val="Zpat"/>
      <w:tabs>
        <w:tab w:val="clear" w:pos="4536"/>
        <w:tab w:val="clear" w:pos="9072"/>
        <w:tab w:val="left" w:pos="5161"/>
      </w:tabs>
      <w:jc w:val="left"/>
      <w:rPr>
        <w:rFonts w:ascii="Arial" w:hAnsi="Arial" w:cs="Arial"/>
        <w:sz w:val="16"/>
        <w:szCs w:val="16"/>
      </w:rPr>
    </w:pPr>
    <w:r>
      <w:rPr>
        <w:noProof/>
        <w:szCs w:val="16"/>
        <w:lang w:eastAsia="cs-CZ"/>
      </w:rPr>
      <w:drawing>
        <wp:anchor distT="0" distB="0" distL="114300" distR="114300" simplePos="0" relativeHeight="251665408" behindDoc="0" locked="0" layoutInCell="1" allowOverlap="1" wp14:anchorId="4E6E8628" wp14:editId="2AD2A47C">
          <wp:simplePos x="0" y="0"/>
          <wp:positionH relativeFrom="margin">
            <wp:align>right</wp:align>
          </wp:positionH>
          <wp:positionV relativeFrom="paragraph">
            <wp:posOffset>0</wp:posOffset>
          </wp:positionV>
          <wp:extent cx="428625" cy="201295"/>
          <wp:effectExtent l="0" t="0" r="9525" b="8255"/>
          <wp:wrapNone/>
          <wp:docPr id="3" name="Picture 11" descr="CSU RG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SU RG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490A">
      <w:rPr>
        <w:rFonts w:ascii="Arial" w:hAnsi="Arial" w:cs="Arial"/>
        <w:sz w:val="16"/>
        <w:szCs w:val="16"/>
      </w:rPr>
      <w:fldChar w:fldCharType="begin"/>
    </w:r>
    <w:r w:rsidR="0069490A">
      <w:rPr>
        <w:rFonts w:ascii="Arial" w:hAnsi="Arial" w:cs="Arial"/>
        <w:sz w:val="16"/>
        <w:szCs w:val="16"/>
      </w:rPr>
      <w:instrText xml:space="preserve"> PAGE  \* Arabic  \* MERGEFORMAT </w:instrText>
    </w:r>
    <w:r w:rsidR="0069490A">
      <w:rPr>
        <w:rFonts w:ascii="Arial" w:hAnsi="Arial" w:cs="Arial"/>
        <w:sz w:val="16"/>
        <w:szCs w:val="16"/>
      </w:rPr>
      <w:fldChar w:fldCharType="separate"/>
    </w:r>
    <w:r w:rsidR="00D0191F">
      <w:rPr>
        <w:rFonts w:ascii="Arial" w:hAnsi="Arial" w:cs="Arial"/>
        <w:noProof/>
        <w:sz w:val="16"/>
        <w:szCs w:val="16"/>
      </w:rPr>
      <w:t>2</w:t>
    </w:r>
    <w:r w:rsidR="0069490A">
      <w:rPr>
        <w:rFonts w:ascii="Arial" w:hAnsi="Arial" w:cs="Arial"/>
        <w:sz w:val="16"/>
        <w:szCs w:val="16"/>
      </w:rPr>
      <w:fldChar w:fldCharType="end"/>
    </w:r>
    <w:r w:rsidR="00134A76" w:rsidRPr="004B6C55">
      <w:rPr>
        <w:rFonts w:ascii="Arial" w:hAnsi="Arial" w:cs="Arial"/>
        <w:sz w:val="16"/>
        <w:szCs w:val="16"/>
      </w:rPr>
      <w:ptab w:relativeTo="margin" w:alignment="center" w:leader="none"/>
    </w:r>
    <w:r w:rsidR="006D62D8">
      <w:rPr>
        <w:rFonts w:ascii="Arial" w:hAnsi="Arial" w:cs="Arial"/>
        <w:sz w:val="16"/>
        <w:szCs w:val="16"/>
      </w:rPr>
      <w:fldChar w:fldCharType="begin"/>
    </w:r>
    <w:r w:rsidR="006D62D8">
      <w:rPr>
        <w:rFonts w:ascii="Arial" w:hAnsi="Arial" w:cs="Arial"/>
        <w:sz w:val="16"/>
        <w:szCs w:val="16"/>
      </w:rPr>
      <w:instrText xml:space="preserve"> TITLE  "Statistická ročenka České republiky 2022 / Statistical Yearbook of the Czech Republic, 2022"  \* MERGEFORMAT </w:instrText>
    </w:r>
    <w:r w:rsidR="006D62D8">
      <w:rPr>
        <w:rFonts w:ascii="Arial" w:hAnsi="Arial" w:cs="Arial"/>
        <w:sz w:val="16"/>
        <w:szCs w:val="16"/>
      </w:rPr>
      <w:fldChar w:fldCharType="separate"/>
    </w:r>
    <w:r w:rsidR="006D62D8">
      <w:rPr>
        <w:rFonts w:ascii="Arial" w:hAnsi="Arial" w:cs="Arial"/>
        <w:sz w:val="16"/>
        <w:szCs w:val="16"/>
      </w:rPr>
      <w:t xml:space="preserve">Statistická ročenka České republiky 2022 / </w:t>
    </w:r>
    <w:r w:rsidR="006D62D8" w:rsidRPr="006D62D8">
      <w:rPr>
        <w:rFonts w:ascii="Arial" w:hAnsi="Arial" w:cs="Arial"/>
        <w:i/>
        <w:sz w:val="16"/>
        <w:szCs w:val="16"/>
        <w:lang w:val="en-GB"/>
      </w:rPr>
      <w:t>Statistical Yearbook of the Czech Republic, 2022</w:t>
    </w:r>
    <w:r w:rsidR="006D62D8">
      <w:rPr>
        <w:rFonts w:ascii="Arial" w:hAnsi="Arial" w:cs="Arial"/>
        <w:sz w:val="16"/>
        <w:szCs w:val="16"/>
      </w:rPr>
      <w:fldChar w:fldCharType="end"/>
    </w:r>
    <w:r w:rsidR="00134A76" w:rsidRPr="004B6C55">
      <w:rPr>
        <w:rFonts w:ascii="Arial" w:hAnsi="Arial" w:cs="Arial"/>
        <w:sz w:val="16"/>
        <w:szCs w:val="1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442153" w14:textId="77777777" w:rsidR="006F16E9" w:rsidRDefault="006F16E9" w:rsidP="00A136A3">
      <w:r>
        <w:separator/>
      </w:r>
    </w:p>
  </w:footnote>
  <w:footnote w:type="continuationSeparator" w:id="0">
    <w:p w14:paraId="3CF433E6" w14:textId="77777777" w:rsidR="006F16E9" w:rsidRDefault="006F16E9" w:rsidP="00A136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A5DF9"/>
    <w:multiLevelType w:val="hybridMultilevel"/>
    <w:tmpl w:val="BBE490D4"/>
    <w:lvl w:ilvl="0" w:tplc="A95A6686">
      <w:start w:val="1"/>
      <w:numFmt w:val="bullet"/>
      <w:lvlText w:val="-"/>
      <w:lvlJc w:val="left"/>
      <w:pPr>
        <w:tabs>
          <w:tab w:val="num" w:pos="1871"/>
        </w:tabs>
        <w:ind w:left="1871" w:hanging="283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1" w15:restartNumberingAfterBreak="0">
    <w:nsid w:val="0EAF02FE"/>
    <w:multiLevelType w:val="hybridMultilevel"/>
    <w:tmpl w:val="A29266D0"/>
    <w:lvl w:ilvl="0" w:tplc="BC8E353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03FDB"/>
    <w:multiLevelType w:val="singleLevel"/>
    <w:tmpl w:val="E4A42220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3" w15:restartNumberingAfterBreak="0">
    <w:nsid w:val="296A0290"/>
    <w:multiLevelType w:val="singleLevel"/>
    <w:tmpl w:val="EECA49DA"/>
    <w:lvl w:ilvl="0">
      <w:start w:val="8"/>
      <w:numFmt w:val="bullet"/>
      <w:lvlText w:val="-"/>
      <w:lvlJc w:val="left"/>
      <w:pPr>
        <w:tabs>
          <w:tab w:val="num" w:pos="1443"/>
        </w:tabs>
        <w:ind w:left="1443" w:hanging="735"/>
      </w:pPr>
      <w:rPr>
        <w:rFonts w:hint="default"/>
      </w:rPr>
    </w:lvl>
  </w:abstractNum>
  <w:abstractNum w:abstractNumId="4" w15:restartNumberingAfterBreak="0">
    <w:nsid w:val="2B005284"/>
    <w:multiLevelType w:val="singleLevel"/>
    <w:tmpl w:val="BEDE03F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</w:rPr>
    </w:lvl>
  </w:abstractNum>
  <w:abstractNum w:abstractNumId="5" w15:restartNumberingAfterBreak="0">
    <w:nsid w:val="37957E5F"/>
    <w:multiLevelType w:val="singleLevel"/>
    <w:tmpl w:val="C2FE0DFC"/>
    <w:lvl w:ilvl="0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</w:rPr>
    </w:lvl>
  </w:abstractNum>
  <w:abstractNum w:abstractNumId="6" w15:restartNumberingAfterBreak="0">
    <w:nsid w:val="387F2640"/>
    <w:multiLevelType w:val="singleLevel"/>
    <w:tmpl w:val="42F29A38"/>
    <w:lvl w:ilvl="0">
      <w:numFmt w:val="bullet"/>
      <w:lvlText w:val="-"/>
      <w:lvlJc w:val="left"/>
      <w:pPr>
        <w:tabs>
          <w:tab w:val="num" w:pos="750"/>
        </w:tabs>
        <w:ind w:left="750" w:hanging="750"/>
      </w:pPr>
      <w:rPr>
        <w:rFonts w:hint="default"/>
      </w:rPr>
    </w:lvl>
  </w:abstractNum>
  <w:abstractNum w:abstractNumId="7" w15:restartNumberingAfterBreak="0">
    <w:nsid w:val="44094F94"/>
    <w:multiLevelType w:val="hybridMultilevel"/>
    <w:tmpl w:val="DABCDCF0"/>
    <w:lvl w:ilvl="0" w:tplc="907A372C">
      <w:numFmt w:val="bullet"/>
      <w:lvlText w:val="–"/>
      <w:lvlJc w:val="left"/>
      <w:pPr>
        <w:tabs>
          <w:tab w:val="num" w:pos="530"/>
        </w:tabs>
        <w:ind w:left="53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50"/>
        </w:tabs>
        <w:ind w:left="12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70"/>
        </w:tabs>
        <w:ind w:left="19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90"/>
        </w:tabs>
        <w:ind w:left="26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10"/>
        </w:tabs>
        <w:ind w:left="34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30"/>
        </w:tabs>
        <w:ind w:left="41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50"/>
        </w:tabs>
        <w:ind w:left="48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70"/>
        </w:tabs>
        <w:ind w:left="55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90"/>
        </w:tabs>
        <w:ind w:left="6290" w:hanging="360"/>
      </w:pPr>
      <w:rPr>
        <w:rFonts w:ascii="Wingdings" w:hAnsi="Wingdings" w:hint="default"/>
      </w:rPr>
    </w:lvl>
  </w:abstractNum>
  <w:abstractNum w:abstractNumId="8" w15:restartNumberingAfterBreak="0">
    <w:nsid w:val="54B03CA2"/>
    <w:multiLevelType w:val="hybridMultilevel"/>
    <w:tmpl w:val="65DAD58E"/>
    <w:lvl w:ilvl="0" w:tplc="28BC16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AA67C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32B3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F276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C6A5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128C0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BCC3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D4E7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280F3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473245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61511DB"/>
    <w:multiLevelType w:val="singleLevel"/>
    <w:tmpl w:val="75907F7E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/>
      </w:rPr>
    </w:lvl>
  </w:abstractNum>
  <w:abstractNum w:abstractNumId="11" w15:restartNumberingAfterBreak="0">
    <w:nsid w:val="6A2439DD"/>
    <w:multiLevelType w:val="multilevel"/>
    <w:tmpl w:val="0A3CD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8"/>
  </w:num>
  <w:num w:numId="5">
    <w:abstractNumId w:val="3"/>
  </w:num>
  <w:num w:numId="6">
    <w:abstractNumId w:val="5"/>
  </w:num>
  <w:num w:numId="7">
    <w:abstractNumId w:val="10"/>
  </w:num>
  <w:num w:numId="8">
    <w:abstractNumId w:val="4"/>
  </w:num>
  <w:num w:numId="9">
    <w:abstractNumId w:val="1"/>
  </w:num>
  <w:num w:numId="10">
    <w:abstractNumId w:val="0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EF5"/>
    <w:rsid w:val="00022EDD"/>
    <w:rsid w:val="00035D76"/>
    <w:rsid w:val="00072100"/>
    <w:rsid w:val="00091CE0"/>
    <w:rsid w:val="00095D33"/>
    <w:rsid w:val="000A0039"/>
    <w:rsid w:val="000A4614"/>
    <w:rsid w:val="000C2B8E"/>
    <w:rsid w:val="000D126B"/>
    <w:rsid w:val="000D33AE"/>
    <w:rsid w:val="000D63FB"/>
    <w:rsid w:val="00112D61"/>
    <w:rsid w:val="00134A76"/>
    <w:rsid w:val="001800FB"/>
    <w:rsid w:val="001A611A"/>
    <w:rsid w:val="001E723A"/>
    <w:rsid w:val="00207E65"/>
    <w:rsid w:val="002638B5"/>
    <w:rsid w:val="00295BD0"/>
    <w:rsid w:val="00297C86"/>
    <w:rsid w:val="002F594A"/>
    <w:rsid w:val="003027C2"/>
    <w:rsid w:val="0035008D"/>
    <w:rsid w:val="003533EA"/>
    <w:rsid w:val="003B622A"/>
    <w:rsid w:val="003C033C"/>
    <w:rsid w:val="003D66CC"/>
    <w:rsid w:val="003F1EC2"/>
    <w:rsid w:val="00420824"/>
    <w:rsid w:val="00441883"/>
    <w:rsid w:val="0044330A"/>
    <w:rsid w:val="00443A97"/>
    <w:rsid w:val="0047449B"/>
    <w:rsid w:val="00477A2F"/>
    <w:rsid w:val="004826EF"/>
    <w:rsid w:val="004B6C55"/>
    <w:rsid w:val="004F6B79"/>
    <w:rsid w:val="0052209C"/>
    <w:rsid w:val="00540909"/>
    <w:rsid w:val="00542696"/>
    <w:rsid w:val="00570A94"/>
    <w:rsid w:val="00584880"/>
    <w:rsid w:val="005A25CB"/>
    <w:rsid w:val="005C72FD"/>
    <w:rsid w:val="006250D6"/>
    <w:rsid w:val="006311DE"/>
    <w:rsid w:val="00657A86"/>
    <w:rsid w:val="0069346B"/>
    <w:rsid w:val="00693546"/>
    <w:rsid w:val="0069490A"/>
    <w:rsid w:val="00695007"/>
    <w:rsid w:val="006B1760"/>
    <w:rsid w:val="006C2D29"/>
    <w:rsid w:val="006D4BBF"/>
    <w:rsid w:val="006D62D8"/>
    <w:rsid w:val="006F16E9"/>
    <w:rsid w:val="00715480"/>
    <w:rsid w:val="00756029"/>
    <w:rsid w:val="007825B9"/>
    <w:rsid w:val="00784A0B"/>
    <w:rsid w:val="007979C3"/>
    <w:rsid w:val="007979C9"/>
    <w:rsid w:val="007E08C4"/>
    <w:rsid w:val="007E4A05"/>
    <w:rsid w:val="008143E8"/>
    <w:rsid w:val="00821CD4"/>
    <w:rsid w:val="00837303"/>
    <w:rsid w:val="008507CE"/>
    <w:rsid w:val="008510FE"/>
    <w:rsid w:val="00883BD5"/>
    <w:rsid w:val="008A3ED4"/>
    <w:rsid w:val="008A630C"/>
    <w:rsid w:val="008A74D1"/>
    <w:rsid w:val="008B0F5A"/>
    <w:rsid w:val="008B4EC5"/>
    <w:rsid w:val="008D259F"/>
    <w:rsid w:val="008E5EF5"/>
    <w:rsid w:val="008E6A5E"/>
    <w:rsid w:val="009001A0"/>
    <w:rsid w:val="00902FB6"/>
    <w:rsid w:val="00917B66"/>
    <w:rsid w:val="00922D5A"/>
    <w:rsid w:val="0095300F"/>
    <w:rsid w:val="009562E7"/>
    <w:rsid w:val="00970598"/>
    <w:rsid w:val="0099393F"/>
    <w:rsid w:val="009A516D"/>
    <w:rsid w:val="009F050D"/>
    <w:rsid w:val="009F4A0D"/>
    <w:rsid w:val="009F7896"/>
    <w:rsid w:val="00A01D03"/>
    <w:rsid w:val="00A136A3"/>
    <w:rsid w:val="00AE55CD"/>
    <w:rsid w:val="00AE5F89"/>
    <w:rsid w:val="00B10D45"/>
    <w:rsid w:val="00B83CB2"/>
    <w:rsid w:val="00B91329"/>
    <w:rsid w:val="00BE069D"/>
    <w:rsid w:val="00C64D99"/>
    <w:rsid w:val="00C71859"/>
    <w:rsid w:val="00C8680A"/>
    <w:rsid w:val="00CD27CC"/>
    <w:rsid w:val="00CD342F"/>
    <w:rsid w:val="00CD46D0"/>
    <w:rsid w:val="00D0191F"/>
    <w:rsid w:val="00D01B62"/>
    <w:rsid w:val="00D06505"/>
    <w:rsid w:val="00D649A6"/>
    <w:rsid w:val="00D725D9"/>
    <w:rsid w:val="00D82DAE"/>
    <w:rsid w:val="00D871D5"/>
    <w:rsid w:val="00DA6B0A"/>
    <w:rsid w:val="00DB21E3"/>
    <w:rsid w:val="00DF0CDC"/>
    <w:rsid w:val="00DF505E"/>
    <w:rsid w:val="00E27CD9"/>
    <w:rsid w:val="00E3500B"/>
    <w:rsid w:val="00E8786B"/>
    <w:rsid w:val="00EC3036"/>
    <w:rsid w:val="00F16596"/>
    <w:rsid w:val="00F16EA0"/>
    <w:rsid w:val="00F23DDE"/>
    <w:rsid w:val="00F3257A"/>
    <w:rsid w:val="00F36EC2"/>
    <w:rsid w:val="00F41229"/>
    <w:rsid w:val="00F5300D"/>
    <w:rsid w:val="00F6000E"/>
    <w:rsid w:val="00F86E1B"/>
    <w:rsid w:val="00FC25B0"/>
    <w:rsid w:val="00FC7CCA"/>
    <w:rsid w:val="00FD5D51"/>
    <w:rsid w:val="00FE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A2FD63"/>
  <w15:chartTrackingRefBased/>
  <w15:docId w15:val="{D2A8260C-0039-473C-A38A-F672D1977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cs-CZ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26EF"/>
  </w:style>
  <w:style w:type="paragraph" w:styleId="Nadpis1">
    <w:name w:val="heading 1"/>
    <w:basedOn w:val="Normln"/>
    <w:next w:val="Normln"/>
    <w:link w:val="Nadpis1Char"/>
    <w:uiPriority w:val="9"/>
    <w:qFormat/>
    <w:rsid w:val="004826EF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826EF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826EF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826EF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826EF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826EF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826EF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826EF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826EF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qFormat/>
    <w:rsid w:val="00A136A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136A3"/>
  </w:style>
  <w:style w:type="paragraph" w:styleId="Zpat">
    <w:name w:val="footer"/>
    <w:basedOn w:val="Normln"/>
    <w:link w:val="ZpatChar"/>
    <w:unhideWhenUsed/>
    <w:rsid w:val="00A136A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136A3"/>
  </w:style>
  <w:style w:type="paragraph" w:customStyle="1" w:styleId="podraeny">
    <w:name w:val="podraženy"/>
    <w:uiPriority w:val="99"/>
    <w:rsid w:val="00C71859"/>
    <w:pPr>
      <w:widowControl w:val="0"/>
      <w:tabs>
        <w:tab w:val="left" w:pos="-720"/>
        <w:tab w:val="left" w:pos="0"/>
        <w:tab w:val="left" w:pos="283"/>
        <w:tab w:val="left" w:pos="566"/>
        <w:tab w:val="left" w:pos="720"/>
        <w:tab w:val="left" w:pos="850"/>
        <w:tab w:val="left" w:pos="1134"/>
        <w:tab w:val="left" w:pos="1440"/>
        <w:tab w:val="left" w:pos="1700"/>
        <w:tab w:val="left" w:pos="1983"/>
        <w:tab w:val="left" w:pos="2160"/>
        <w:tab w:val="left" w:pos="2268"/>
        <w:tab w:val="left" w:pos="2551"/>
        <w:tab w:val="left" w:pos="2834"/>
        <w:tab w:val="left" w:pos="2880"/>
        <w:tab w:val="left" w:pos="3117"/>
        <w:tab w:val="left" w:pos="3400"/>
        <w:tab w:val="left" w:pos="3600"/>
      </w:tabs>
      <w:autoSpaceDE w:val="0"/>
      <w:autoSpaceDN w:val="0"/>
      <w:adjustRightInd w:val="0"/>
      <w:spacing w:after="36" w:line="240" w:lineRule="auto"/>
    </w:pPr>
    <w:rPr>
      <w:rFonts w:ascii="Times New Roman CE obyeejné" w:eastAsia="Times New Roman" w:hAnsi="Times New Roman CE obyeejné" w:cs="Times New Roman CE obyeejné"/>
      <w:lang w:eastAsia="cs-CZ"/>
    </w:rPr>
  </w:style>
  <w:style w:type="paragraph" w:styleId="Zkladntextodsazen">
    <w:name w:val="Body Text Indent"/>
    <w:basedOn w:val="Normln"/>
    <w:link w:val="ZkladntextodsazenChar"/>
    <w:rsid w:val="00C71859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489"/>
        <w:tab w:val="left" w:pos="11328"/>
        <w:tab w:val="left" w:pos="12036"/>
        <w:tab w:val="left" w:pos="12744"/>
      </w:tabs>
      <w:suppressAutoHyphens/>
      <w:ind w:left="284" w:hanging="284"/>
    </w:pPr>
  </w:style>
  <w:style w:type="character" w:customStyle="1" w:styleId="ZkladntextodsazenChar">
    <w:name w:val="Základní text odsazený Char"/>
    <w:basedOn w:val="Standardnpsmoodstavce"/>
    <w:link w:val="Zkladntextodsazen"/>
    <w:rsid w:val="00C7185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C71859"/>
    <w:rPr>
      <w:rFonts w:ascii="Times New Roman" w:hAnsi="Times New Roman" w:cs="Times New Roman"/>
      <w:color w:val="0000FF"/>
      <w:u w:val="single"/>
    </w:rPr>
  </w:style>
  <w:style w:type="paragraph" w:styleId="Normlnweb">
    <w:name w:val="Normal (Web)"/>
    <w:basedOn w:val="Normln"/>
    <w:rsid w:val="009562E7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78B3"/>
    </w:rPr>
  </w:style>
  <w:style w:type="character" w:styleId="Odkaznakoment">
    <w:name w:val="annotation reference"/>
    <w:basedOn w:val="Standardnpsmoodstavce"/>
    <w:unhideWhenUsed/>
    <w:rsid w:val="00F16596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F16596"/>
  </w:style>
  <w:style w:type="character" w:customStyle="1" w:styleId="TextkomenteChar">
    <w:name w:val="Text komentáře Char"/>
    <w:basedOn w:val="Standardnpsmoodstavce"/>
    <w:link w:val="Textkomente"/>
    <w:rsid w:val="00F1659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nhideWhenUsed/>
    <w:rsid w:val="00F1659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F1659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F16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semiHidden/>
    <w:unhideWhenUsed/>
    <w:rsid w:val="00F1659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F16596"/>
    <w:rPr>
      <w:rFonts w:ascii="Segoe UI" w:eastAsia="Times New Roman" w:hAnsi="Segoe UI" w:cs="Segoe UI"/>
      <w:sz w:val="18"/>
      <w:szCs w:val="18"/>
      <w:lang w:eastAsia="cs-CZ"/>
    </w:rPr>
  </w:style>
  <w:style w:type="paragraph" w:styleId="Zkladntext">
    <w:name w:val="Body Text"/>
    <w:basedOn w:val="Normln"/>
    <w:link w:val="ZkladntextChar"/>
    <w:unhideWhenUsed/>
    <w:rsid w:val="006D4BB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6D4BB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nhideWhenUsed/>
    <w:rsid w:val="006D4BBF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6D4BB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4826EF"/>
    <w:rPr>
      <w:smallCaps/>
      <w:spacing w:val="5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4826EF"/>
    <w:rPr>
      <w:smallCaps/>
      <w:spacing w:val="5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826EF"/>
    <w:rPr>
      <w:smallCaps/>
      <w:spacing w:val="5"/>
      <w:sz w:val="24"/>
      <w:szCs w:val="24"/>
    </w:rPr>
  </w:style>
  <w:style w:type="numbering" w:customStyle="1" w:styleId="Bezseznamu1">
    <w:name w:val="Bez seznamu1"/>
    <w:next w:val="Bezseznamu"/>
    <w:uiPriority w:val="99"/>
    <w:semiHidden/>
    <w:unhideWhenUsed/>
    <w:rsid w:val="006D4BBF"/>
  </w:style>
  <w:style w:type="paragraph" w:customStyle="1" w:styleId="Standardn1">
    <w:name w:val="Standardní :1"/>
    <w:rsid w:val="006D4BB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lang w:eastAsia="cs-CZ"/>
    </w:rPr>
  </w:style>
  <w:style w:type="paragraph" w:customStyle="1" w:styleId="Standardnte">
    <w:name w:val="Standardní te"/>
    <w:rsid w:val="006D4BB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lang w:eastAsia="cs-CZ"/>
    </w:rPr>
  </w:style>
  <w:style w:type="paragraph" w:styleId="Zkladntext2">
    <w:name w:val="Body Text 2"/>
    <w:basedOn w:val="Normln"/>
    <w:link w:val="Zkladntext2Char"/>
    <w:rsid w:val="006D4BBF"/>
    <w:pPr>
      <w:widowControl w:val="0"/>
      <w:ind w:right="-659"/>
    </w:pPr>
    <w:rPr>
      <w:snapToGrid w:val="0"/>
    </w:rPr>
  </w:style>
  <w:style w:type="character" w:customStyle="1" w:styleId="Zkladntext2Char">
    <w:name w:val="Základní text 2 Char"/>
    <w:basedOn w:val="Standardnpsmoodstavce"/>
    <w:link w:val="Zkladntext2"/>
    <w:rsid w:val="006D4BBF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6D4BBF"/>
    <w:pPr>
      <w:widowControl w:val="0"/>
      <w:ind w:right="-517"/>
    </w:pPr>
    <w:rPr>
      <w:snapToGrid w:val="0"/>
    </w:rPr>
  </w:style>
  <w:style w:type="character" w:customStyle="1" w:styleId="Zkladntext3Char">
    <w:name w:val="Základní text 3 Char"/>
    <w:basedOn w:val="Standardnpsmoodstavce"/>
    <w:link w:val="Zkladntext3"/>
    <w:rsid w:val="006D4BBF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Rozloendokumentu">
    <w:name w:val="Document Map"/>
    <w:basedOn w:val="Normln"/>
    <w:link w:val="RozloendokumentuChar"/>
    <w:semiHidden/>
    <w:rsid w:val="006D4BBF"/>
    <w:pPr>
      <w:shd w:val="clear" w:color="auto" w:fill="000080"/>
    </w:pPr>
    <w:rPr>
      <w:rFonts w:ascii="Tahoma" w:hAnsi="Tahoma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6D4BBF"/>
    <w:rPr>
      <w:rFonts w:ascii="Tahoma" w:eastAsia="Times New Roman" w:hAnsi="Tahoma" w:cs="Times New Roman"/>
      <w:sz w:val="20"/>
      <w:szCs w:val="20"/>
      <w:shd w:val="clear" w:color="auto" w:fill="000080"/>
      <w:lang w:eastAsia="cs-CZ"/>
    </w:rPr>
  </w:style>
  <w:style w:type="character" w:styleId="slostrnky">
    <w:name w:val="page number"/>
    <w:basedOn w:val="Standardnpsmoodstavce"/>
    <w:rsid w:val="006D4BBF"/>
  </w:style>
  <w:style w:type="paragraph" w:styleId="Podnadpis">
    <w:name w:val="Subtitle"/>
    <w:basedOn w:val="Normln"/>
    <w:next w:val="Normln"/>
    <w:link w:val="PodnadpisChar"/>
    <w:uiPriority w:val="11"/>
    <w:qFormat/>
    <w:rsid w:val="004826EF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PodnadpisChar">
    <w:name w:val="Podnadpis Char"/>
    <w:basedOn w:val="Standardnpsmoodstavce"/>
    <w:link w:val="Podnadpis"/>
    <w:uiPriority w:val="11"/>
    <w:rsid w:val="004826EF"/>
    <w:rPr>
      <w:rFonts w:asciiTheme="majorHAnsi" w:eastAsiaTheme="majorEastAsia" w:hAnsiTheme="majorHAnsi" w:cstheme="majorBidi"/>
    </w:rPr>
  </w:style>
  <w:style w:type="paragraph" w:styleId="Zkladntextodsazen3">
    <w:name w:val="Body Text Indent 3"/>
    <w:basedOn w:val="Normln"/>
    <w:link w:val="Zkladntextodsazen3Char"/>
    <w:rsid w:val="006D4BBF"/>
    <w:pPr>
      <w:ind w:left="1134" w:hanging="567"/>
    </w:pPr>
    <w:rPr>
      <w:snapToGrid w:val="0"/>
    </w:rPr>
  </w:style>
  <w:style w:type="character" w:customStyle="1" w:styleId="Zkladntextodsazen3Char">
    <w:name w:val="Základní text odsazený 3 Char"/>
    <w:basedOn w:val="Standardnpsmoodstavce"/>
    <w:link w:val="Zkladntextodsazen3"/>
    <w:rsid w:val="006D4BBF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4826EF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4826EF"/>
    <w:rPr>
      <w:smallCaps/>
      <w:color w:val="262626" w:themeColor="text1" w:themeTint="D9"/>
      <w:sz w:val="52"/>
      <w:szCs w:val="52"/>
    </w:rPr>
  </w:style>
  <w:style w:type="character" w:styleId="Sledovanodkaz">
    <w:name w:val="FollowedHyperlink"/>
    <w:basedOn w:val="Standardnpsmoodstavce"/>
    <w:rsid w:val="006D4BBF"/>
    <w:rPr>
      <w:color w:val="800080"/>
      <w:u w:val="single"/>
    </w:rPr>
  </w:style>
  <w:style w:type="character" w:customStyle="1" w:styleId="Typewriter">
    <w:name w:val="Typewriter"/>
    <w:rsid w:val="006D4BBF"/>
    <w:rPr>
      <w:rFonts w:ascii="Courier New" w:hAnsi="Courier New"/>
      <w:sz w:val="20"/>
    </w:rPr>
  </w:style>
  <w:style w:type="paragraph" w:customStyle="1" w:styleId="Default">
    <w:name w:val="Default"/>
    <w:rsid w:val="006D4BB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826EF"/>
    <w:rPr>
      <w:i/>
      <w:iCs/>
      <w:smallCaps/>
      <w:spacing w:val="10"/>
      <w:sz w:val="22"/>
      <w:szCs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826EF"/>
    <w:rPr>
      <w:smallCaps/>
      <w:color w:val="538135" w:themeColor="accent6" w:themeShade="BF"/>
      <w:spacing w:val="10"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826EF"/>
    <w:rPr>
      <w:smallCaps/>
      <w:color w:val="70AD47" w:themeColor="accent6"/>
      <w:spacing w:val="5"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826EF"/>
    <w:rPr>
      <w:b/>
      <w:bCs/>
      <w:smallCaps/>
      <w:color w:val="70AD47" w:themeColor="accent6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826EF"/>
    <w:rPr>
      <w:b/>
      <w:bCs/>
      <w:i/>
      <w:iCs/>
      <w:smallCaps/>
      <w:color w:val="538135" w:themeColor="accent6" w:themeShade="BF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826EF"/>
    <w:rPr>
      <w:b/>
      <w:bCs/>
      <w:i/>
      <w:iCs/>
      <w:smallCaps/>
      <w:color w:val="385623" w:themeColor="accent6" w:themeShade="8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4826EF"/>
    <w:rPr>
      <w:b/>
      <w:bCs/>
      <w:caps/>
      <w:sz w:val="16"/>
      <w:szCs w:val="16"/>
    </w:rPr>
  </w:style>
  <w:style w:type="character" w:styleId="Siln">
    <w:name w:val="Strong"/>
    <w:uiPriority w:val="22"/>
    <w:qFormat/>
    <w:rsid w:val="004826EF"/>
    <w:rPr>
      <w:b/>
      <w:bCs/>
      <w:color w:val="70AD47" w:themeColor="accent6"/>
    </w:rPr>
  </w:style>
  <w:style w:type="character" w:styleId="Zdraznn">
    <w:name w:val="Emphasis"/>
    <w:uiPriority w:val="20"/>
    <w:qFormat/>
    <w:rsid w:val="004826EF"/>
    <w:rPr>
      <w:b/>
      <w:bCs/>
      <w:i/>
      <w:iCs/>
      <w:spacing w:val="10"/>
    </w:rPr>
  </w:style>
  <w:style w:type="paragraph" w:styleId="Bezmezer">
    <w:name w:val="No Spacing"/>
    <w:uiPriority w:val="1"/>
    <w:qFormat/>
    <w:rsid w:val="004826EF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4826EF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4826EF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826EF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826EF"/>
    <w:rPr>
      <w:b/>
      <w:bCs/>
      <w:i/>
      <w:iCs/>
    </w:rPr>
  </w:style>
  <w:style w:type="character" w:styleId="Zdraznnjemn">
    <w:name w:val="Subtle Emphasis"/>
    <w:uiPriority w:val="19"/>
    <w:qFormat/>
    <w:rsid w:val="004826EF"/>
    <w:rPr>
      <w:i/>
      <w:iCs/>
    </w:rPr>
  </w:style>
  <w:style w:type="character" w:styleId="Zdraznnintenzivn">
    <w:name w:val="Intense Emphasis"/>
    <w:uiPriority w:val="21"/>
    <w:qFormat/>
    <w:rsid w:val="004826EF"/>
    <w:rPr>
      <w:b/>
      <w:bCs/>
      <w:i/>
      <w:iCs/>
      <w:color w:val="70AD47" w:themeColor="accent6"/>
      <w:spacing w:val="10"/>
    </w:rPr>
  </w:style>
  <w:style w:type="character" w:styleId="Odkazjemn">
    <w:name w:val="Subtle Reference"/>
    <w:uiPriority w:val="31"/>
    <w:qFormat/>
    <w:rsid w:val="004826EF"/>
    <w:rPr>
      <w:b/>
      <w:bCs/>
    </w:rPr>
  </w:style>
  <w:style w:type="character" w:styleId="Odkazintenzivn">
    <w:name w:val="Intense Reference"/>
    <w:uiPriority w:val="32"/>
    <w:qFormat/>
    <w:rsid w:val="004826EF"/>
    <w:rPr>
      <w:b/>
      <w:bCs/>
      <w:smallCaps/>
      <w:spacing w:val="5"/>
      <w:sz w:val="22"/>
      <w:szCs w:val="22"/>
      <w:u w:val="single"/>
    </w:rPr>
  </w:style>
  <w:style w:type="character" w:styleId="Nzevknihy">
    <w:name w:val="Book Title"/>
    <w:uiPriority w:val="33"/>
    <w:qFormat/>
    <w:rsid w:val="004826EF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826EF"/>
    <w:pPr>
      <w:outlineLvl w:val="9"/>
    </w:pPr>
  </w:style>
  <w:style w:type="paragraph" w:styleId="Odstavecseseznamem">
    <w:name w:val="List Paragraph"/>
    <w:basedOn w:val="Normln"/>
    <w:uiPriority w:val="34"/>
    <w:qFormat/>
    <w:rsid w:val="0047449B"/>
    <w:pPr>
      <w:ind w:left="720"/>
      <w:contextualSpacing/>
    </w:pPr>
  </w:style>
  <w:style w:type="paragraph" w:customStyle="1" w:styleId="NzevtabulkyCZ">
    <w:name w:val="Název tabulky CZ"/>
    <w:basedOn w:val="Normln"/>
    <w:link w:val="NzevtabulkyCZChar"/>
    <w:qFormat/>
    <w:rsid w:val="008510FE"/>
    <w:pPr>
      <w:spacing w:after="0" w:line="240" w:lineRule="auto"/>
    </w:pPr>
    <w:rPr>
      <w:rFonts w:ascii="Arial" w:hAnsi="Arial" w:cs="Arial"/>
      <w:b/>
    </w:rPr>
  </w:style>
  <w:style w:type="paragraph" w:customStyle="1" w:styleId="NzevtabulkyEN">
    <w:name w:val="Název tabulky EN"/>
    <w:basedOn w:val="Normln"/>
    <w:link w:val="NzevtabulkyENChar"/>
    <w:qFormat/>
    <w:rsid w:val="008510FE"/>
    <w:pPr>
      <w:spacing w:after="0" w:line="240" w:lineRule="auto"/>
    </w:pPr>
    <w:rPr>
      <w:rFonts w:ascii="Arial" w:hAnsi="Arial" w:cs="Arial"/>
      <w:i/>
      <w:lang w:val="en-GB"/>
    </w:rPr>
  </w:style>
  <w:style w:type="character" w:customStyle="1" w:styleId="NzevtabulkyCZChar">
    <w:name w:val="Název tabulky CZ Char"/>
    <w:basedOn w:val="Standardnpsmoodstavce"/>
    <w:link w:val="NzevtabulkyCZ"/>
    <w:rsid w:val="008510FE"/>
    <w:rPr>
      <w:rFonts w:ascii="Arial" w:hAnsi="Arial" w:cs="Arial"/>
      <w:b/>
    </w:rPr>
  </w:style>
  <w:style w:type="paragraph" w:customStyle="1" w:styleId="NzevtabulkyfolioP">
    <w:name w:val="Název tabulky folio P"/>
    <w:basedOn w:val="NzevtabulkyEN"/>
    <w:link w:val="NzevtabulkyfolioPChar"/>
    <w:qFormat/>
    <w:rsid w:val="006C2D29"/>
    <w:pPr>
      <w:jc w:val="right"/>
    </w:pPr>
    <w:rPr>
      <w:rFonts w:eastAsia="Times New Roman"/>
      <w:lang w:eastAsia="cs-CZ"/>
    </w:rPr>
  </w:style>
  <w:style w:type="character" w:customStyle="1" w:styleId="NzevtabulkyENChar">
    <w:name w:val="Název tabulky EN Char"/>
    <w:basedOn w:val="Standardnpsmoodstavce"/>
    <w:link w:val="NzevtabulkyEN"/>
    <w:rsid w:val="008510FE"/>
    <w:rPr>
      <w:rFonts w:ascii="Arial" w:hAnsi="Arial" w:cs="Arial"/>
      <w:i/>
      <w:lang w:val="en-GB"/>
    </w:rPr>
  </w:style>
  <w:style w:type="character" w:customStyle="1" w:styleId="NzevtabulkyfolioPChar">
    <w:name w:val="Název tabulky folio P Char"/>
    <w:basedOn w:val="NzevtabulkyENChar"/>
    <w:link w:val="NzevtabulkyfolioP"/>
    <w:rsid w:val="006C2D29"/>
    <w:rPr>
      <w:rFonts w:ascii="Arial" w:eastAsia="Times New Roman" w:hAnsi="Arial" w:cs="Arial"/>
      <w:i/>
      <w:lang w:val="en-GB" w:eastAsia="cs-CZ"/>
    </w:rPr>
  </w:style>
  <w:style w:type="paragraph" w:customStyle="1" w:styleId="NzevkapitolyCZ">
    <w:name w:val="Název kapitoly CZ"/>
    <w:basedOn w:val="Normln"/>
    <w:link w:val="NzevkapitolyCZChar"/>
    <w:qFormat/>
    <w:rsid w:val="0052209C"/>
    <w:pPr>
      <w:spacing w:after="0" w:line="240" w:lineRule="auto"/>
    </w:pPr>
    <w:rPr>
      <w:rFonts w:ascii="Arial" w:hAnsi="Arial" w:cs="Arial"/>
      <w:b/>
      <w:snapToGrid w:val="0"/>
    </w:rPr>
  </w:style>
  <w:style w:type="paragraph" w:customStyle="1" w:styleId="NzevkapitolyEN">
    <w:name w:val="Název kapitoly EN"/>
    <w:basedOn w:val="Normln"/>
    <w:link w:val="NzevkapitolyENChar"/>
    <w:qFormat/>
    <w:rsid w:val="0052209C"/>
    <w:pPr>
      <w:spacing w:after="0" w:line="240" w:lineRule="auto"/>
    </w:pPr>
    <w:rPr>
      <w:rFonts w:ascii="Arial" w:hAnsi="Arial" w:cs="Arial"/>
      <w:b/>
      <w:i/>
      <w:snapToGrid w:val="0"/>
      <w:lang w:val="en-GB"/>
    </w:rPr>
  </w:style>
  <w:style w:type="character" w:customStyle="1" w:styleId="NzevkapitolyCZChar">
    <w:name w:val="Název kapitoly CZ Char"/>
    <w:basedOn w:val="Standardnpsmoodstavce"/>
    <w:link w:val="NzevkapitolyCZ"/>
    <w:rsid w:val="0052209C"/>
    <w:rPr>
      <w:rFonts w:ascii="Arial" w:hAnsi="Arial" w:cs="Arial"/>
      <w:b/>
      <w:snapToGrid w:val="0"/>
    </w:rPr>
  </w:style>
  <w:style w:type="character" w:customStyle="1" w:styleId="NzevkapitolyENChar">
    <w:name w:val="Název kapitoly EN Char"/>
    <w:basedOn w:val="Standardnpsmoodstavce"/>
    <w:link w:val="NzevkapitolyEN"/>
    <w:rsid w:val="0052209C"/>
    <w:rPr>
      <w:rFonts w:ascii="Arial" w:hAnsi="Arial" w:cs="Arial"/>
      <w:b/>
      <w:i/>
      <w:snapToGrid w:val="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C4983-CB4E-4028-B83F-16394A10B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506</Words>
  <Characters>2992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Statistická ročenka České republiky 2022 / Statistical Yearbook of the Czech Republic, 2022</vt:lpstr>
    </vt:vector>
  </TitlesOfParts>
  <Company>ČSÚ</Company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Statistická ročenka České republiky 2022 / Statistical Yearbook of the Czech Republic, 2022</dc:title>
  <dc:subject/>
  <dc:creator>novotna17122</dc:creator>
  <cp:keywords/>
  <dc:description/>
  <cp:lastModifiedBy>Novotná Venuše</cp:lastModifiedBy>
  <cp:revision>11</cp:revision>
  <cp:lastPrinted>2022-06-15T08:19:00Z</cp:lastPrinted>
  <dcterms:created xsi:type="dcterms:W3CDTF">2022-06-21T09:39:00Z</dcterms:created>
  <dcterms:modified xsi:type="dcterms:W3CDTF">2022-11-04T11:32:00Z</dcterms:modified>
</cp:coreProperties>
</file>