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3BDF9" w14:textId="6A55DCF1" w:rsidR="00F43E82" w:rsidRPr="0074102B" w:rsidRDefault="00243727" w:rsidP="001D355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71BC"/>
          <w:lang w:val="en-GB"/>
        </w:rPr>
      </w:pPr>
      <w:r w:rsidRPr="0074102B">
        <w:rPr>
          <w:rFonts w:ascii="Arial" w:hAnsi="Arial" w:cs="Arial"/>
          <w:b/>
          <w:bCs/>
          <w:i/>
          <w:iCs/>
          <w:color w:val="0071BC"/>
          <w:lang w:val="en-GB"/>
        </w:rPr>
        <w:t xml:space="preserve">OVERVIEW OF STATISTICAL CLASSIFICATIONS AND </w:t>
      </w:r>
      <w:r w:rsidR="00B23E6A" w:rsidRPr="0074102B">
        <w:rPr>
          <w:rFonts w:ascii="Arial" w:hAnsi="Arial" w:cs="Arial"/>
          <w:b/>
          <w:bCs/>
          <w:i/>
          <w:iCs/>
          <w:color w:val="0071BC"/>
          <w:lang w:val="en-GB"/>
        </w:rPr>
        <w:t xml:space="preserve">CODE LISTS </w:t>
      </w:r>
      <w:r w:rsidRPr="0074102B">
        <w:rPr>
          <w:rFonts w:ascii="Arial" w:hAnsi="Arial" w:cs="Arial"/>
          <w:b/>
          <w:bCs/>
          <w:i/>
          <w:iCs/>
          <w:color w:val="0071BC"/>
          <w:lang w:val="en-GB"/>
        </w:rPr>
        <w:t>IN FORCE</w:t>
      </w:r>
    </w:p>
    <w:p w14:paraId="530B4500" w14:textId="34329682" w:rsidR="00243727" w:rsidRPr="001D3557" w:rsidRDefault="00243727" w:rsidP="001D3557">
      <w:pPr>
        <w:suppressAutoHyphens/>
        <w:jc w:val="both"/>
        <w:rPr>
          <w:rFonts w:ascii="Arial" w:hAnsi="Arial" w:cs="Arial"/>
          <w:b/>
          <w:bCs/>
          <w:i/>
          <w:iCs/>
          <w:sz w:val="18"/>
          <w:szCs w:val="18"/>
          <w:lang w:val="en-GB"/>
        </w:rPr>
      </w:pPr>
      <w:r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 xml:space="preserve">as at </w:t>
      </w:r>
      <w:r w:rsidR="00DC56EE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3</w:t>
      </w:r>
      <w:r w:rsidR="00353F85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1</w:t>
      </w:r>
      <w:r w:rsidR="00DC56EE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 August</w:t>
      </w:r>
      <w:r w:rsidR="00B82919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 xml:space="preserve"> </w:t>
      </w:r>
      <w:r w:rsidR="0006527A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202</w:t>
      </w:r>
      <w:r w:rsidR="00B82919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2</w:t>
      </w:r>
      <w:r w:rsidR="00353F85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,</w:t>
      </w:r>
      <w:r w:rsidR="00B625ED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 xml:space="preserve"> </w:t>
      </w:r>
      <w:r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 xml:space="preserve">introduction of which was announced in </w:t>
      </w:r>
      <w:r w:rsidR="00FA2806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 xml:space="preserve">the </w:t>
      </w:r>
      <w:r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 xml:space="preserve">Collection of </w:t>
      </w:r>
      <w:r w:rsidR="006C65AF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 xml:space="preserve">Laws </w:t>
      </w:r>
      <w:r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(</w:t>
      </w:r>
      <w:r w:rsidR="008E3B77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Sb</w:t>
      </w:r>
      <w:r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)</w:t>
      </w:r>
    </w:p>
    <w:p w14:paraId="726303DD" w14:textId="77777777" w:rsidR="00243727" w:rsidRPr="001D3557" w:rsidRDefault="00243727" w:rsidP="001D3557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18"/>
          <w:szCs w:val="18"/>
          <w:lang w:val="en-GB"/>
        </w:rPr>
      </w:pPr>
    </w:p>
    <w:p w14:paraId="5B982095" w14:textId="4CD36289" w:rsidR="00243727" w:rsidRPr="001D3557" w:rsidRDefault="00243727" w:rsidP="001D355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  <w:r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Pursuant to </w:t>
      </w:r>
      <w:r w:rsidR="0097289A" w:rsidRPr="001D3557">
        <w:rPr>
          <w:rFonts w:ascii="Arial" w:hAnsi="Arial" w:cs="Arial"/>
          <w:i/>
          <w:iCs/>
          <w:sz w:val="18"/>
          <w:szCs w:val="18"/>
          <w:lang w:val="en-GB"/>
        </w:rPr>
        <w:t>the 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Act 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No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89/1995</w:t>
      </w:r>
      <w:r w:rsidR="00DD7EB0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Sb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, on </w:t>
      </w:r>
      <w:r w:rsidR="0097289A" w:rsidRPr="001D3557">
        <w:rPr>
          <w:rFonts w:ascii="Arial" w:hAnsi="Arial" w:cs="Arial"/>
          <w:i/>
          <w:iCs/>
          <w:sz w:val="18"/>
          <w:szCs w:val="18"/>
          <w:lang w:val="en-GB"/>
        </w:rPr>
        <w:t>the </w:t>
      </w:r>
      <w:r w:rsidR="00C06C50" w:rsidRPr="001D3557">
        <w:rPr>
          <w:rFonts w:ascii="Arial" w:hAnsi="Arial" w:cs="Arial"/>
          <w:i/>
          <w:iCs/>
          <w:sz w:val="18"/>
          <w:szCs w:val="18"/>
          <w:lang w:val="en-GB"/>
        </w:rPr>
        <w:t>State Statistical Service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, as</w:t>
      </w:r>
      <w:r w:rsidR="00ED2A0D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subsequently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amended, </w:t>
      </w:r>
      <w:r w:rsidR="0097289A" w:rsidRPr="001D3557">
        <w:rPr>
          <w:rFonts w:ascii="Arial" w:hAnsi="Arial" w:cs="Arial"/>
          <w:i/>
          <w:iCs/>
          <w:sz w:val="18"/>
          <w:szCs w:val="18"/>
          <w:lang w:val="en-GB"/>
        </w:rPr>
        <w:t>the 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Czech Statistical Office (CZSO) is responsible for producing and updating </w:t>
      </w:r>
      <w:r w:rsidR="00404A37" w:rsidRPr="001D3557">
        <w:rPr>
          <w:rFonts w:ascii="Arial" w:hAnsi="Arial" w:cs="Arial"/>
          <w:i/>
          <w:iCs/>
          <w:sz w:val="18"/>
          <w:szCs w:val="18"/>
          <w:lang w:val="en-GB"/>
        </w:rPr>
        <w:t>statistical classifications and </w:t>
      </w:r>
      <w:r w:rsidR="00B23E6A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code lists 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for statistical purposes.</w:t>
      </w:r>
    </w:p>
    <w:p w14:paraId="7626D229" w14:textId="7DF1191E" w:rsidR="00243727" w:rsidRPr="001D3557" w:rsidRDefault="00184E94" w:rsidP="001D355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  <w:r w:rsidRPr="001D3557">
        <w:rPr>
          <w:rFonts w:ascii="Arial" w:hAnsi="Arial" w:cs="Arial"/>
          <w:i/>
          <w:iCs/>
          <w:sz w:val="18"/>
          <w:szCs w:val="18"/>
          <w:lang w:val="en-GB"/>
        </w:rPr>
        <w:t>C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>lassifications enable to classify statistical</w:t>
      </w:r>
      <w:r w:rsidR="009E5562" w:rsidRPr="001D3557">
        <w:rPr>
          <w:rFonts w:ascii="Arial" w:hAnsi="Arial" w:cs="Arial"/>
          <w:i/>
          <w:iCs/>
          <w:sz w:val="18"/>
          <w:szCs w:val="18"/>
          <w:lang w:val="en-GB"/>
        </w:rPr>
        <w:t>ly surveyed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phenomena and processes and ensure </w:t>
      </w:r>
      <w:r w:rsidR="009E5562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comparability of the obtained data 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in space and time. </w:t>
      </w:r>
      <w:r w:rsidR="0097289A" w:rsidRPr="001D3557">
        <w:rPr>
          <w:rFonts w:ascii="Arial" w:hAnsi="Arial" w:cs="Arial"/>
          <w:i/>
          <w:iCs/>
          <w:sz w:val="18"/>
          <w:szCs w:val="18"/>
          <w:lang w:val="en-GB"/>
        </w:rPr>
        <w:t>The 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>CZSO develops</w:t>
      </w:r>
      <w:r w:rsidR="0097289A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a 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system of economic, social, geographic, and other statistical classifications based on valid international standards, especially those of </w:t>
      </w:r>
      <w:r w:rsidR="0097289A" w:rsidRPr="001D3557">
        <w:rPr>
          <w:rFonts w:ascii="Arial" w:hAnsi="Arial" w:cs="Arial"/>
          <w:i/>
          <w:iCs/>
          <w:sz w:val="18"/>
          <w:szCs w:val="18"/>
          <w:lang w:val="en-GB"/>
        </w:rPr>
        <w:t>the 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UN and </w:t>
      </w:r>
      <w:r w:rsidR="0097289A" w:rsidRPr="001D3557">
        <w:rPr>
          <w:rFonts w:ascii="Arial" w:hAnsi="Arial" w:cs="Arial"/>
          <w:i/>
          <w:iCs/>
          <w:sz w:val="18"/>
          <w:szCs w:val="18"/>
          <w:lang w:val="en-GB"/>
        </w:rPr>
        <w:t>the 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>EU, but also</w:t>
      </w:r>
      <w:r w:rsidR="009E5562" w:rsidRPr="001D3557">
        <w:rPr>
          <w:rFonts w:ascii="Arial" w:hAnsi="Arial" w:cs="Arial"/>
          <w:i/>
          <w:iCs/>
          <w:sz w:val="18"/>
          <w:szCs w:val="18"/>
          <w:lang w:val="en-GB"/>
        </w:rPr>
        <w:t>, for example, the</w:t>
      </w:r>
      <w:r w:rsidR="0097289A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ILO. </w:t>
      </w:r>
      <w:r w:rsidR="0097289A" w:rsidRPr="001D3557">
        <w:rPr>
          <w:rFonts w:ascii="Arial" w:hAnsi="Arial" w:cs="Arial"/>
          <w:i/>
          <w:iCs/>
          <w:sz w:val="18"/>
          <w:szCs w:val="18"/>
          <w:lang w:val="en-GB"/>
        </w:rPr>
        <w:t>The 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>classification system</w:t>
      </w:r>
      <w:r w:rsidR="00CD257F" w:rsidRPr="001D3557">
        <w:rPr>
          <w:rFonts w:ascii="Arial" w:hAnsi="Arial" w:cs="Arial"/>
          <w:i/>
          <w:iCs/>
          <w:sz w:val="18"/>
          <w:szCs w:val="18"/>
          <w:lang w:val="en-GB"/>
        </w:rPr>
        <w:t>,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which </w:t>
      </w:r>
      <w:r w:rsidR="00CD257F" w:rsidRPr="001D3557">
        <w:rPr>
          <w:rFonts w:ascii="Arial" w:hAnsi="Arial" w:cs="Arial"/>
          <w:i/>
          <w:iCs/>
          <w:sz w:val="18"/>
          <w:szCs w:val="18"/>
          <w:lang w:val="en-GB"/>
        </w:rPr>
        <w:t>has been under development, is adequate to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r w:rsidR="0097289A" w:rsidRPr="001D3557">
        <w:rPr>
          <w:rFonts w:ascii="Arial" w:hAnsi="Arial" w:cs="Arial"/>
          <w:i/>
          <w:iCs/>
          <w:sz w:val="18"/>
          <w:szCs w:val="18"/>
          <w:lang w:val="en-GB"/>
        </w:rPr>
        <w:t>the 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economic and social environment </w:t>
      </w:r>
      <w:r w:rsidR="00CD257F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of </w:t>
      </w:r>
      <w:r w:rsidR="0097289A" w:rsidRPr="001D3557">
        <w:rPr>
          <w:rFonts w:ascii="Arial" w:hAnsi="Arial" w:cs="Arial"/>
          <w:i/>
          <w:iCs/>
          <w:sz w:val="18"/>
          <w:szCs w:val="18"/>
          <w:lang w:val="en-GB"/>
        </w:rPr>
        <w:t>the </w:t>
      </w:r>
      <w:r w:rsidR="00CD257F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Czech Republic 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>and</w:t>
      </w:r>
      <w:r w:rsidR="006C0C81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CD257F" w:rsidRPr="001D3557">
        <w:rPr>
          <w:rFonts w:ascii="Arial" w:hAnsi="Arial" w:cs="Arial"/>
          <w:i/>
          <w:iCs/>
          <w:sz w:val="18"/>
          <w:szCs w:val="18"/>
          <w:lang w:val="en-GB"/>
        </w:rPr>
        <w:t>to</w:t>
      </w:r>
      <w:r w:rsidR="006C0C81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97289A" w:rsidRPr="001D3557">
        <w:rPr>
          <w:rFonts w:ascii="Arial" w:hAnsi="Arial" w:cs="Arial"/>
          <w:i/>
          <w:iCs/>
          <w:sz w:val="18"/>
          <w:szCs w:val="18"/>
          <w:lang w:val="en-GB"/>
        </w:rPr>
        <w:t>the </w:t>
      </w:r>
      <w:r w:rsidR="00CD257F" w:rsidRPr="001D3557">
        <w:rPr>
          <w:rFonts w:ascii="Arial" w:hAnsi="Arial" w:cs="Arial"/>
          <w:i/>
          <w:iCs/>
          <w:sz w:val="18"/>
          <w:szCs w:val="18"/>
          <w:lang w:val="en-GB"/>
        </w:rPr>
        <w:t>country</w:t>
      </w:r>
      <w:r w:rsidR="00BC3BA3" w:rsidRPr="001D3557">
        <w:rPr>
          <w:rFonts w:ascii="Arial" w:hAnsi="Arial" w:cs="Arial"/>
          <w:i/>
          <w:sz w:val="18"/>
          <w:szCs w:val="18"/>
        </w:rPr>
        <w:t>'s</w:t>
      </w:r>
      <w:r w:rsidR="00CD257F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international integration. At present, </w:t>
      </w:r>
      <w:r w:rsidR="0097289A" w:rsidRPr="001D3557">
        <w:rPr>
          <w:rFonts w:ascii="Arial" w:hAnsi="Arial" w:cs="Arial"/>
          <w:i/>
          <w:iCs/>
          <w:sz w:val="18"/>
          <w:szCs w:val="18"/>
          <w:lang w:val="en-GB"/>
        </w:rPr>
        <w:t>the 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CZSO and </w:t>
      </w:r>
      <w:r w:rsidR="00CD257F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workplaces </w:t>
      </w:r>
      <w:r w:rsidR="004B646D" w:rsidRPr="001D3557">
        <w:rPr>
          <w:rFonts w:ascii="Arial" w:hAnsi="Arial" w:cs="Arial"/>
          <w:i/>
          <w:iCs/>
          <w:sz w:val="18"/>
          <w:szCs w:val="18"/>
          <w:lang w:val="en-GB"/>
        </w:rPr>
        <w:t>of the State Statistical Service of</w:t>
      </w:r>
      <w:r w:rsidR="006C0C81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4B646D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the Czech Republic </w:t>
      </w:r>
      <w:r w:rsidR="00CD257F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at respective ministries </w:t>
      </w:r>
      <w:r w:rsidR="009E5562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use 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statistical classifications and </w:t>
      </w:r>
      <w:r w:rsidR="00B23E6A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code lists </w:t>
      </w:r>
      <w:r w:rsidR="00CD257F" w:rsidRPr="001D3557">
        <w:rPr>
          <w:rFonts w:ascii="Arial" w:hAnsi="Arial" w:cs="Arial"/>
          <w:i/>
          <w:iCs/>
          <w:sz w:val="18"/>
          <w:szCs w:val="18"/>
          <w:lang w:val="en-GB"/>
        </w:rPr>
        <w:t>as follows:</w:t>
      </w:r>
    </w:p>
    <w:p w14:paraId="4A596D86" w14:textId="77777777" w:rsidR="00243727" w:rsidRPr="00891C37" w:rsidRDefault="00243727" w:rsidP="001D355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</w:p>
    <w:p w14:paraId="63CB869E" w14:textId="77777777" w:rsidR="00D456F6" w:rsidRPr="00891C37" w:rsidRDefault="00D456F6" w:rsidP="001D355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</w:p>
    <w:p w14:paraId="11F84C8B" w14:textId="2544DF82" w:rsidR="00243727" w:rsidRPr="001D3557" w:rsidRDefault="00243727" w:rsidP="001D355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18"/>
          <w:szCs w:val="18"/>
          <w:lang w:val="en-GB"/>
        </w:rPr>
      </w:pPr>
      <w:r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 xml:space="preserve">1 </w:t>
      </w:r>
      <w:r w:rsidR="00B066AD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 </w:t>
      </w:r>
      <w:r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Classification of Economic Activities</w:t>
      </w:r>
      <w:r w:rsidR="00D456F6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 xml:space="preserve"> </w:t>
      </w:r>
      <w:r w:rsidR="00675FC6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(</w:t>
      </w:r>
      <w:r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CZ-NACE</w:t>
      </w:r>
      <w:r w:rsidR="00675FC6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)</w:t>
      </w:r>
    </w:p>
    <w:p w14:paraId="7D9D2E9C" w14:textId="77777777" w:rsidR="00243727" w:rsidRPr="001D3557" w:rsidRDefault="00243727" w:rsidP="001D355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GB"/>
        </w:rPr>
      </w:pPr>
      <w:r w:rsidRPr="001D3557">
        <w:rPr>
          <w:rFonts w:ascii="Arial" w:hAnsi="Arial" w:cs="Arial"/>
          <w:sz w:val="18"/>
          <w:szCs w:val="18"/>
          <w:lang w:val="en-GB"/>
        </w:rPr>
        <w:t>Klasifikace ekonomických činností</w:t>
      </w:r>
      <w:r w:rsidR="00CD257F" w:rsidRPr="001D3557">
        <w:rPr>
          <w:rFonts w:ascii="Arial" w:hAnsi="Arial" w:cs="Arial"/>
          <w:sz w:val="18"/>
          <w:szCs w:val="18"/>
          <w:lang w:val="en-GB"/>
        </w:rPr>
        <w:t xml:space="preserve"> </w:t>
      </w:r>
      <w:r w:rsidR="004858D1" w:rsidRPr="001D3557">
        <w:rPr>
          <w:rFonts w:ascii="Arial" w:hAnsi="Arial" w:cs="Arial"/>
          <w:sz w:val="18"/>
          <w:szCs w:val="18"/>
          <w:lang w:val="en-GB"/>
        </w:rPr>
        <w:t>(</w:t>
      </w:r>
      <w:r w:rsidRPr="001D3557">
        <w:rPr>
          <w:rFonts w:ascii="Arial" w:hAnsi="Arial" w:cs="Arial"/>
          <w:sz w:val="18"/>
          <w:szCs w:val="18"/>
          <w:lang w:val="en-GB"/>
        </w:rPr>
        <w:t>CZ-NACE</w:t>
      </w:r>
      <w:r w:rsidR="004858D1" w:rsidRPr="001D3557">
        <w:rPr>
          <w:rFonts w:ascii="Arial" w:hAnsi="Arial" w:cs="Arial"/>
          <w:sz w:val="18"/>
          <w:szCs w:val="18"/>
          <w:lang w:val="en-GB"/>
        </w:rPr>
        <w:t>)</w:t>
      </w:r>
    </w:p>
    <w:p w14:paraId="121206C5" w14:textId="04DA339C" w:rsidR="00613320" w:rsidRPr="001D3557" w:rsidRDefault="00102DFF" w:rsidP="001D355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i/>
          <w:iCs/>
          <w:sz w:val="18"/>
          <w:szCs w:val="18"/>
        </w:rPr>
      </w:pPr>
      <w:r w:rsidRPr="001D3557">
        <w:rPr>
          <w:rFonts w:ascii="Arial" w:hAnsi="Arial" w:cs="Arial"/>
          <w:i/>
          <w:iCs/>
          <w:sz w:val="18"/>
          <w:szCs w:val="18"/>
          <w:lang w:val="en-GB"/>
        </w:rPr>
        <w:t>It </w:t>
      </w:r>
      <w:r w:rsidR="00391561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was introduced by </w:t>
      </w:r>
      <w:r w:rsidR="0097289A" w:rsidRPr="001D3557">
        <w:rPr>
          <w:rFonts w:ascii="Arial" w:hAnsi="Arial" w:cs="Arial"/>
          <w:i/>
          <w:iCs/>
          <w:sz w:val="18"/>
          <w:szCs w:val="18"/>
          <w:lang w:val="en-GB"/>
        </w:rPr>
        <w:t>the </w:t>
      </w:r>
      <w:r w:rsidR="003903D8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CZSO Communication 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No</w:t>
      </w:r>
      <w:r w:rsidR="00B0337F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A16761" w:rsidRPr="001D3557">
        <w:rPr>
          <w:rFonts w:ascii="Arial" w:hAnsi="Arial" w:cs="Arial"/>
          <w:i/>
          <w:iCs/>
          <w:sz w:val="18"/>
          <w:szCs w:val="18"/>
          <w:lang w:val="en-GB"/>
        </w:rPr>
        <w:t>244/2007</w:t>
      </w:r>
      <w:r w:rsidR="00B0337F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Sb</w:t>
      </w:r>
      <w:r w:rsidR="0003341D" w:rsidRPr="001D3557">
        <w:rPr>
          <w:rFonts w:ascii="Arial" w:hAnsi="Arial" w:cs="Arial"/>
          <w:i/>
          <w:iCs/>
          <w:sz w:val="18"/>
          <w:szCs w:val="18"/>
          <w:lang w:val="en-GB"/>
        </w:rPr>
        <w:t>,</w:t>
      </w:r>
      <w:r w:rsidR="00A16761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on introduction of</w:t>
      </w:r>
      <w:r w:rsidR="001B50CE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the </w:t>
      </w:r>
      <w:r w:rsidR="00A16761" w:rsidRPr="001D3557">
        <w:rPr>
          <w:rFonts w:ascii="Arial" w:hAnsi="Arial" w:cs="Arial"/>
          <w:i/>
          <w:iCs/>
          <w:sz w:val="18"/>
          <w:szCs w:val="18"/>
          <w:lang w:val="en-GB"/>
        </w:rPr>
        <w:t>Classification of Economic Activities</w:t>
      </w:r>
      <w:r w:rsidR="00675FC6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(CZ-NACE)</w:t>
      </w:r>
      <w:r w:rsidR="002A086F" w:rsidRPr="001D3557">
        <w:rPr>
          <w:rFonts w:ascii="Arial" w:hAnsi="Arial" w:cs="Arial"/>
          <w:i/>
          <w:iCs/>
          <w:sz w:val="18"/>
          <w:szCs w:val="18"/>
          <w:lang w:val="en-GB"/>
        </w:rPr>
        <w:t>,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r w:rsidR="00870195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effective since 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>1</w:t>
      </w:r>
      <w:r w:rsidR="003903D8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>January</w:t>
      </w:r>
      <w:r w:rsidR="003903D8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>2008.</w:t>
      </w:r>
      <w:r w:rsidR="001B50CE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The 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classification corresponds to </w:t>
      </w:r>
      <w:r w:rsidR="0097289A" w:rsidRPr="001D3557">
        <w:rPr>
          <w:rFonts w:ascii="Arial" w:hAnsi="Arial" w:cs="Arial"/>
          <w:i/>
          <w:iCs/>
          <w:sz w:val="18"/>
          <w:szCs w:val="18"/>
          <w:lang w:val="en-GB"/>
        </w:rPr>
        <w:t>the 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European standard </w:t>
      </w:r>
      <w:r w:rsidR="00870195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of </w:t>
      </w:r>
      <w:r w:rsidR="0097289A" w:rsidRPr="001D3557">
        <w:rPr>
          <w:rFonts w:ascii="Arial" w:hAnsi="Arial" w:cs="Arial"/>
          <w:i/>
          <w:iCs/>
          <w:sz w:val="18"/>
          <w:szCs w:val="18"/>
          <w:lang w:val="en-GB"/>
        </w:rPr>
        <w:t>the 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>Statistical Classification of Economic</w:t>
      </w:r>
      <w:r w:rsidR="00CD257F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Activities in </w:t>
      </w:r>
      <w:r w:rsidR="0097289A" w:rsidRPr="001D3557">
        <w:rPr>
          <w:rFonts w:ascii="Arial" w:hAnsi="Arial" w:cs="Arial"/>
          <w:i/>
          <w:iCs/>
          <w:sz w:val="18"/>
          <w:szCs w:val="18"/>
          <w:lang w:val="en-GB"/>
        </w:rPr>
        <w:t>the 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>European Community, Rev.</w:t>
      </w:r>
      <w:r w:rsidR="003903D8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>2 (NACE Rev.</w:t>
      </w:r>
      <w:r w:rsidR="003903D8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2), which is linked </w:t>
      </w:r>
      <w:r w:rsidR="00613320" w:rsidRPr="001D3557">
        <w:rPr>
          <w:rFonts w:ascii="Arial" w:hAnsi="Arial" w:cs="Arial"/>
          <w:i/>
          <w:iCs/>
          <w:sz w:val="18"/>
          <w:szCs w:val="18"/>
          <w:lang w:val="en-GB"/>
        </w:rPr>
        <w:t>to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r w:rsidR="0097289A" w:rsidRPr="001D3557">
        <w:rPr>
          <w:rFonts w:ascii="Arial" w:hAnsi="Arial" w:cs="Arial"/>
          <w:i/>
          <w:iCs/>
          <w:sz w:val="18"/>
          <w:szCs w:val="18"/>
          <w:lang w:val="en-GB"/>
        </w:rPr>
        <w:t>the 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>International Standard</w:t>
      </w:r>
      <w:r w:rsidR="00CD257F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>Industrial Classification of All Economic Activities</w:t>
      </w:r>
      <w:r w:rsidR="00613320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(ISIC)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>, Rev.</w:t>
      </w:r>
      <w:r w:rsidR="003903D8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>4.</w:t>
      </w:r>
    </w:p>
    <w:p w14:paraId="589A5CDA" w14:textId="45C23D97" w:rsidR="00243727" w:rsidRPr="001D3557" w:rsidRDefault="00102DFF" w:rsidP="001D355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  <w:r w:rsidRPr="001D3557">
        <w:rPr>
          <w:rFonts w:ascii="Arial" w:hAnsi="Arial" w:cs="Arial"/>
          <w:i/>
          <w:iCs/>
          <w:sz w:val="18"/>
          <w:szCs w:val="18"/>
          <w:lang w:val="en-GB"/>
        </w:rPr>
        <w:t>It 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classifies economic activities carried out by </w:t>
      </w:r>
      <w:r w:rsidR="00D96B84" w:rsidRPr="001D3557">
        <w:rPr>
          <w:rFonts w:ascii="Arial" w:hAnsi="Arial" w:cs="Arial"/>
          <w:i/>
          <w:iCs/>
          <w:sz w:val="18"/>
          <w:szCs w:val="18"/>
          <w:lang w:val="en-GB"/>
        </w:rPr>
        <w:t>businesses (</w:t>
      </w:r>
      <w:r w:rsidR="00613320" w:rsidRPr="001D3557">
        <w:rPr>
          <w:rFonts w:ascii="Arial" w:hAnsi="Arial" w:cs="Arial"/>
          <w:i/>
          <w:iCs/>
          <w:sz w:val="18"/>
          <w:szCs w:val="18"/>
          <w:lang w:val="en-GB"/>
        </w:rPr>
        <w:t>economic entities</w:t>
      </w:r>
      <w:r w:rsidR="00D96B84" w:rsidRPr="001D3557">
        <w:rPr>
          <w:rFonts w:ascii="Arial" w:hAnsi="Arial" w:cs="Arial"/>
          <w:i/>
          <w:iCs/>
          <w:sz w:val="18"/>
          <w:szCs w:val="18"/>
          <w:lang w:val="en-GB"/>
        </w:rPr>
        <w:t>)</w:t>
      </w:r>
      <w:r w:rsidR="00613320" w:rsidRPr="001D3557">
        <w:rPr>
          <w:rFonts w:ascii="Arial" w:hAnsi="Arial" w:cs="Arial"/>
          <w:i/>
          <w:iCs/>
          <w:sz w:val="18"/>
          <w:szCs w:val="18"/>
          <w:lang w:val="en-GB"/>
        </w:rPr>
        <w:t>.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r w:rsidR="0097289A" w:rsidRPr="001D3557">
        <w:rPr>
          <w:rFonts w:ascii="Arial" w:hAnsi="Arial" w:cs="Arial"/>
          <w:i/>
          <w:iCs/>
          <w:sz w:val="18"/>
          <w:szCs w:val="18"/>
          <w:lang w:val="en-GB"/>
        </w:rPr>
        <w:t>The </w:t>
      </w:r>
      <w:r w:rsidR="00613320" w:rsidRPr="001D3557">
        <w:rPr>
          <w:rFonts w:ascii="Arial" w:hAnsi="Arial" w:cs="Arial"/>
          <w:i/>
          <w:iCs/>
          <w:sz w:val="18"/>
          <w:szCs w:val="18"/>
          <w:lang w:val="en-GB"/>
        </w:rPr>
        <w:t>activities are structured by means of</w:t>
      </w:r>
      <w:r w:rsidR="0097289A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a 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>one-character alphabetical code and</w:t>
      </w:r>
      <w:r w:rsidR="0097289A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a 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four-level (5-digit) numerical code; </w:t>
      </w:r>
      <w:r w:rsidR="0097289A" w:rsidRPr="001D3557">
        <w:rPr>
          <w:rFonts w:ascii="Arial" w:hAnsi="Arial" w:cs="Arial"/>
          <w:i/>
          <w:iCs/>
          <w:sz w:val="18"/>
          <w:szCs w:val="18"/>
          <w:lang w:val="en-GB"/>
        </w:rPr>
        <w:t>the 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>fourth level (5th</w:t>
      </w:r>
      <w:r w:rsidR="003903D8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place) is </w:t>
      </w:r>
      <w:r w:rsidR="001D15B3" w:rsidRPr="001D3557">
        <w:rPr>
          <w:rFonts w:ascii="Arial" w:hAnsi="Arial" w:cs="Arial"/>
          <w:i/>
          <w:iCs/>
          <w:sz w:val="18"/>
          <w:szCs w:val="18"/>
          <w:lang w:val="en-GB"/>
        </w:rPr>
        <w:t>a</w:t>
      </w:r>
      <w:r w:rsidR="004571D1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DC1389" w:rsidRPr="001D3557">
        <w:rPr>
          <w:rFonts w:ascii="Arial" w:hAnsi="Arial" w:cs="Arial"/>
          <w:i/>
          <w:iCs/>
          <w:sz w:val="18"/>
          <w:szCs w:val="18"/>
          <w:lang w:val="en-GB"/>
        </w:rPr>
        <w:t>specification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for national </w:t>
      </w:r>
      <w:r w:rsidR="00DC1389" w:rsidRPr="001D3557">
        <w:rPr>
          <w:rFonts w:ascii="Arial" w:hAnsi="Arial" w:cs="Arial"/>
          <w:i/>
          <w:iCs/>
          <w:sz w:val="18"/>
          <w:szCs w:val="18"/>
          <w:lang w:val="en-GB"/>
        </w:rPr>
        <w:t>purposes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>.</w:t>
      </w:r>
    </w:p>
    <w:p w14:paraId="34E8F442" w14:textId="77777777" w:rsidR="00CD257F" w:rsidRPr="00891C37" w:rsidRDefault="00CD257F" w:rsidP="001D355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</w:p>
    <w:p w14:paraId="67EF5261" w14:textId="77777777" w:rsidR="00D456F6" w:rsidRPr="00891C37" w:rsidRDefault="00D456F6" w:rsidP="001D355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</w:p>
    <w:p w14:paraId="63383B3D" w14:textId="5E3F35BF" w:rsidR="00243727" w:rsidRPr="001D3557" w:rsidRDefault="00243727" w:rsidP="001D355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18"/>
          <w:szCs w:val="18"/>
          <w:lang w:val="en-GB"/>
        </w:rPr>
      </w:pPr>
      <w:r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 xml:space="preserve">2 </w:t>
      </w:r>
      <w:r w:rsidR="00B066AD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 </w:t>
      </w:r>
      <w:r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Classification of</w:t>
      </w:r>
      <w:r w:rsidR="00EA5C4F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 xml:space="preserve"> </w:t>
      </w:r>
      <w:r w:rsidR="009C3FE6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 xml:space="preserve">Products by Activity </w:t>
      </w:r>
      <w:r w:rsidR="00675FC6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(</w:t>
      </w:r>
      <w:r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CZ-CPA</w:t>
      </w:r>
      <w:r w:rsidR="00675FC6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)</w:t>
      </w:r>
    </w:p>
    <w:p w14:paraId="7F45717E" w14:textId="77777777" w:rsidR="00243727" w:rsidRPr="001D3557" w:rsidRDefault="00243727" w:rsidP="001D355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GB"/>
        </w:rPr>
      </w:pPr>
      <w:r w:rsidRPr="001D3557">
        <w:rPr>
          <w:rFonts w:ascii="Arial" w:hAnsi="Arial" w:cs="Arial"/>
          <w:sz w:val="18"/>
          <w:szCs w:val="18"/>
          <w:lang w:val="en-GB"/>
        </w:rPr>
        <w:t>Klasifikace produkce</w:t>
      </w:r>
      <w:r w:rsidR="00613320" w:rsidRPr="001D3557">
        <w:rPr>
          <w:rFonts w:ascii="Arial" w:hAnsi="Arial" w:cs="Arial"/>
          <w:sz w:val="18"/>
          <w:szCs w:val="18"/>
          <w:lang w:val="en-GB"/>
        </w:rPr>
        <w:t xml:space="preserve"> </w:t>
      </w:r>
      <w:r w:rsidR="004858D1" w:rsidRPr="001D3557">
        <w:rPr>
          <w:rFonts w:ascii="Arial" w:hAnsi="Arial" w:cs="Arial"/>
          <w:sz w:val="18"/>
          <w:szCs w:val="18"/>
          <w:lang w:val="en-GB"/>
        </w:rPr>
        <w:t>(</w:t>
      </w:r>
      <w:r w:rsidRPr="001D3557">
        <w:rPr>
          <w:rFonts w:ascii="Arial" w:hAnsi="Arial" w:cs="Arial"/>
          <w:sz w:val="18"/>
          <w:szCs w:val="18"/>
          <w:lang w:val="en-GB"/>
        </w:rPr>
        <w:t>CZ-CPA</w:t>
      </w:r>
      <w:r w:rsidR="004858D1" w:rsidRPr="001D3557">
        <w:rPr>
          <w:rFonts w:ascii="Arial" w:hAnsi="Arial" w:cs="Arial"/>
          <w:sz w:val="18"/>
          <w:szCs w:val="18"/>
          <w:lang w:val="en-GB"/>
        </w:rPr>
        <w:t>)</w:t>
      </w:r>
    </w:p>
    <w:p w14:paraId="261FE2EA" w14:textId="255D7F7F" w:rsidR="00E8440D" w:rsidRPr="001D3557" w:rsidRDefault="00102DFF" w:rsidP="001D355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  <w:r w:rsidRPr="001D3557">
        <w:rPr>
          <w:rFonts w:ascii="Arial" w:hAnsi="Arial" w:cs="Arial"/>
          <w:i/>
          <w:iCs/>
          <w:sz w:val="18"/>
          <w:szCs w:val="18"/>
          <w:lang w:val="en-GB"/>
        </w:rPr>
        <w:t>It </w:t>
      </w:r>
      <w:r w:rsidR="00391561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was introduced by </w:t>
      </w:r>
      <w:r w:rsidR="0097289A" w:rsidRPr="001D3557">
        <w:rPr>
          <w:rFonts w:ascii="Arial" w:hAnsi="Arial" w:cs="Arial"/>
          <w:i/>
          <w:iCs/>
          <w:sz w:val="18"/>
          <w:szCs w:val="18"/>
          <w:lang w:val="en-GB"/>
        </w:rPr>
        <w:t>the </w:t>
      </w:r>
      <w:r w:rsidR="003903D8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CZSO Communication 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No</w:t>
      </w:r>
      <w:r w:rsidR="00B0337F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675FC6" w:rsidRPr="001D3557">
        <w:rPr>
          <w:rFonts w:ascii="Arial" w:hAnsi="Arial" w:cs="Arial"/>
          <w:i/>
          <w:iCs/>
          <w:sz w:val="18"/>
          <w:szCs w:val="18"/>
          <w:lang w:val="en-GB"/>
        </w:rPr>
        <w:t>275/2008 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Sb</w:t>
      </w:r>
      <w:r w:rsidR="000F7F4D" w:rsidRPr="001D3557">
        <w:rPr>
          <w:rFonts w:ascii="Arial" w:hAnsi="Arial" w:cs="Arial"/>
          <w:i/>
          <w:iCs/>
          <w:sz w:val="18"/>
          <w:szCs w:val="18"/>
          <w:lang w:val="en-GB"/>
        </w:rPr>
        <w:t>,</w:t>
      </w:r>
      <w:r w:rsidR="00675FC6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on introduction of</w:t>
      </w:r>
      <w:r w:rsidR="001B50CE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the </w:t>
      </w:r>
      <w:r w:rsidR="00675FC6" w:rsidRPr="001D3557">
        <w:rPr>
          <w:rFonts w:ascii="Arial" w:hAnsi="Arial" w:cs="Arial"/>
          <w:i/>
          <w:iCs/>
          <w:sz w:val="18"/>
          <w:szCs w:val="18"/>
          <w:lang w:val="en-GB"/>
        </w:rPr>
        <w:t>Classification of</w:t>
      </w:r>
      <w:r w:rsidR="00675FC6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 xml:space="preserve"> </w:t>
      </w:r>
      <w:r w:rsidR="009C3FE6" w:rsidRPr="001D3557">
        <w:rPr>
          <w:rFonts w:ascii="Arial" w:hAnsi="Arial" w:cs="Arial"/>
          <w:bCs/>
          <w:i/>
          <w:iCs/>
          <w:sz w:val="18"/>
          <w:szCs w:val="18"/>
          <w:lang w:val="en-GB"/>
        </w:rPr>
        <w:t>Products by Activity (CZ-CPA)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, </w:t>
      </w:r>
      <w:r w:rsidR="00870195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effective since 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>1</w:t>
      </w:r>
      <w:r w:rsidR="003903D8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>January</w:t>
      </w:r>
      <w:r w:rsidR="003903D8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2008. </w:t>
      </w:r>
      <w:r w:rsidR="0097289A" w:rsidRPr="001D3557">
        <w:rPr>
          <w:rFonts w:ascii="Arial" w:hAnsi="Arial" w:cs="Arial"/>
          <w:i/>
          <w:iCs/>
          <w:sz w:val="18"/>
          <w:szCs w:val="18"/>
          <w:lang w:val="en-GB"/>
        </w:rPr>
        <w:t>The 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classification corresponds to </w:t>
      </w:r>
      <w:r w:rsidR="0097289A" w:rsidRPr="001D3557">
        <w:rPr>
          <w:rFonts w:ascii="Arial" w:hAnsi="Arial" w:cs="Arial"/>
          <w:i/>
          <w:iCs/>
          <w:sz w:val="18"/>
          <w:szCs w:val="18"/>
          <w:lang w:val="en-GB"/>
        </w:rPr>
        <w:t>the 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European standard </w:t>
      </w:r>
      <w:r w:rsidR="00613320" w:rsidRPr="001D3557">
        <w:rPr>
          <w:rFonts w:ascii="Arial" w:hAnsi="Arial" w:cs="Arial"/>
          <w:i/>
          <w:iCs/>
          <w:sz w:val="18"/>
          <w:szCs w:val="18"/>
          <w:lang w:val="en-GB"/>
        </w:rPr>
        <w:t>of</w:t>
      </w:r>
      <w:r w:rsidR="001B50CE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the </w:t>
      </w:r>
      <w:r w:rsidR="00860229" w:rsidRPr="001D3557">
        <w:rPr>
          <w:rFonts w:ascii="Arial" w:hAnsi="Arial" w:cs="Arial"/>
          <w:i/>
          <w:iCs/>
          <w:sz w:val="18"/>
          <w:szCs w:val="18"/>
          <w:lang w:val="en-GB"/>
        </w:rPr>
        <w:t>Statistical Classification</w:t>
      </w:r>
      <w:r w:rsidR="00656A15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of Products by Activity in the </w:t>
      </w:r>
      <w:r w:rsidR="00860229" w:rsidRPr="001D3557">
        <w:rPr>
          <w:rFonts w:ascii="Arial" w:hAnsi="Arial" w:cs="Arial"/>
          <w:i/>
          <w:iCs/>
          <w:sz w:val="18"/>
          <w:szCs w:val="18"/>
          <w:lang w:val="en-GB"/>
        </w:rPr>
        <w:t>European Economic Community, 2008</w:t>
      </w:r>
      <w:r w:rsidR="00656A15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860229" w:rsidRPr="001D3557">
        <w:rPr>
          <w:rFonts w:ascii="Arial" w:hAnsi="Arial" w:cs="Arial"/>
          <w:i/>
          <w:iCs/>
          <w:sz w:val="18"/>
          <w:szCs w:val="18"/>
          <w:lang w:val="en-GB"/>
        </w:rPr>
        <w:t>version</w:t>
      </w:r>
      <w:r w:rsidR="00824F35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(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>CPA</w:t>
      </w:r>
      <w:r w:rsidR="003903D8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>2008</w:t>
      </w:r>
      <w:r w:rsidR="00824F35" w:rsidRPr="001D3557">
        <w:rPr>
          <w:rFonts w:ascii="Arial" w:hAnsi="Arial" w:cs="Arial"/>
          <w:i/>
          <w:iCs/>
          <w:sz w:val="18"/>
          <w:szCs w:val="18"/>
          <w:lang w:val="en-GB"/>
        </w:rPr>
        <w:t>)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>.</w:t>
      </w:r>
      <w:r w:rsidR="00CD257F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r w:rsidR="00656A15" w:rsidRPr="001D3557">
        <w:rPr>
          <w:rFonts w:ascii="Arial" w:hAnsi="Arial" w:cs="Arial"/>
          <w:i/>
          <w:iCs/>
          <w:sz w:val="18"/>
          <w:szCs w:val="18"/>
          <w:lang w:val="en-GB"/>
        </w:rPr>
        <w:t>It </w:t>
      </w:r>
      <w:r w:rsidR="00BA0B7E" w:rsidRPr="001D3557">
        <w:rPr>
          <w:rFonts w:ascii="Arial" w:hAnsi="Arial" w:cs="Arial"/>
          <w:i/>
          <w:iCs/>
          <w:sz w:val="18"/>
          <w:szCs w:val="18"/>
          <w:lang w:val="en-GB"/>
        </w:rPr>
        <w:t>was updated by</w:t>
      </w:r>
      <w:r w:rsidR="006C0C81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BA0B7E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the CZSO Communication 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No</w:t>
      </w:r>
      <w:r w:rsidR="00BA0B7E" w:rsidRPr="001D3557">
        <w:rPr>
          <w:rFonts w:ascii="Arial" w:hAnsi="Arial" w:cs="Arial"/>
          <w:i/>
          <w:iCs/>
          <w:sz w:val="18"/>
          <w:szCs w:val="18"/>
          <w:lang w:val="en-GB"/>
        </w:rPr>
        <w:t> 323/2014 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Sb</w:t>
      </w:r>
      <w:r w:rsidR="004C3096" w:rsidRPr="001D3557">
        <w:rPr>
          <w:rFonts w:ascii="Arial" w:hAnsi="Arial" w:cs="Arial"/>
          <w:i/>
          <w:iCs/>
          <w:sz w:val="18"/>
          <w:szCs w:val="18"/>
          <w:lang w:val="en-GB"/>
        </w:rPr>
        <w:t>,</w:t>
      </w:r>
      <w:r w:rsidR="00BA0B7E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effective since 1</w:t>
      </w:r>
      <w:r w:rsidR="005D49A4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BA0B7E" w:rsidRPr="001D3557">
        <w:rPr>
          <w:rFonts w:ascii="Arial" w:hAnsi="Arial" w:cs="Arial"/>
          <w:i/>
          <w:iCs/>
          <w:sz w:val="18"/>
          <w:szCs w:val="18"/>
          <w:lang w:val="en-GB"/>
        </w:rPr>
        <w:t>January</w:t>
      </w:r>
      <w:r w:rsidR="005D49A4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BA0B7E" w:rsidRPr="001D3557">
        <w:rPr>
          <w:rFonts w:ascii="Arial" w:hAnsi="Arial" w:cs="Arial"/>
          <w:i/>
          <w:iCs/>
          <w:sz w:val="18"/>
          <w:szCs w:val="18"/>
          <w:lang w:val="en-GB"/>
        </w:rPr>
        <w:t>2015. The</w:t>
      </w:r>
      <w:r w:rsidR="005D49A4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BA0B7E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updated version is </w:t>
      </w:r>
      <w:r w:rsidR="00E64B7D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in </w:t>
      </w:r>
      <w:r w:rsidR="00BA0B7E" w:rsidRPr="001D3557">
        <w:rPr>
          <w:rFonts w:ascii="Arial" w:hAnsi="Arial" w:cs="Arial"/>
          <w:i/>
          <w:iCs/>
          <w:sz w:val="18"/>
          <w:szCs w:val="18"/>
          <w:lang w:val="en-GB"/>
        </w:rPr>
        <w:t>complian</w:t>
      </w:r>
      <w:r w:rsidR="00E64B7D" w:rsidRPr="001D3557">
        <w:rPr>
          <w:rFonts w:ascii="Arial" w:hAnsi="Arial" w:cs="Arial"/>
          <w:i/>
          <w:iCs/>
          <w:sz w:val="18"/>
          <w:szCs w:val="18"/>
          <w:lang w:val="en-GB"/>
        </w:rPr>
        <w:t>ce</w:t>
      </w:r>
      <w:r w:rsidR="00BA0B7E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with the</w:t>
      </w:r>
      <w:r w:rsidR="005D49A4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BA0B7E" w:rsidRPr="001D3557">
        <w:rPr>
          <w:rFonts w:ascii="Arial" w:hAnsi="Arial" w:cs="Arial"/>
          <w:i/>
          <w:iCs/>
          <w:sz w:val="18"/>
          <w:szCs w:val="18"/>
          <w:lang w:val="en-GB"/>
        </w:rPr>
        <w:t>European standard of the CPA version 2.1.</w:t>
      </w:r>
    </w:p>
    <w:p w14:paraId="3050F377" w14:textId="77777777" w:rsidR="00243727" w:rsidRPr="001D3557" w:rsidRDefault="00102DFF" w:rsidP="001D355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  <w:r w:rsidRPr="001D3557">
        <w:rPr>
          <w:rFonts w:ascii="Arial" w:hAnsi="Arial" w:cs="Arial"/>
          <w:i/>
          <w:iCs/>
          <w:sz w:val="18"/>
          <w:szCs w:val="18"/>
          <w:lang w:val="en-GB"/>
        </w:rPr>
        <w:t>It </w:t>
      </w:r>
      <w:r w:rsidR="00613320" w:rsidRPr="001D3557">
        <w:rPr>
          <w:rFonts w:ascii="Arial" w:hAnsi="Arial" w:cs="Arial"/>
          <w:i/>
          <w:iCs/>
          <w:sz w:val="18"/>
          <w:szCs w:val="18"/>
          <w:lang w:val="en-GB"/>
        </w:rPr>
        <w:t>is applied to c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>lassif</w:t>
      </w:r>
      <w:r w:rsidR="00613320" w:rsidRPr="001D3557">
        <w:rPr>
          <w:rFonts w:ascii="Arial" w:hAnsi="Arial" w:cs="Arial"/>
          <w:i/>
          <w:iCs/>
          <w:sz w:val="18"/>
          <w:szCs w:val="18"/>
          <w:lang w:val="en-GB"/>
        </w:rPr>
        <w:t>y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products, work</w:t>
      </w:r>
      <w:r w:rsidR="00613320" w:rsidRPr="001D3557">
        <w:rPr>
          <w:rFonts w:ascii="Arial" w:hAnsi="Arial" w:cs="Arial"/>
          <w:i/>
          <w:iCs/>
          <w:sz w:val="18"/>
          <w:szCs w:val="18"/>
          <w:lang w:val="en-GB"/>
        </w:rPr>
        <w:t>,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and services </w:t>
      </w:r>
      <w:r w:rsidR="00613320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as products of 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>economic activit</w:t>
      </w:r>
      <w:r w:rsidR="00613320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ies. </w:t>
      </w:r>
      <w:r w:rsidR="0097289A" w:rsidRPr="001D3557">
        <w:rPr>
          <w:rFonts w:ascii="Arial" w:hAnsi="Arial" w:cs="Arial"/>
          <w:i/>
          <w:iCs/>
          <w:sz w:val="18"/>
          <w:szCs w:val="18"/>
          <w:lang w:val="en-GB"/>
        </w:rPr>
        <w:t>The </w:t>
      </w:r>
      <w:r w:rsidR="00613320" w:rsidRPr="001D3557">
        <w:rPr>
          <w:rFonts w:ascii="Arial" w:hAnsi="Arial" w:cs="Arial"/>
          <w:i/>
          <w:iCs/>
          <w:sz w:val="18"/>
          <w:szCs w:val="18"/>
          <w:lang w:val="en-GB"/>
        </w:rPr>
        <w:t>production is structured by means of</w:t>
      </w:r>
      <w:r w:rsidR="0097289A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a 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>one-character</w:t>
      </w:r>
      <w:r w:rsidR="00CD257F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>alphabetical code and</w:t>
      </w:r>
      <w:r w:rsidR="0097289A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a 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>five</w:t>
      </w:r>
      <w:r w:rsidR="00613320" w:rsidRPr="001D3557">
        <w:rPr>
          <w:rFonts w:ascii="Arial" w:hAnsi="Arial" w:cs="Arial"/>
          <w:i/>
          <w:iCs/>
          <w:sz w:val="18"/>
          <w:szCs w:val="18"/>
          <w:lang w:val="en-GB"/>
        </w:rPr>
        <w:t>-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>level (6-digit) numerical code.</w:t>
      </w:r>
    </w:p>
    <w:p w14:paraId="2C98E882" w14:textId="77777777" w:rsidR="00CD257F" w:rsidRPr="00891C37" w:rsidRDefault="00CD257F" w:rsidP="001D355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</w:p>
    <w:p w14:paraId="011C99A0" w14:textId="77777777" w:rsidR="00613320" w:rsidRPr="00891C37" w:rsidRDefault="00613320" w:rsidP="001D355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</w:p>
    <w:p w14:paraId="413E2CCC" w14:textId="39FDD114" w:rsidR="00C95C0F" w:rsidRPr="001D3557" w:rsidRDefault="00C95C0F" w:rsidP="001D355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18"/>
          <w:szCs w:val="18"/>
          <w:lang w:val="en-GB"/>
        </w:rPr>
      </w:pPr>
      <w:r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 xml:space="preserve">3 </w:t>
      </w:r>
      <w:r w:rsidR="00B066AD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 </w:t>
      </w:r>
      <w:r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Classification of Types of Constructions CZ-CC</w:t>
      </w:r>
    </w:p>
    <w:p w14:paraId="09496541" w14:textId="77777777" w:rsidR="00C95C0F" w:rsidRPr="001D3557" w:rsidRDefault="00C95C0F" w:rsidP="001D355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GB"/>
        </w:rPr>
      </w:pPr>
      <w:r w:rsidRPr="001D3557">
        <w:rPr>
          <w:rFonts w:ascii="Arial" w:hAnsi="Arial" w:cs="Arial"/>
          <w:sz w:val="18"/>
          <w:szCs w:val="18"/>
          <w:lang w:val="en-GB"/>
        </w:rPr>
        <w:t>Klasifikace stavebních děl CZ-CC</w:t>
      </w:r>
    </w:p>
    <w:p w14:paraId="5FBE3711" w14:textId="0EF0FEAF" w:rsidR="00C95C0F" w:rsidRPr="001D3557" w:rsidRDefault="00C95C0F" w:rsidP="001D355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  <w:r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It was introduced by the CZSO Communication 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No</w:t>
      </w:r>
      <w:r w:rsidR="00B0337F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675FC6" w:rsidRPr="001D3557">
        <w:rPr>
          <w:rFonts w:ascii="Arial" w:hAnsi="Arial" w:cs="Arial"/>
          <w:i/>
          <w:iCs/>
          <w:sz w:val="18"/>
          <w:szCs w:val="18"/>
          <w:lang w:val="en-GB"/>
        </w:rPr>
        <w:t>321/2003</w:t>
      </w:r>
      <w:r w:rsidR="00B0337F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Sb</w:t>
      </w:r>
      <w:r w:rsidR="000F7F4D" w:rsidRPr="001D3557">
        <w:rPr>
          <w:rFonts w:ascii="Arial" w:hAnsi="Arial" w:cs="Arial"/>
          <w:i/>
          <w:iCs/>
          <w:sz w:val="18"/>
          <w:szCs w:val="18"/>
          <w:lang w:val="en-GB"/>
        </w:rPr>
        <w:t>,</w:t>
      </w:r>
      <w:r w:rsidR="00675FC6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on </w:t>
      </w:r>
      <w:r w:rsidR="000D0AF9" w:rsidRPr="001D3557">
        <w:rPr>
          <w:rFonts w:ascii="Arial" w:hAnsi="Arial" w:cs="Arial"/>
          <w:i/>
          <w:iCs/>
          <w:sz w:val="18"/>
          <w:szCs w:val="18"/>
          <w:lang w:val="en-GB"/>
        </w:rPr>
        <w:t>introduction of</w:t>
      </w:r>
      <w:r w:rsidR="001B50CE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the </w:t>
      </w:r>
      <w:r w:rsidR="000D0AF9" w:rsidRPr="001D3557">
        <w:rPr>
          <w:rFonts w:ascii="Arial" w:hAnsi="Arial" w:cs="Arial"/>
          <w:i/>
          <w:iCs/>
          <w:sz w:val="18"/>
          <w:szCs w:val="18"/>
          <w:lang w:val="en-GB"/>
        </w:rPr>
        <w:t>Classification of</w:t>
      </w:r>
      <w:r w:rsidR="000D0AF9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 xml:space="preserve"> </w:t>
      </w:r>
      <w:r w:rsidR="009C3FE6" w:rsidRPr="001D3557">
        <w:rPr>
          <w:rFonts w:ascii="Arial" w:hAnsi="Arial" w:cs="Arial"/>
          <w:bCs/>
          <w:i/>
          <w:iCs/>
          <w:sz w:val="18"/>
          <w:szCs w:val="18"/>
          <w:lang w:val="en-GB"/>
        </w:rPr>
        <w:t>Types of Constructions CZ-CC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, effective since 1 January 2004, and updated by the CZSO Communication</w:t>
      </w:r>
      <w:r w:rsidR="00C221D4" w:rsidRPr="001D3557">
        <w:rPr>
          <w:rFonts w:ascii="Arial" w:hAnsi="Arial" w:cs="Arial"/>
          <w:i/>
          <w:iCs/>
          <w:sz w:val="18"/>
          <w:szCs w:val="18"/>
          <w:lang w:val="en-GB"/>
        </w:rPr>
        <w:t>s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No</w:t>
      </w:r>
      <w:r w:rsidR="00B0337F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0D0AF9" w:rsidRPr="001D3557">
        <w:rPr>
          <w:rFonts w:ascii="Arial" w:hAnsi="Arial" w:cs="Arial"/>
          <w:i/>
          <w:iCs/>
          <w:sz w:val="18"/>
          <w:szCs w:val="18"/>
          <w:lang w:val="en-GB"/>
        </w:rPr>
        <w:t>255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/2009 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Sb</w:t>
      </w:r>
      <w:r w:rsidR="004C3096" w:rsidRPr="001D3557">
        <w:rPr>
          <w:rFonts w:ascii="Arial" w:hAnsi="Arial" w:cs="Arial"/>
          <w:i/>
          <w:iCs/>
          <w:sz w:val="18"/>
          <w:szCs w:val="18"/>
          <w:lang w:val="en-GB"/>
        </w:rPr>
        <w:t>,</w:t>
      </w:r>
      <w:r w:rsidR="000D0AF9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effective since 1 October 2009</w:t>
      </w:r>
      <w:r w:rsidR="00C221D4" w:rsidRPr="001D3557">
        <w:rPr>
          <w:rFonts w:ascii="Arial" w:hAnsi="Arial" w:cs="Arial"/>
          <w:i/>
          <w:iCs/>
          <w:sz w:val="18"/>
          <w:szCs w:val="18"/>
          <w:lang w:val="en-GB"/>
        </w:rPr>
        <w:t>,</w:t>
      </w:r>
      <w:r w:rsidR="006644D1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and No 312/2018 Sb, effective since 1 January 2019</w:t>
      </w:r>
      <w:r w:rsidR="000D0AF9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. 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It</w:t>
      </w:r>
      <w:r w:rsidR="00FA2806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corresponds to the international standard of</w:t>
      </w:r>
      <w:r w:rsidR="006C0C81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the Classification of Types of Constructions</w:t>
      </w:r>
      <w:r w:rsidR="00FA2806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(CC) down to the fourth level (4 digits). The CZ-CC classification is broken down to five levels (6 digits), the fifth level (2 digits) is used for national specifics.</w:t>
      </w:r>
      <w:r w:rsidR="001B50CE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The </w:t>
      </w:r>
      <w:r w:rsidR="000D0AF9" w:rsidRPr="001D3557">
        <w:rPr>
          <w:rFonts w:ascii="Arial" w:hAnsi="Arial" w:cs="Arial"/>
          <w:i/>
          <w:iCs/>
          <w:sz w:val="18"/>
          <w:szCs w:val="18"/>
          <w:lang w:val="en-GB"/>
        </w:rPr>
        <w:t>classification describes constructions, which form</w:t>
      </w:r>
      <w:r w:rsidR="00FA2806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a </w:t>
      </w:r>
      <w:r w:rsidR="000D0AF9" w:rsidRPr="001D3557">
        <w:rPr>
          <w:rFonts w:ascii="Arial" w:hAnsi="Arial" w:cs="Arial"/>
          <w:i/>
          <w:iCs/>
          <w:sz w:val="18"/>
          <w:szCs w:val="18"/>
          <w:lang w:val="en-GB"/>
        </w:rPr>
        <w:t>complete whole in ter</w:t>
      </w:r>
      <w:r w:rsidR="00404A37" w:rsidRPr="001D3557">
        <w:rPr>
          <w:rFonts w:ascii="Arial" w:hAnsi="Arial" w:cs="Arial"/>
          <w:i/>
          <w:iCs/>
          <w:sz w:val="18"/>
          <w:szCs w:val="18"/>
          <w:lang w:val="en-GB"/>
        </w:rPr>
        <w:t>ms of their location and </w:t>
      </w:r>
      <w:r w:rsidR="00A26773" w:rsidRPr="001D3557">
        <w:rPr>
          <w:rFonts w:ascii="Arial" w:hAnsi="Arial" w:cs="Arial"/>
          <w:i/>
          <w:iCs/>
          <w:sz w:val="18"/>
          <w:szCs w:val="18"/>
          <w:lang w:val="en-GB"/>
        </w:rPr>
        <w:t>space.</w:t>
      </w:r>
    </w:p>
    <w:p w14:paraId="1F5379D2" w14:textId="77777777" w:rsidR="00C95C0F" w:rsidRPr="00891C37" w:rsidRDefault="00C95C0F" w:rsidP="001D355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</w:p>
    <w:p w14:paraId="60751D51" w14:textId="77777777" w:rsidR="00C95C0F" w:rsidRPr="00891C37" w:rsidRDefault="00C95C0F" w:rsidP="001D355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</w:p>
    <w:p w14:paraId="07F296D4" w14:textId="5558BC93" w:rsidR="00243727" w:rsidRPr="001D3557" w:rsidRDefault="00C95C0F" w:rsidP="001D355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18"/>
          <w:szCs w:val="18"/>
          <w:lang w:val="en-GB"/>
        </w:rPr>
      </w:pPr>
      <w:r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4</w:t>
      </w:r>
      <w:r w:rsidR="00243727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 xml:space="preserve"> </w:t>
      </w:r>
      <w:r w:rsidR="00B066AD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 </w:t>
      </w:r>
      <w:r w:rsidR="00243727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Classification of Occupations</w:t>
      </w:r>
      <w:r w:rsidR="00DD7EB0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 xml:space="preserve"> </w:t>
      </w:r>
      <w:r w:rsidR="000D0AF9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(</w:t>
      </w:r>
      <w:r w:rsidR="00243727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CZ-ISCO</w:t>
      </w:r>
      <w:r w:rsidR="000D0AF9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)</w:t>
      </w:r>
    </w:p>
    <w:p w14:paraId="0090F3CC" w14:textId="77777777" w:rsidR="00243727" w:rsidRPr="001D3557" w:rsidRDefault="00243727" w:rsidP="001D355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GB"/>
        </w:rPr>
      </w:pPr>
      <w:r w:rsidRPr="001D3557">
        <w:rPr>
          <w:rFonts w:ascii="Arial" w:hAnsi="Arial" w:cs="Arial"/>
          <w:sz w:val="18"/>
          <w:szCs w:val="18"/>
          <w:lang w:val="en-GB"/>
        </w:rPr>
        <w:t>Klasifikace zaměstnání</w:t>
      </w:r>
      <w:r w:rsidR="00DD7EB0" w:rsidRPr="001D3557">
        <w:rPr>
          <w:rFonts w:ascii="Arial" w:hAnsi="Arial" w:cs="Arial"/>
          <w:sz w:val="18"/>
          <w:szCs w:val="18"/>
          <w:lang w:val="en-GB"/>
        </w:rPr>
        <w:t xml:space="preserve"> </w:t>
      </w:r>
      <w:r w:rsidR="004858D1" w:rsidRPr="001D3557">
        <w:rPr>
          <w:rFonts w:ascii="Arial" w:hAnsi="Arial" w:cs="Arial"/>
          <w:sz w:val="18"/>
          <w:szCs w:val="18"/>
          <w:lang w:val="en-GB"/>
        </w:rPr>
        <w:t>(</w:t>
      </w:r>
      <w:r w:rsidRPr="001D3557">
        <w:rPr>
          <w:rFonts w:ascii="Arial" w:hAnsi="Arial" w:cs="Arial"/>
          <w:sz w:val="18"/>
          <w:szCs w:val="18"/>
          <w:lang w:val="en-GB"/>
        </w:rPr>
        <w:t>CZ-ISCO</w:t>
      </w:r>
      <w:r w:rsidR="004858D1" w:rsidRPr="001D3557">
        <w:rPr>
          <w:rFonts w:ascii="Arial" w:hAnsi="Arial" w:cs="Arial"/>
          <w:sz w:val="18"/>
          <w:szCs w:val="18"/>
          <w:lang w:val="en-GB"/>
        </w:rPr>
        <w:t>)</w:t>
      </w:r>
    </w:p>
    <w:p w14:paraId="53E5961A" w14:textId="004F6B73" w:rsidR="00AC3B92" w:rsidRPr="001D3557" w:rsidRDefault="00102DFF" w:rsidP="001D355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  <w:r w:rsidRPr="001D3557">
        <w:rPr>
          <w:rFonts w:ascii="Arial" w:hAnsi="Arial" w:cs="Arial"/>
          <w:i/>
          <w:iCs/>
          <w:sz w:val="18"/>
          <w:szCs w:val="18"/>
          <w:lang w:val="en-GB"/>
        </w:rPr>
        <w:t>It </w:t>
      </w:r>
      <w:r w:rsidR="00391561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was introduced by </w:t>
      </w:r>
      <w:r w:rsidR="0097289A" w:rsidRPr="001D3557">
        <w:rPr>
          <w:rFonts w:ascii="Arial" w:hAnsi="Arial" w:cs="Arial"/>
          <w:i/>
          <w:iCs/>
          <w:sz w:val="18"/>
          <w:szCs w:val="18"/>
          <w:lang w:val="en-GB"/>
        </w:rPr>
        <w:t>the 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CZSO Communication 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No</w:t>
      </w:r>
      <w:r w:rsidR="00B0337F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0D0AF9" w:rsidRPr="001D3557">
        <w:rPr>
          <w:rFonts w:ascii="Arial" w:hAnsi="Arial" w:cs="Arial"/>
          <w:i/>
          <w:iCs/>
          <w:sz w:val="18"/>
          <w:szCs w:val="18"/>
          <w:lang w:val="en-GB"/>
        </w:rPr>
        <w:t>206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>/2010</w:t>
      </w:r>
      <w:r w:rsidR="00DD7EB0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Sb</w:t>
      </w:r>
      <w:r w:rsidR="000F7F4D" w:rsidRPr="001D3557">
        <w:rPr>
          <w:rFonts w:ascii="Arial" w:hAnsi="Arial" w:cs="Arial"/>
          <w:i/>
          <w:iCs/>
          <w:sz w:val="18"/>
          <w:szCs w:val="18"/>
          <w:lang w:val="en-GB"/>
        </w:rPr>
        <w:t>,</w:t>
      </w:r>
      <w:r w:rsidR="000D0AF9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on introduction of</w:t>
      </w:r>
      <w:r w:rsidR="001B50CE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the </w:t>
      </w:r>
      <w:r w:rsidR="000D0AF9" w:rsidRPr="001D3557">
        <w:rPr>
          <w:rFonts w:ascii="Arial" w:hAnsi="Arial" w:cs="Arial"/>
          <w:i/>
          <w:iCs/>
          <w:sz w:val="18"/>
          <w:szCs w:val="18"/>
          <w:lang w:val="en-GB"/>
        </w:rPr>
        <w:t>Classification of</w:t>
      </w:r>
      <w:r w:rsidR="000D0AF9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 xml:space="preserve"> </w:t>
      </w:r>
      <w:r w:rsidR="009C3FE6" w:rsidRPr="001D3557">
        <w:rPr>
          <w:rFonts w:ascii="Arial" w:hAnsi="Arial" w:cs="Arial"/>
          <w:bCs/>
          <w:i/>
          <w:iCs/>
          <w:sz w:val="18"/>
          <w:szCs w:val="18"/>
          <w:lang w:val="en-GB"/>
        </w:rPr>
        <w:t>Occupations (CZ-ISCO)</w:t>
      </w:r>
      <w:r w:rsidR="002A086F" w:rsidRPr="001D3557">
        <w:rPr>
          <w:rFonts w:ascii="Arial" w:hAnsi="Arial" w:cs="Arial"/>
          <w:i/>
          <w:iCs/>
          <w:sz w:val="18"/>
          <w:szCs w:val="18"/>
          <w:lang w:val="en-GB"/>
        </w:rPr>
        <w:t>,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r w:rsidR="00870195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effective since 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>1</w:t>
      </w:r>
      <w:r w:rsidR="003903D8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>January</w:t>
      </w:r>
      <w:r w:rsidR="003903D8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>2011</w:t>
      </w:r>
      <w:r w:rsidR="000F7F4D" w:rsidRPr="001D3557">
        <w:rPr>
          <w:rFonts w:ascii="Arial" w:hAnsi="Arial" w:cs="Arial"/>
          <w:i/>
          <w:iCs/>
          <w:sz w:val="18"/>
          <w:szCs w:val="18"/>
          <w:lang w:val="en-GB"/>
        </w:rPr>
        <w:t>,</w:t>
      </w:r>
      <w:r w:rsidR="00625B0C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and updated by the CZSO Communication</w:t>
      </w:r>
      <w:r w:rsidR="00427B06" w:rsidRPr="001D3557">
        <w:rPr>
          <w:rFonts w:ascii="Arial" w:hAnsi="Arial" w:cs="Arial"/>
          <w:i/>
          <w:iCs/>
          <w:sz w:val="18"/>
          <w:szCs w:val="18"/>
          <w:lang w:val="en-GB"/>
        </w:rPr>
        <w:t>s</w:t>
      </w:r>
      <w:r w:rsidR="00625B0C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No</w:t>
      </w:r>
      <w:r w:rsidR="00B0337F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0D0AF9" w:rsidRPr="001D3557">
        <w:rPr>
          <w:rFonts w:ascii="Arial" w:hAnsi="Arial" w:cs="Arial"/>
          <w:i/>
          <w:iCs/>
          <w:sz w:val="18"/>
          <w:szCs w:val="18"/>
          <w:lang w:val="en-GB"/>
        </w:rPr>
        <w:t>185</w:t>
      </w:r>
      <w:r w:rsidR="00625B0C" w:rsidRPr="001D3557">
        <w:rPr>
          <w:rFonts w:ascii="Arial" w:hAnsi="Arial" w:cs="Arial"/>
          <w:i/>
          <w:iCs/>
          <w:sz w:val="18"/>
          <w:szCs w:val="18"/>
          <w:lang w:val="en-GB"/>
        </w:rPr>
        <w:t>/2012 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Sb</w:t>
      </w:r>
      <w:r w:rsidR="000D0AF9" w:rsidRPr="001D3557">
        <w:rPr>
          <w:rFonts w:ascii="Arial" w:hAnsi="Arial" w:cs="Arial"/>
          <w:i/>
          <w:iCs/>
          <w:sz w:val="18"/>
          <w:szCs w:val="18"/>
          <w:lang w:val="en-GB"/>
        </w:rPr>
        <w:t>, effective since 1</w:t>
      </w:r>
      <w:r w:rsidR="00E610C3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0D0AF9" w:rsidRPr="001D3557">
        <w:rPr>
          <w:rFonts w:ascii="Arial" w:hAnsi="Arial" w:cs="Arial"/>
          <w:i/>
          <w:iCs/>
          <w:sz w:val="18"/>
          <w:szCs w:val="18"/>
          <w:lang w:val="en-GB"/>
        </w:rPr>
        <w:t>July</w:t>
      </w:r>
      <w:r w:rsidR="00E610C3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0D0AF9" w:rsidRPr="001D3557">
        <w:rPr>
          <w:rFonts w:ascii="Arial" w:hAnsi="Arial" w:cs="Arial"/>
          <w:i/>
          <w:iCs/>
          <w:sz w:val="18"/>
          <w:szCs w:val="18"/>
          <w:lang w:val="en-GB"/>
        </w:rPr>
        <w:t>2012</w:t>
      </w:r>
      <w:r w:rsidR="00B97F42" w:rsidRPr="001D3557">
        <w:rPr>
          <w:rFonts w:ascii="Arial" w:hAnsi="Arial" w:cs="Arial"/>
          <w:i/>
          <w:iCs/>
          <w:sz w:val="18"/>
          <w:szCs w:val="18"/>
          <w:lang w:val="en-GB"/>
        </w:rPr>
        <w:t>,</w:t>
      </w:r>
      <w:r w:rsidR="00427B06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No</w:t>
      </w:r>
      <w:r w:rsidR="00B0337F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0D0AF9" w:rsidRPr="001D3557">
        <w:rPr>
          <w:rFonts w:ascii="Arial" w:hAnsi="Arial" w:cs="Arial"/>
          <w:i/>
          <w:iCs/>
          <w:sz w:val="18"/>
          <w:szCs w:val="18"/>
          <w:lang w:val="en-GB"/>
        </w:rPr>
        <w:t>184</w:t>
      </w:r>
      <w:r w:rsidR="00427B06" w:rsidRPr="001D3557">
        <w:rPr>
          <w:rFonts w:ascii="Arial" w:hAnsi="Arial" w:cs="Arial"/>
          <w:i/>
          <w:iCs/>
          <w:sz w:val="18"/>
          <w:szCs w:val="18"/>
          <w:lang w:val="en-GB"/>
        </w:rPr>
        <w:t>/2013</w:t>
      </w:r>
      <w:r w:rsidR="00A10211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Sb</w:t>
      </w:r>
      <w:r w:rsidR="000D0AF9" w:rsidRPr="001D3557">
        <w:rPr>
          <w:rFonts w:ascii="Arial" w:hAnsi="Arial" w:cs="Arial"/>
          <w:i/>
          <w:iCs/>
          <w:sz w:val="18"/>
          <w:szCs w:val="18"/>
          <w:lang w:val="en-GB"/>
        </w:rPr>
        <w:t>, effective since 1</w:t>
      </w:r>
      <w:r w:rsidR="00E610C3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0D0AF9" w:rsidRPr="001D3557">
        <w:rPr>
          <w:rFonts w:ascii="Arial" w:hAnsi="Arial" w:cs="Arial"/>
          <w:i/>
          <w:iCs/>
          <w:sz w:val="18"/>
          <w:szCs w:val="18"/>
          <w:lang w:val="en-GB"/>
        </w:rPr>
        <w:t>July</w:t>
      </w:r>
      <w:r w:rsidR="00E610C3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0D0AF9" w:rsidRPr="001D3557">
        <w:rPr>
          <w:rFonts w:ascii="Arial" w:hAnsi="Arial" w:cs="Arial"/>
          <w:i/>
          <w:iCs/>
          <w:sz w:val="18"/>
          <w:szCs w:val="18"/>
          <w:lang w:val="en-GB"/>
        </w:rPr>
        <w:t>2013</w:t>
      </w:r>
      <w:r w:rsidR="00B97F42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, 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No</w:t>
      </w:r>
      <w:r w:rsidR="00003A2B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B97F42" w:rsidRPr="001D3557">
        <w:rPr>
          <w:rFonts w:ascii="Arial" w:hAnsi="Arial" w:cs="Arial"/>
          <w:i/>
          <w:iCs/>
          <w:sz w:val="18"/>
          <w:szCs w:val="18"/>
          <w:lang w:val="en-GB"/>
        </w:rPr>
        <w:t>172/2014 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Sb</w:t>
      </w:r>
      <w:r w:rsidR="003F1793" w:rsidRPr="001D3557">
        <w:rPr>
          <w:rFonts w:ascii="Arial" w:hAnsi="Arial" w:cs="Arial"/>
          <w:i/>
          <w:iCs/>
          <w:sz w:val="18"/>
          <w:szCs w:val="18"/>
          <w:lang w:val="en-GB"/>
        </w:rPr>
        <w:t>,</w:t>
      </w:r>
      <w:r w:rsidR="00B97F42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r w:rsidR="00003A2B" w:rsidRPr="001D3557">
        <w:rPr>
          <w:rFonts w:ascii="Arial" w:hAnsi="Arial" w:cs="Arial"/>
          <w:i/>
          <w:iCs/>
          <w:sz w:val="18"/>
          <w:szCs w:val="18"/>
          <w:lang w:val="en-GB"/>
        </w:rPr>
        <w:t>effective since 1 September </w:t>
      </w:r>
      <w:r w:rsidR="00B97F42" w:rsidRPr="001D3557">
        <w:rPr>
          <w:rFonts w:ascii="Arial" w:hAnsi="Arial" w:cs="Arial"/>
          <w:i/>
          <w:iCs/>
          <w:sz w:val="18"/>
          <w:szCs w:val="18"/>
          <w:lang w:val="en-GB"/>
        </w:rPr>
        <w:t>2014</w:t>
      </w:r>
      <w:r w:rsidR="00353F85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, 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No</w:t>
      </w:r>
      <w:r w:rsidR="00353F85" w:rsidRPr="001D3557">
        <w:rPr>
          <w:rFonts w:ascii="Arial" w:hAnsi="Arial" w:cs="Arial"/>
          <w:i/>
          <w:iCs/>
          <w:sz w:val="18"/>
          <w:szCs w:val="18"/>
          <w:lang w:val="en-GB"/>
        </w:rPr>
        <w:t> 140/2015 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Sb</w:t>
      </w:r>
      <w:r w:rsidR="003F1793" w:rsidRPr="001D3557">
        <w:rPr>
          <w:rFonts w:ascii="Arial" w:hAnsi="Arial" w:cs="Arial"/>
          <w:i/>
          <w:iCs/>
          <w:sz w:val="18"/>
          <w:szCs w:val="18"/>
          <w:lang w:val="en-GB"/>
        </w:rPr>
        <w:t>,</w:t>
      </w:r>
      <w:r w:rsidR="00353F85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effective since 1 July 2015</w:t>
      </w:r>
      <w:r w:rsidR="00824F35" w:rsidRPr="001D3557">
        <w:rPr>
          <w:rFonts w:ascii="Arial" w:hAnsi="Arial" w:cs="Arial"/>
          <w:i/>
          <w:iCs/>
          <w:sz w:val="18"/>
          <w:szCs w:val="18"/>
          <w:lang w:val="en-GB"/>
        </w:rPr>
        <w:t>, No 270/2016 Sb</w:t>
      </w:r>
      <w:r w:rsidR="003F1793" w:rsidRPr="001D3557">
        <w:rPr>
          <w:rFonts w:ascii="Arial" w:hAnsi="Arial" w:cs="Arial"/>
          <w:i/>
          <w:iCs/>
          <w:sz w:val="18"/>
          <w:szCs w:val="18"/>
          <w:lang w:val="en-GB"/>
        </w:rPr>
        <w:t>,</w:t>
      </w:r>
      <w:r w:rsidR="00824F35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effective since 1 September 201</w:t>
      </w:r>
      <w:r w:rsidR="00656A15" w:rsidRPr="001D3557">
        <w:rPr>
          <w:rFonts w:ascii="Arial" w:hAnsi="Arial" w:cs="Arial"/>
          <w:i/>
          <w:iCs/>
          <w:sz w:val="18"/>
          <w:szCs w:val="18"/>
          <w:lang w:val="en-GB"/>
        </w:rPr>
        <w:t>6</w:t>
      </w:r>
      <w:r w:rsidR="00A5325F" w:rsidRPr="001D3557">
        <w:rPr>
          <w:rFonts w:ascii="Arial" w:hAnsi="Arial" w:cs="Arial"/>
          <w:i/>
          <w:iCs/>
          <w:sz w:val="18"/>
          <w:szCs w:val="18"/>
          <w:lang w:val="en-GB"/>
        </w:rPr>
        <w:t>, No 451/2017 Sb, effective since 1 January 2018</w:t>
      </w:r>
      <w:r w:rsidR="000F7F4D" w:rsidRPr="001D3557">
        <w:rPr>
          <w:rFonts w:ascii="Arial" w:hAnsi="Arial" w:cs="Arial"/>
          <w:i/>
          <w:iCs/>
          <w:sz w:val="18"/>
          <w:szCs w:val="18"/>
          <w:lang w:val="en-GB"/>
        </w:rPr>
        <w:t>, No</w:t>
      </w:r>
      <w:r w:rsidR="00673059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0F7F4D" w:rsidRPr="001D3557">
        <w:rPr>
          <w:rFonts w:ascii="Arial" w:hAnsi="Arial" w:cs="Arial"/>
          <w:i/>
          <w:iCs/>
          <w:sz w:val="18"/>
          <w:szCs w:val="18"/>
          <w:lang w:val="en-GB"/>
        </w:rPr>
        <w:t>271/2020</w:t>
      </w:r>
      <w:r w:rsidR="00673059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0F7F4D" w:rsidRPr="001D3557">
        <w:rPr>
          <w:rFonts w:ascii="Arial" w:hAnsi="Arial" w:cs="Arial"/>
          <w:i/>
          <w:iCs/>
          <w:sz w:val="18"/>
          <w:szCs w:val="18"/>
          <w:lang w:val="en-GB"/>
        </w:rPr>
        <w:t>Sb, effective since 1</w:t>
      </w:r>
      <w:r w:rsidR="00673059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0F7F4D" w:rsidRPr="001D3557">
        <w:rPr>
          <w:rFonts w:ascii="Arial" w:hAnsi="Arial" w:cs="Arial"/>
          <w:i/>
          <w:iCs/>
          <w:sz w:val="18"/>
          <w:szCs w:val="18"/>
          <w:lang w:val="en-GB"/>
        </w:rPr>
        <w:t>July</w:t>
      </w:r>
      <w:r w:rsidR="00673059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0F7F4D" w:rsidRPr="001D3557">
        <w:rPr>
          <w:rFonts w:ascii="Arial" w:hAnsi="Arial" w:cs="Arial"/>
          <w:i/>
          <w:iCs/>
          <w:sz w:val="18"/>
          <w:szCs w:val="18"/>
          <w:lang w:val="en-GB"/>
        </w:rPr>
        <w:t>2020</w:t>
      </w:r>
      <w:r w:rsidR="007A2F9E">
        <w:rPr>
          <w:rFonts w:ascii="Arial" w:hAnsi="Arial" w:cs="Arial"/>
          <w:i/>
          <w:iCs/>
          <w:sz w:val="18"/>
          <w:szCs w:val="18"/>
          <w:lang w:val="en-GB"/>
        </w:rPr>
        <w:t>, and No 170/2022 Sb, effective since 1 July 2022</w:t>
      </w:r>
      <w:r w:rsidR="00A5325F" w:rsidRPr="001D3557">
        <w:rPr>
          <w:rFonts w:ascii="Arial" w:hAnsi="Arial" w:cs="Arial"/>
          <w:i/>
          <w:iCs/>
          <w:sz w:val="18"/>
          <w:szCs w:val="18"/>
          <w:lang w:val="en-GB"/>
        </w:rPr>
        <w:t>.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It</w:t>
      </w:r>
      <w:r w:rsidR="003903D8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corresponds to </w:t>
      </w:r>
      <w:r w:rsidR="0097289A" w:rsidRPr="001D3557">
        <w:rPr>
          <w:rFonts w:ascii="Arial" w:hAnsi="Arial" w:cs="Arial"/>
          <w:i/>
          <w:iCs/>
          <w:sz w:val="18"/>
          <w:szCs w:val="18"/>
          <w:lang w:val="en-GB"/>
        </w:rPr>
        <w:t>the 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>International Standard Classification of Occupations ISCO-</w:t>
      </w:r>
      <w:r w:rsidR="00353F85" w:rsidRPr="001D3557">
        <w:rPr>
          <w:rFonts w:ascii="Arial" w:hAnsi="Arial" w:cs="Arial"/>
          <w:i/>
          <w:iCs/>
          <w:sz w:val="18"/>
          <w:szCs w:val="18"/>
          <w:lang w:val="en-GB"/>
        </w:rPr>
        <w:t>08</w:t>
      </w:r>
      <w:r w:rsidR="00CD257F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>(</w:t>
      </w:r>
      <w:r w:rsidR="00391561" w:rsidRPr="001D3557">
        <w:rPr>
          <w:rFonts w:ascii="Arial" w:hAnsi="Arial" w:cs="Arial"/>
          <w:i/>
          <w:iCs/>
          <w:sz w:val="18"/>
          <w:szCs w:val="18"/>
          <w:lang w:val="en-GB"/>
        </w:rPr>
        <w:t>an</w:t>
      </w:r>
      <w:r w:rsidR="003903D8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>ILO</w:t>
      </w:r>
      <w:r w:rsidR="003903D8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>standard)</w:t>
      </w:r>
      <w:r w:rsidR="00391561" w:rsidRPr="001D3557">
        <w:rPr>
          <w:rFonts w:ascii="Arial" w:hAnsi="Arial" w:cs="Arial"/>
          <w:i/>
          <w:iCs/>
          <w:sz w:val="18"/>
          <w:szCs w:val="18"/>
          <w:lang w:val="en-GB"/>
        </w:rPr>
        <w:t>.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It </w:t>
      </w:r>
      <w:r w:rsidR="00391561" w:rsidRPr="001D3557">
        <w:rPr>
          <w:rFonts w:ascii="Arial" w:hAnsi="Arial" w:cs="Arial"/>
          <w:i/>
          <w:iCs/>
          <w:sz w:val="18"/>
          <w:szCs w:val="18"/>
          <w:lang w:val="en-GB"/>
        </w:rPr>
        <w:t>is applied to</w:t>
      </w:r>
      <w:r w:rsidR="00003A2B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391561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classify 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occupations. </w:t>
      </w:r>
      <w:r w:rsidR="0097289A" w:rsidRPr="001D3557">
        <w:rPr>
          <w:rFonts w:ascii="Arial" w:hAnsi="Arial" w:cs="Arial"/>
          <w:i/>
          <w:iCs/>
          <w:sz w:val="18"/>
          <w:szCs w:val="18"/>
          <w:lang w:val="en-GB"/>
        </w:rPr>
        <w:t>The 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>classification uses 5</w:t>
      </w:r>
      <w:r w:rsidR="00756EFA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>digits</w:t>
      </w:r>
      <w:r w:rsidR="00391561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; </w:t>
      </w:r>
      <w:r w:rsidR="0097289A" w:rsidRPr="001D3557">
        <w:rPr>
          <w:rFonts w:ascii="Arial" w:hAnsi="Arial" w:cs="Arial"/>
          <w:i/>
          <w:iCs/>
          <w:sz w:val="18"/>
          <w:szCs w:val="18"/>
          <w:lang w:val="en-GB"/>
        </w:rPr>
        <w:t>the </w:t>
      </w:r>
      <w:r w:rsidR="00391561" w:rsidRPr="001D3557">
        <w:rPr>
          <w:rFonts w:ascii="Arial" w:hAnsi="Arial" w:cs="Arial"/>
          <w:i/>
          <w:iCs/>
          <w:sz w:val="18"/>
          <w:szCs w:val="18"/>
          <w:lang w:val="en-GB"/>
        </w:rPr>
        <w:t>5th</w:t>
      </w:r>
      <w:r w:rsidR="003903D8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391561" w:rsidRPr="001D3557">
        <w:rPr>
          <w:rFonts w:ascii="Arial" w:hAnsi="Arial" w:cs="Arial"/>
          <w:i/>
          <w:iCs/>
          <w:sz w:val="18"/>
          <w:szCs w:val="18"/>
          <w:lang w:val="en-GB"/>
        </w:rPr>
        <w:t>place is for classification at</w:t>
      </w:r>
      <w:r w:rsidR="001B50CE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the </w:t>
      </w:r>
      <w:r w:rsidR="00391561" w:rsidRPr="001D3557">
        <w:rPr>
          <w:rFonts w:ascii="Arial" w:hAnsi="Arial" w:cs="Arial"/>
          <w:i/>
          <w:iCs/>
          <w:sz w:val="18"/>
          <w:szCs w:val="18"/>
          <w:lang w:val="en-GB"/>
        </w:rPr>
        <w:t>national level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>.</w:t>
      </w:r>
    </w:p>
    <w:p w14:paraId="29BC37BE" w14:textId="77777777" w:rsidR="00391561" w:rsidRPr="00891C37" w:rsidRDefault="00391561" w:rsidP="001D355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</w:p>
    <w:p w14:paraId="34B3403A" w14:textId="77777777" w:rsidR="00CD257F" w:rsidRPr="00891C37" w:rsidRDefault="00CD257F" w:rsidP="001D355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</w:p>
    <w:p w14:paraId="5BB3C07E" w14:textId="48474598" w:rsidR="00243727" w:rsidRPr="001D3557" w:rsidRDefault="00C95C0F" w:rsidP="001D355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18"/>
          <w:szCs w:val="18"/>
          <w:lang w:val="en-GB"/>
        </w:rPr>
      </w:pPr>
      <w:r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5</w:t>
      </w:r>
      <w:r w:rsidR="00243727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 xml:space="preserve"> </w:t>
      </w:r>
      <w:r w:rsidR="00B066AD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 </w:t>
      </w:r>
      <w:r w:rsidR="00243727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Classification of Status in Employment</w:t>
      </w:r>
      <w:r w:rsidR="00DD7EB0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 xml:space="preserve"> </w:t>
      </w:r>
      <w:r w:rsidR="00C84B76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(</w:t>
      </w:r>
      <w:r w:rsidR="00243727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CZ-ICSE</w:t>
      </w:r>
      <w:r w:rsidR="00C84B76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)</w:t>
      </w:r>
    </w:p>
    <w:p w14:paraId="19EC904C" w14:textId="77777777" w:rsidR="00243727" w:rsidRPr="001D3557" w:rsidRDefault="00243727" w:rsidP="001D355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GB"/>
        </w:rPr>
      </w:pPr>
      <w:r w:rsidRPr="001D3557">
        <w:rPr>
          <w:rFonts w:ascii="Arial" w:hAnsi="Arial" w:cs="Arial"/>
          <w:sz w:val="18"/>
          <w:szCs w:val="18"/>
          <w:lang w:val="en-GB"/>
        </w:rPr>
        <w:t>Klasifikace postavení v zaměstnání</w:t>
      </w:r>
      <w:r w:rsidR="00DD7EB0" w:rsidRPr="001D3557">
        <w:rPr>
          <w:rFonts w:ascii="Arial" w:hAnsi="Arial" w:cs="Arial"/>
          <w:sz w:val="18"/>
          <w:szCs w:val="18"/>
          <w:lang w:val="en-GB"/>
        </w:rPr>
        <w:t xml:space="preserve"> </w:t>
      </w:r>
      <w:r w:rsidR="004858D1" w:rsidRPr="001D3557">
        <w:rPr>
          <w:rFonts w:ascii="Arial" w:hAnsi="Arial" w:cs="Arial"/>
          <w:sz w:val="18"/>
          <w:szCs w:val="18"/>
          <w:lang w:val="en-GB"/>
        </w:rPr>
        <w:t>(</w:t>
      </w:r>
      <w:r w:rsidRPr="001D3557">
        <w:rPr>
          <w:rFonts w:ascii="Arial" w:hAnsi="Arial" w:cs="Arial"/>
          <w:sz w:val="18"/>
          <w:szCs w:val="18"/>
          <w:lang w:val="en-GB"/>
        </w:rPr>
        <w:t>CZ-ICSE</w:t>
      </w:r>
      <w:r w:rsidR="004858D1" w:rsidRPr="001D3557">
        <w:rPr>
          <w:rFonts w:ascii="Arial" w:hAnsi="Arial" w:cs="Arial"/>
          <w:sz w:val="18"/>
          <w:szCs w:val="18"/>
          <w:lang w:val="en-GB"/>
        </w:rPr>
        <w:t>)</w:t>
      </w:r>
    </w:p>
    <w:p w14:paraId="23686404" w14:textId="18C44706" w:rsidR="00243727" w:rsidRPr="001D3557" w:rsidRDefault="00102DFF" w:rsidP="001D355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  <w:r w:rsidRPr="001D3557">
        <w:rPr>
          <w:rFonts w:ascii="Arial" w:hAnsi="Arial" w:cs="Arial"/>
          <w:i/>
          <w:iCs/>
          <w:sz w:val="18"/>
          <w:szCs w:val="18"/>
          <w:lang w:val="en-GB"/>
        </w:rPr>
        <w:t>It </w:t>
      </w:r>
      <w:r w:rsidR="00391561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was introduced by </w:t>
      </w:r>
      <w:r w:rsidR="0097289A" w:rsidRPr="001D3557">
        <w:rPr>
          <w:rFonts w:ascii="Arial" w:hAnsi="Arial" w:cs="Arial"/>
          <w:i/>
          <w:iCs/>
          <w:sz w:val="18"/>
          <w:szCs w:val="18"/>
          <w:lang w:val="en-GB"/>
        </w:rPr>
        <w:t>the </w:t>
      </w:r>
      <w:r w:rsidR="003903D8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CZSO Communication 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No</w:t>
      </w:r>
      <w:r w:rsidR="00B0337F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135BA7" w:rsidRPr="001D3557">
        <w:rPr>
          <w:rFonts w:ascii="Arial" w:hAnsi="Arial" w:cs="Arial"/>
          <w:i/>
          <w:iCs/>
          <w:sz w:val="18"/>
          <w:szCs w:val="18"/>
          <w:lang w:val="en-GB"/>
        </w:rPr>
        <w:t>494/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>2003</w:t>
      </w:r>
      <w:r w:rsidR="00B0337F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Sb</w:t>
      </w:r>
      <w:r w:rsidR="005155F3" w:rsidRPr="001D3557">
        <w:rPr>
          <w:rFonts w:ascii="Arial" w:hAnsi="Arial" w:cs="Arial"/>
          <w:i/>
          <w:iCs/>
          <w:sz w:val="18"/>
          <w:szCs w:val="18"/>
          <w:lang w:val="en-GB"/>
        </w:rPr>
        <w:t>,</w:t>
      </w:r>
      <w:r w:rsidR="00135BA7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on issuing </w:t>
      </w:r>
      <w:r w:rsidR="001B50CE" w:rsidRPr="001D3557">
        <w:rPr>
          <w:rFonts w:ascii="Arial" w:hAnsi="Arial" w:cs="Arial"/>
          <w:i/>
          <w:iCs/>
          <w:sz w:val="18"/>
          <w:szCs w:val="18"/>
          <w:lang w:val="en-GB"/>
        </w:rPr>
        <w:t>the </w:t>
      </w:r>
      <w:r w:rsidR="009C3FE6" w:rsidRPr="001D3557">
        <w:rPr>
          <w:rFonts w:ascii="Arial" w:hAnsi="Arial" w:cs="Arial"/>
          <w:bCs/>
          <w:i/>
          <w:iCs/>
          <w:sz w:val="18"/>
          <w:szCs w:val="18"/>
          <w:lang w:val="en-GB"/>
        </w:rPr>
        <w:t>Classification of Status in Employment</w:t>
      </w:r>
      <w:r w:rsidR="00135BA7" w:rsidRPr="001D3557">
        <w:rPr>
          <w:rFonts w:ascii="Arial" w:hAnsi="Arial" w:cs="Arial"/>
          <w:bCs/>
          <w:i/>
          <w:iCs/>
          <w:sz w:val="18"/>
          <w:szCs w:val="18"/>
          <w:lang w:val="en-GB"/>
        </w:rPr>
        <w:t xml:space="preserve"> 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>(C</w:t>
      </w:r>
      <w:r w:rsidR="00135BA7" w:rsidRPr="001D3557">
        <w:rPr>
          <w:rFonts w:ascii="Arial" w:hAnsi="Arial" w:cs="Arial"/>
          <w:i/>
          <w:iCs/>
          <w:sz w:val="18"/>
          <w:szCs w:val="18"/>
          <w:lang w:val="en-GB"/>
        </w:rPr>
        <w:t>Z-ICSE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>)</w:t>
      </w:r>
      <w:r w:rsidR="002A086F" w:rsidRPr="001D3557">
        <w:rPr>
          <w:rFonts w:ascii="Arial" w:hAnsi="Arial" w:cs="Arial"/>
          <w:i/>
          <w:iCs/>
          <w:sz w:val="18"/>
          <w:szCs w:val="18"/>
          <w:lang w:val="en-GB"/>
        </w:rPr>
        <w:t>,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r w:rsidR="00870195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effective since </w:t>
      </w:r>
      <w:r w:rsidR="003903D8" w:rsidRPr="001D3557">
        <w:rPr>
          <w:rFonts w:ascii="Arial" w:hAnsi="Arial" w:cs="Arial"/>
          <w:i/>
          <w:iCs/>
          <w:sz w:val="18"/>
          <w:szCs w:val="18"/>
          <w:lang w:val="en-GB"/>
        </w:rPr>
        <w:t>1 January 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2004. 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It 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corresponds to </w:t>
      </w:r>
      <w:r w:rsidR="0097289A" w:rsidRPr="001D3557">
        <w:rPr>
          <w:rFonts w:ascii="Arial" w:hAnsi="Arial" w:cs="Arial"/>
          <w:i/>
          <w:iCs/>
          <w:sz w:val="18"/>
          <w:szCs w:val="18"/>
          <w:lang w:val="en-GB"/>
        </w:rPr>
        <w:t>the 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>International Classification of Status in Employment (</w:t>
      </w:r>
      <w:r w:rsidR="00391561" w:rsidRPr="001D3557">
        <w:rPr>
          <w:rFonts w:ascii="Arial" w:hAnsi="Arial" w:cs="Arial"/>
          <w:i/>
          <w:iCs/>
          <w:sz w:val="18"/>
          <w:szCs w:val="18"/>
          <w:lang w:val="en-GB"/>
        </w:rPr>
        <w:t>ICSE – an</w:t>
      </w:r>
      <w:r w:rsidR="00756EFA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>ILO standard)</w:t>
      </w:r>
      <w:r w:rsidR="00391561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. 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It </w:t>
      </w:r>
      <w:r w:rsidR="00391561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is applied to classify </w:t>
      </w:r>
      <w:r w:rsidR="0097289A" w:rsidRPr="001D3557">
        <w:rPr>
          <w:rFonts w:ascii="Arial" w:hAnsi="Arial" w:cs="Arial"/>
          <w:i/>
          <w:iCs/>
          <w:sz w:val="18"/>
          <w:szCs w:val="18"/>
          <w:lang w:val="en-GB"/>
        </w:rPr>
        <w:t>the 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>status of economically active persons (occupied jobs) in employment.</w:t>
      </w:r>
    </w:p>
    <w:p w14:paraId="76D1ADF7" w14:textId="77777777" w:rsidR="00CD257F" w:rsidRPr="00891C37" w:rsidRDefault="00CD257F" w:rsidP="001D355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</w:p>
    <w:p w14:paraId="650BC5A1" w14:textId="77777777" w:rsidR="00391561" w:rsidRPr="00891C37" w:rsidRDefault="00391561" w:rsidP="001D355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</w:p>
    <w:p w14:paraId="0FA996B8" w14:textId="3CE55FDC" w:rsidR="00E66091" w:rsidRPr="001D3557" w:rsidRDefault="00C95C0F" w:rsidP="00A91F08">
      <w:pPr>
        <w:keepNext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18"/>
          <w:szCs w:val="18"/>
          <w:lang w:val="en-GB"/>
        </w:rPr>
      </w:pPr>
      <w:r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lastRenderedPageBreak/>
        <w:t>6</w:t>
      </w:r>
      <w:r w:rsidR="00E66091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 xml:space="preserve"> </w:t>
      </w:r>
      <w:r w:rsidR="00B066AD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 </w:t>
      </w:r>
      <w:r w:rsidR="00E66091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 xml:space="preserve">Classification of Education </w:t>
      </w:r>
      <w:r w:rsidR="00C84B76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(CZ</w:t>
      </w:r>
      <w:r w:rsidR="00FA2806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-</w:t>
      </w:r>
      <w:r w:rsidR="00E66091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ISCED 2011</w:t>
      </w:r>
      <w:r w:rsidR="00C84B76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)</w:t>
      </w:r>
    </w:p>
    <w:p w14:paraId="7807D387" w14:textId="77777777" w:rsidR="00E66091" w:rsidRPr="001D3557" w:rsidRDefault="00E66091" w:rsidP="001D355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GB"/>
        </w:rPr>
      </w:pPr>
      <w:r w:rsidRPr="001D3557">
        <w:rPr>
          <w:rFonts w:ascii="Arial" w:hAnsi="Arial" w:cs="Arial"/>
          <w:sz w:val="18"/>
          <w:szCs w:val="18"/>
          <w:lang w:val="en-GB"/>
        </w:rPr>
        <w:t xml:space="preserve">Klasifikace vzdělání </w:t>
      </w:r>
      <w:r w:rsidR="004858D1" w:rsidRPr="001D3557">
        <w:rPr>
          <w:rFonts w:ascii="Arial" w:hAnsi="Arial" w:cs="Arial"/>
          <w:sz w:val="18"/>
          <w:szCs w:val="18"/>
          <w:lang w:val="en-GB"/>
        </w:rPr>
        <w:t>(</w:t>
      </w:r>
      <w:r w:rsidRPr="001D3557">
        <w:rPr>
          <w:rFonts w:ascii="Arial" w:hAnsi="Arial" w:cs="Arial"/>
          <w:sz w:val="18"/>
          <w:szCs w:val="18"/>
          <w:lang w:val="en-GB"/>
        </w:rPr>
        <w:t>CZ-ISCED 2011</w:t>
      </w:r>
      <w:r w:rsidR="004858D1" w:rsidRPr="001D3557">
        <w:rPr>
          <w:rFonts w:ascii="Arial" w:hAnsi="Arial" w:cs="Arial"/>
          <w:sz w:val="18"/>
          <w:szCs w:val="18"/>
          <w:lang w:val="en-GB"/>
        </w:rPr>
        <w:t>)</w:t>
      </w:r>
    </w:p>
    <w:p w14:paraId="5F4AD535" w14:textId="77777777" w:rsidR="00BA0B7E" w:rsidRPr="001D3557" w:rsidRDefault="00E66091" w:rsidP="001D355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  <w:r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It was introduced by the CZSO Communication 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No</w:t>
      </w:r>
      <w:r w:rsidR="00E610C3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C84B76" w:rsidRPr="001D3557">
        <w:rPr>
          <w:rFonts w:ascii="Arial" w:hAnsi="Arial" w:cs="Arial"/>
          <w:i/>
          <w:iCs/>
          <w:sz w:val="18"/>
          <w:szCs w:val="18"/>
          <w:lang w:val="en-GB"/>
        </w:rPr>
        <w:t>406/</w:t>
      </w:r>
      <w:r w:rsidR="00823578" w:rsidRPr="001D3557">
        <w:rPr>
          <w:rFonts w:ascii="Arial" w:hAnsi="Arial" w:cs="Arial"/>
          <w:i/>
          <w:iCs/>
          <w:sz w:val="18"/>
          <w:szCs w:val="18"/>
          <w:lang w:val="en-GB"/>
        </w:rPr>
        <w:t>2013</w:t>
      </w:r>
      <w:r w:rsidR="00B0337F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Sb</w:t>
      </w:r>
      <w:r w:rsidR="0003341D" w:rsidRPr="001D3557">
        <w:rPr>
          <w:rFonts w:ascii="Arial" w:hAnsi="Arial" w:cs="Arial"/>
          <w:i/>
          <w:iCs/>
          <w:sz w:val="18"/>
          <w:szCs w:val="18"/>
          <w:lang w:val="en-GB"/>
        </w:rPr>
        <w:t>,</w:t>
      </w:r>
      <w:r w:rsidR="00823578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r w:rsidR="00C84B76" w:rsidRPr="001D3557">
        <w:rPr>
          <w:rFonts w:ascii="Arial" w:hAnsi="Arial" w:cs="Arial"/>
          <w:i/>
          <w:iCs/>
          <w:sz w:val="18"/>
          <w:szCs w:val="18"/>
          <w:lang w:val="en-GB"/>
        </w:rPr>
        <w:t>on introduction of</w:t>
      </w:r>
      <w:r w:rsidR="001B50CE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the </w:t>
      </w:r>
      <w:r w:rsidR="00C84B76" w:rsidRPr="001D3557">
        <w:rPr>
          <w:rFonts w:ascii="Arial" w:hAnsi="Arial" w:cs="Arial"/>
          <w:i/>
          <w:iCs/>
          <w:sz w:val="18"/>
          <w:szCs w:val="18"/>
          <w:lang w:val="en-GB"/>
        </w:rPr>
        <w:t>Classification of</w:t>
      </w:r>
      <w:r w:rsidR="00FA2806" w:rsidRPr="001D3557">
        <w:rPr>
          <w:rFonts w:ascii="Arial" w:hAnsi="Arial" w:cs="Arial"/>
          <w:bCs/>
          <w:i/>
          <w:iCs/>
          <w:sz w:val="18"/>
          <w:szCs w:val="18"/>
          <w:lang w:val="en-GB"/>
        </w:rPr>
        <w:t xml:space="preserve"> Education (CZ-</w:t>
      </w:r>
      <w:r w:rsidR="009C3FE6" w:rsidRPr="001D3557">
        <w:rPr>
          <w:rFonts w:ascii="Arial" w:hAnsi="Arial" w:cs="Arial"/>
          <w:bCs/>
          <w:i/>
          <w:iCs/>
          <w:sz w:val="18"/>
          <w:szCs w:val="18"/>
          <w:lang w:val="en-GB"/>
        </w:rPr>
        <w:t>ISCED</w:t>
      </w:r>
      <w:r w:rsidR="008C5FB5" w:rsidRPr="001D3557">
        <w:rPr>
          <w:rFonts w:ascii="Arial" w:hAnsi="Arial" w:cs="Arial"/>
          <w:bCs/>
          <w:i/>
          <w:iCs/>
          <w:sz w:val="18"/>
          <w:szCs w:val="18"/>
          <w:lang w:val="en-GB"/>
        </w:rPr>
        <w:t> </w:t>
      </w:r>
      <w:r w:rsidR="009C3FE6" w:rsidRPr="001D3557">
        <w:rPr>
          <w:rFonts w:ascii="Arial" w:hAnsi="Arial" w:cs="Arial"/>
          <w:bCs/>
          <w:i/>
          <w:iCs/>
          <w:sz w:val="18"/>
          <w:szCs w:val="18"/>
          <w:lang w:val="en-GB"/>
        </w:rPr>
        <w:t>2011)</w:t>
      </w:r>
      <w:r w:rsidR="00C84B76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, 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effective since 1 January 20</w:t>
      </w:r>
      <w:r w:rsidR="00823578" w:rsidRPr="001D3557">
        <w:rPr>
          <w:rFonts w:ascii="Arial" w:hAnsi="Arial" w:cs="Arial"/>
          <w:i/>
          <w:iCs/>
          <w:sz w:val="18"/>
          <w:szCs w:val="18"/>
          <w:lang w:val="en-GB"/>
        </w:rPr>
        <w:t>14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. </w:t>
      </w:r>
      <w:r w:rsidR="00C84B76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It corresponds to the International Standard Classification </w:t>
      </w:r>
      <w:r w:rsidR="009C3FE6" w:rsidRPr="001D3557">
        <w:rPr>
          <w:rFonts w:ascii="Arial" w:hAnsi="Arial" w:cs="Arial"/>
          <w:bCs/>
          <w:i/>
          <w:iCs/>
          <w:sz w:val="18"/>
          <w:szCs w:val="18"/>
          <w:lang w:val="en-GB"/>
        </w:rPr>
        <w:t>of Education (ISCED</w:t>
      </w:r>
      <w:r w:rsidR="008C5FB5" w:rsidRPr="001D3557">
        <w:rPr>
          <w:rFonts w:ascii="Arial" w:hAnsi="Arial" w:cs="Arial"/>
          <w:bCs/>
          <w:i/>
          <w:iCs/>
          <w:sz w:val="18"/>
          <w:szCs w:val="18"/>
          <w:lang w:val="en-GB"/>
        </w:rPr>
        <w:t> </w:t>
      </w:r>
      <w:r w:rsidR="009C3FE6" w:rsidRPr="001D3557">
        <w:rPr>
          <w:rFonts w:ascii="Arial" w:hAnsi="Arial" w:cs="Arial"/>
          <w:bCs/>
          <w:i/>
          <w:iCs/>
          <w:sz w:val="18"/>
          <w:szCs w:val="18"/>
          <w:lang w:val="en-GB"/>
        </w:rPr>
        <w:t>2011)</w:t>
      </w:r>
      <w:r w:rsidR="00C84B76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. </w:t>
      </w:r>
      <w:r w:rsidR="00BF7B8F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It classifies </w:t>
      </w:r>
      <w:r w:rsidR="00C84B76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levels of </w:t>
      </w:r>
      <w:r w:rsidR="00BF7B8F" w:rsidRPr="001D3557">
        <w:rPr>
          <w:rFonts w:ascii="Arial" w:hAnsi="Arial" w:cs="Arial"/>
          <w:i/>
          <w:iCs/>
          <w:sz w:val="18"/>
          <w:szCs w:val="18"/>
          <w:lang w:val="en-GB"/>
        </w:rPr>
        <w:t>educational attainment</w:t>
      </w:r>
      <w:r w:rsidR="00C84B76" w:rsidRPr="001D3557">
        <w:rPr>
          <w:rFonts w:ascii="Arial" w:hAnsi="Arial" w:cs="Arial"/>
          <w:i/>
          <w:iCs/>
          <w:sz w:val="18"/>
          <w:szCs w:val="18"/>
          <w:lang w:val="en-GB"/>
        </w:rPr>
        <w:t>.</w:t>
      </w:r>
    </w:p>
    <w:p w14:paraId="54E23323" w14:textId="77777777" w:rsidR="00E66091" w:rsidRPr="00891C37" w:rsidRDefault="00E66091" w:rsidP="001D355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</w:p>
    <w:p w14:paraId="04D09A3D" w14:textId="77777777" w:rsidR="00E66091" w:rsidRPr="00891C37" w:rsidRDefault="00E66091" w:rsidP="001D355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</w:p>
    <w:p w14:paraId="51B9C570" w14:textId="469B5AFB" w:rsidR="00E66091" w:rsidRPr="001D3557" w:rsidRDefault="00C95C0F" w:rsidP="001D355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18"/>
          <w:szCs w:val="18"/>
          <w:lang w:val="en-GB"/>
        </w:rPr>
      </w:pPr>
      <w:r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7</w:t>
      </w:r>
      <w:r w:rsidR="00E66091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 xml:space="preserve"> </w:t>
      </w:r>
      <w:r w:rsidR="00B066AD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 </w:t>
      </w:r>
      <w:r w:rsidR="00E66091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 xml:space="preserve">Classification of </w:t>
      </w:r>
      <w:r w:rsidR="00D03E0D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 xml:space="preserve">Fields of </w:t>
      </w:r>
      <w:r w:rsidR="00E66091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Education</w:t>
      </w:r>
      <w:r w:rsidR="00CA17E3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 xml:space="preserve"> (</w:t>
      </w:r>
      <w:r w:rsidR="00D03E0D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CZ-</w:t>
      </w:r>
      <w:r w:rsidR="00E66091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ISCED</w:t>
      </w:r>
      <w:r w:rsidR="00D03E0D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-F</w:t>
      </w:r>
      <w:r w:rsidR="00E66091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 xml:space="preserve"> </w:t>
      </w:r>
      <w:r w:rsidR="00D03E0D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2013</w:t>
      </w:r>
      <w:r w:rsidR="00CA17E3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)</w:t>
      </w:r>
    </w:p>
    <w:p w14:paraId="5ED84B21" w14:textId="77777777" w:rsidR="00E66091" w:rsidRPr="001D3557" w:rsidRDefault="005908EB" w:rsidP="001D355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GB"/>
        </w:rPr>
      </w:pPr>
      <w:r w:rsidRPr="001D3557">
        <w:rPr>
          <w:rFonts w:ascii="Arial" w:hAnsi="Arial" w:cs="Arial"/>
          <w:sz w:val="18"/>
          <w:szCs w:val="18"/>
          <w:lang w:val="en-GB"/>
        </w:rPr>
        <w:t>Klasifikace oborů vzdělání (CZ-ISCED-F 2013)</w:t>
      </w:r>
    </w:p>
    <w:p w14:paraId="2AC70AFB" w14:textId="40AF65E8" w:rsidR="00E66091" w:rsidRPr="001D3557" w:rsidRDefault="00BF7B8F" w:rsidP="001D355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  <w:r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It was introduced by the CZSO Communication 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No</w:t>
      </w:r>
      <w:r w:rsidR="00E610C3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D03E0D" w:rsidRPr="001D3557">
        <w:rPr>
          <w:rFonts w:ascii="Arial" w:hAnsi="Arial" w:cs="Arial"/>
          <w:i/>
          <w:iCs/>
          <w:sz w:val="18"/>
          <w:szCs w:val="18"/>
          <w:lang w:val="en-GB"/>
        </w:rPr>
        <w:t>348</w:t>
      </w:r>
      <w:r w:rsidR="00CA17E3" w:rsidRPr="001D3557">
        <w:rPr>
          <w:rFonts w:ascii="Arial" w:hAnsi="Arial" w:cs="Arial"/>
          <w:i/>
          <w:iCs/>
          <w:sz w:val="18"/>
          <w:szCs w:val="18"/>
          <w:lang w:val="en-GB"/>
        </w:rPr>
        <w:t>/</w:t>
      </w:r>
      <w:r w:rsidR="00D03E0D" w:rsidRPr="001D3557">
        <w:rPr>
          <w:rFonts w:ascii="Arial" w:hAnsi="Arial" w:cs="Arial"/>
          <w:i/>
          <w:iCs/>
          <w:sz w:val="18"/>
          <w:szCs w:val="18"/>
          <w:lang w:val="en-GB"/>
        </w:rPr>
        <w:t>2015 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Sb</w:t>
      </w:r>
      <w:r w:rsidR="0003341D" w:rsidRPr="001D3557">
        <w:rPr>
          <w:rFonts w:ascii="Arial" w:hAnsi="Arial" w:cs="Arial"/>
          <w:i/>
          <w:iCs/>
          <w:sz w:val="18"/>
          <w:szCs w:val="18"/>
          <w:lang w:val="en-GB"/>
        </w:rPr>
        <w:t>,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r w:rsidR="00CA17E3" w:rsidRPr="001D3557">
        <w:rPr>
          <w:rFonts w:ascii="Arial" w:hAnsi="Arial" w:cs="Arial"/>
          <w:i/>
          <w:iCs/>
          <w:sz w:val="18"/>
          <w:szCs w:val="18"/>
          <w:lang w:val="en-GB"/>
        </w:rPr>
        <w:t>on introduction of</w:t>
      </w:r>
      <w:r w:rsidR="001B50CE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the </w:t>
      </w:r>
      <w:r w:rsidR="005908EB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Classification of </w:t>
      </w:r>
      <w:r w:rsidR="00D24557" w:rsidRPr="001D3557">
        <w:rPr>
          <w:rFonts w:ascii="Arial" w:hAnsi="Arial" w:cs="Arial"/>
          <w:i/>
          <w:iCs/>
          <w:sz w:val="18"/>
          <w:szCs w:val="18"/>
          <w:lang w:val="en-GB"/>
        </w:rPr>
        <w:t>Fields of Education (CZ-ISCED-F </w:t>
      </w:r>
      <w:r w:rsidR="005908EB" w:rsidRPr="001D3557">
        <w:rPr>
          <w:rFonts w:ascii="Arial" w:hAnsi="Arial" w:cs="Arial"/>
          <w:i/>
          <w:iCs/>
          <w:sz w:val="18"/>
          <w:szCs w:val="18"/>
          <w:lang w:val="en-GB"/>
        </w:rPr>
        <w:t>2013)</w:t>
      </w:r>
      <w:r w:rsidR="00CA17E3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, 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effective since 1 January </w:t>
      </w:r>
      <w:r w:rsidR="00D03E0D" w:rsidRPr="001D3557">
        <w:rPr>
          <w:rFonts w:ascii="Arial" w:hAnsi="Arial" w:cs="Arial"/>
          <w:i/>
          <w:iCs/>
          <w:sz w:val="18"/>
          <w:szCs w:val="18"/>
          <w:lang w:val="en-GB"/>
        </w:rPr>
        <w:t>2016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. </w:t>
      </w:r>
      <w:r w:rsidR="00D03E0D" w:rsidRPr="001D3557">
        <w:rPr>
          <w:rFonts w:ascii="Arial" w:hAnsi="Arial" w:cs="Arial"/>
          <w:i/>
          <w:iCs/>
          <w:sz w:val="18"/>
          <w:szCs w:val="18"/>
          <w:lang w:val="en-GB"/>
        </w:rPr>
        <w:t>It corresponds to the</w:t>
      </w:r>
      <w:r w:rsidR="00D24557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862FF4" w:rsidRPr="001D3557">
        <w:rPr>
          <w:rFonts w:ascii="Arial" w:hAnsi="Arial" w:cs="Arial"/>
          <w:i/>
          <w:iCs/>
          <w:sz w:val="18"/>
          <w:szCs w:val="18"/>
          <w:lang w:val="en-GB"/>
        </w:rPr>
        <w:t>I</w:t>
      </w:r>
      <w:r w:rsidR="00D03E0D" w:rsidRPr="001D3557">
        <w:rPr>
          <w:rFonts w:ascii="Arial" w:hAnsi="Arial" w:cs="Arial"/>
          <w:i/>
          <w:iCs/>
          <w:sz w:val="18"/>
          <w:szCs w:val="18"/>
          <w:lang w:val="en-GB"/>
        </w:rPr>
        <w:t>nternational</w:t>
      </w:r>
      <w:r w:rsidR="00AA624C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r w:rsidR="00862FF4" w:rsidRPr="001D3557">
        <w:rPr>
          <w:rFonts w:ascii="Arial" w:hAnsi="Arial" w:cs="Arial"/>
          <w:i/>
          <w:iCs/>
          <w:sz w:val="18"/>
          <w:szCs w:val="18"/>
          <w:lang w:val="en-GB"/>
        </w:rPr>
        <w:t>S</w:t>
      </w:r>
      <w:r w:rsidR="00AA624C" w:rsidRPr="001D3557">
        <w:rPr>
          <w:rFonts w:ascii="Arial" w:hAnsi="Arial" w:cs="Arial"/>
          <w:i/>
          <w:iCs/>
          <w:sz w:val="18"/>
          <w:szCs w:val="18"/>
          <w:lang w:val="en-GB"/>
        </w:rPr>
        <w:t>tandard</w:t>
      </w:r>
      <w:r w:rsidR="00862FF4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Classification of Education: </w:t>
      </w:r>
      <w:r w:rsidR="00D03E0D" w:rsidRPr="001D3557">
        <w:rPr>
          <w:rFonts w:ascii="Arial" w:hAnsi="Arial" w:cs="Arial"/>
          <w:i/>
          <w:iCs/>
          <w:sz w:val="18"/>
          <w:szCs w:val="18"/>
          <w:lang w:val="en-GB"/>
        </w:rPr>
        <w:t>Fields of Education and Training</w:t>
      </w:r>
      <w:r w:rsidR="00D24557" w:rsidRPr="001D3557">
        <w:rPr>
          <w:rFonts w:ascii="Arial" w:hAnsi="Arial" w:cs="Arial"/>
          <w:i/>
          <w:iCs/>
          <w:sz w:val="18"/>
          <w:szCs w:val="18"/>
          <w:lang w:val="en-GB"/>
        </w:rPr>
        <w:t> 2013 (ISCED-F </w:t>
      </w:r>
      <w:r w:rsidR="005908EB" w:rsidRPr="001D3557">
        <w:rPr>
          <w:rFonts w:ascii="Arial" w:hAnsi="Arial" w:cs="Arial"/>
          <w:i/>
          <w:iCs/>
          <w:sz w:val="18"/>
          <w:szCs w:val="18"/>
          <w:lang w:val="en-GB"/>
        </w:rPr>
        <w:t>2013)</w:t>
      </w:r>
      <w:r w:rsidR="00D03E0D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. </w:t>
      </w:r>
      <w:r w:rsidR="001369CE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It is applied to classify </w:t>
      </w:r>
      <w:r w:rsidR="00915B18" w:rsidRPr="001D3557">
        <w:rPr>
          <w:rFonts w:ascii="Arial" w:hAnsi="Arial" w:cs="Arial"/>
          <w:i/>
          <w:iCs/>
          <w:sz w:val="18"/>
          <w:szCs w:val="18"/>
          <w:lang w:val="en-GB"/>
        </w:rPr>
        <w:t>the fields of education.</w:t>
      </w:r>
    </w:p>
    <w:p w14:paraId="30FCF86E" w14:textId="77777777" w:rsidR="00E66091" w:rsidRPr="00891C37" w:rsidRDefault="00E66091" w:rsidP="001D355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</w:p>
    <w:p w14:paraId="73D3651B" w14:textId="77777777" w:rsidR="00823578" w:rsidRPr="00891C37" w:rsidRDefault="00823578" w:rsidP="001D355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</w:p>
    <w:p w14:paraId="0FDAB226" w14:textId="23E53C3E" w:rsidR="003444DD" w:rsidRPr="001D3557" w:rsidRDefault="003444DD" w:rsidP="001D355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18"/>
          <w:szCs w:val="18"/>
          <w:lang w:val="en-GB"/>
        </w:rPr>
      </w:pPr>
      <w:r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 xml:space="preserve">8 </w:t>
      </w:r>
      <w:r w:rsidR="00B066AD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 </w:t>
      </w:r>
      <w:r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 xml:space="preserve">Classification of Territorial Statistical Units </w:t>
      </w:r>
      <w:r w:rsidR="004858D1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(</w:t>
      </w:r>
      <w:r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CZ-NUTS</w:t>
      </w:r>
      <w:r w:rsidR="004858D1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)</w:t>
      </w:r>
    </w:p>
    <w:p w14:paraId="53F120AA" w14:textId="77777777" w:rsidR="003444DD" w:rsidRPr="001D3557" w:rsidRDefault="003444DD" w:rsidP="001D355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GB"/>
        </w:rPr>
      </w:pPr>
      <w:r w:rsidRPr="001D3557">
        <w:rPr>
          <w:rFonts w:ascii="Arial" w:hAnsi="Arial" w:cs="Arial"/>
          <w:sz w:val="18"/>
          <w:szCs w:val="18"/>
          <w:lang w:val="en-GB"/>
        </w:rPr>
        <w:t xml:space="preserve">Klasifikace územních statistických jednotek </w:t>
      </w:r>
      <w:r w:rsidR="004858D1" w:rsidRPr="001D3557">
        <w:rPr>
          <w:rFonts w:ascii="Arial" w:hAnsi="Arial" w:cs="Arial"/>
          <w:sz w:val="18"/>
          <w:szCs w:val="18"/>
          <w:lang w:val="en-GB"/>
        </w:rPr>
        <w:t>(</w:t>
      </w:r>
      <w:r w:rsidRPr="001D3557">
        <w:rPr>
          <w:rFonts w:ascii="Arial" w:hAnsi="Arial" w:cs="Arial"/>
          <w:sz w:val="18"/>
          <w:szCs w:val="18"/>
          <w:lang w:val="en-GB"/>
        </w:rPr>
        <w:t>CZ-NUTS</w:t>
      </w:r>
      <w:r w:rsidR="004858D1" w:rsidRPr="001D3557">
        <w:rPr>
          <w:rFonts w:ascii="Arial" w:hAnsi="Arial" w:cs="Arial"/>
          <w:sz w:val="18"/>
          <w:szCs w:val="18"/>
          <w:lang w:val="en-GB"/>
        </w:rPr>
        <w:t>)</w:t>
      </w:r>
    </w:p>
    <w:p w14:paraId="647EF0D3" w14:textId="4E67475B" w:rsidR="003444DD" w:rsidRPr="001D3557" w:rsidRDefault="003444DD" w:rsidP="001D355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  <w:r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It was introduced by the CZSO Communication 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No</w:t>
      </w:r>
      <w:r w:rsidR="00E610C3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4858D1" w:rsidRPr="001D3557">
        <w:rPr>
          <w:rFonts w:ascii="Arial" w:hAnsi="Arial" w:cs="Arial"/>
          <w:i/>
          <w:iCs/>
          <w:sz w:val="18"/>
          <w:szCs w:val="18"/>
          <w:lang w:val="en-GB"/>
        </w:rPr>
        <w:t>490/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2003</w:t>
      </w:r>
      <w:r w:rsidR="00B0337F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Sb</w:t>
      </w:r>
      <w:r w:rsidR="0003341D" w:rsidRPr="001D3557">
        <w:rPr>
          <w:rFonts w:ascii="Arial" w:hAnsi="Arial" w:cs="Arial"/>
          <w:i/>
          <w:iCs/>
          <w:sz w:val="18"/>
          <w:szCs w:val="18"/>
          <w:lang w:val="en-GB"/>
        </w:rPr>
        <w:t>,</w:t>
      </w:r>
      <w:r w:rsidR="004858D1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on </w:t>
      </w:r>
      <w:r w:rsidR="00954B61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issuing </w:t>
      </w:r>
      <w:r w:rsidR="001B50CE" w:rsidRPr="001D3557">
        <w:rPr>
          <w:rFonts w:ascii="Arial" w:hAnsi="Arial" w:cs="Arial"/>
          <w:i/>
          <w:iCs/>
          <w:sz w:val="18"/>
          <w:szCs w:val="18"/>
          <w:lang w:val="en-GB"/>
        </w:rPr>
        <w:t>the </w:t>
      </w:r>
      <w:r w:rsidR="004858D1" w:rsidRPr="001D3557">
        <w:rPr>
          <w:rFonts w:ascii="Arial" w:hAnsi="Arial" w:cs="Arial"/>
          <w:i/>
          <w:iCs/>
          <w:sz w:val="18"/>
          <w:szCs w:val="18"/>
          <w:lang w:val="en-GB"/>
        </w:rPr>
        <w:t>Classification of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r w:rsidR="009C3FE6" w:rsidRPr="001D3557">
        <w:rPr>
          <w:rFonts w:ascii="Arial" w:hAnsi="Arial" w:cs="Arial"/>
          <w:bCs/>
          <w:i/>
          <w:iCs/>
          <w:sz w:val="18"/>
          <w:szCs w:val="18"/>
          <w:lang w:val="en-GB"/>
        </w:rPr>
        <w:t>Territorial Statistical Units (CZ-NUTS)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, effective since 1 January </w:t>
      </w:r>
      <w:r w:rsidR="003F1793" w:rsidRPr="001D3557">
        <w:rPr>
          <w:rFonts w:ascii="Arial" w:hAnsi="Arial" w:cs="Arial"/>
          <w:i/>
          <w:iCs/>
          <w:sz w:val="18"/>
          <w:szCs w:val="18"/>
          <w:lang w:val="en-GB"/>
        </w:rPr>
        <w:t>2004, and 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updated by the CZSO Communications 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No</w:t>
      </w:r>
      <w:r w:rsidR="001C6DCF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FA6E16" w:rsidRPr="001D3557">
        <w:rPr>
          <w:rFonts w:ascii="Arial" w:hAnsi="Arial" w:cs="Arial"/>
          <w:i/>
          <w:iCs/>
          <w:sz w:val="18"/>
          <w:szCs w:val="18"/>
          <w:lang w:val="en-GB"/>
        </w:rPr>
        <w:t>228/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2004</w:t>
      </w:r>
      <w:r w:rsidR="009F2E72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Sb</w:t>
      </w:r>
      <w:r w:rsidR="003F1793" w:rsidRPr="001D3557">
        <w:rPr>
          <w:rFonts w:ascii="Arial" w:hAnsi="Arial" w:cs="Arial"/>
          <w:i/>
          <w:iCs/>
          <w:sz w:val="18"/>
          <w:szCs w:val="18"/>
          <w:lang w:val="en-GB"/>
        </w:rPr>
        <w:t>,</w:t>
      </w:r>
      <w:r w:rsidR="009F2E72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effective since 1 May 2004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, 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No</w:t>
      </w:r>
      <w:r w:rsidR="003C45C2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FA6E16" w:rsidRPr="001D3557">
        <w:rPr>
          <w:rFonts w:ascii="Arial" w:hAnsi="Arial" w:cs="Arial"/>
          <w:i/>
          <w:iCs/>
          <w:sz w:val="18"/>
          <w:szCs w:val="18"/>
          <w:lang w:val="en-GB"/>
        </w:rPr>
        <w:t>201/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2007</w:t>
      </w:r>
      <w:r w:rsidR="003C45C2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Sb</w:t>
      </w:r>
      <w:r w:rsidR="003C45C2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, </w:t>
      </w:r>
      <w:r w:rsidR="009F2E72" w:rsidRPr="001D3557">
        <w:rPr>
          <w:rFonts w:ascii="Arial" w:hAnsi="Arial" w:cs="Arial"/>
          <w:i/>
          <w:iCs/>
          <w:sz w:val="18"/>
          <w:szCs w:val="18"/>
          <w:lang w:val="en-GB"/>
        </w:rPr>
        <w:t>effective since 1 January 2008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, 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No</w:t>
      </w:r>
      <w:r w:rsidR="001C6DCF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9F2E72" w:rsidRPr="001D3557">
        <w:rPr>
          <w:rFonts w:ascii="Arial" w:hAnsi="Arial" w:cs="Arial"/>
          <w:i/>
          <w:iCs/>
          <w:sz w:val="18"/>
          <w:szCs w:val="18"/>
          <w:lang w:val="en-GB"/>
        </w:rPr>
        <w:t>241/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2011</w:t>
      </w:r>
      <w:r w:rsidR="009F2E72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Sb</w:t>
      </w:r>
      <w:r w:rsidR="003C45C2" w:rsidRPr="001D3557">
        <w:rPr>
          <w:rFonts w:ascii="Arial" w:hAnsi="Arial" w:cs="Arial"/>
          <w:i/>
          <w:iCs/>
          <w:sz w:val="18"/>
          <w:szCs w:val="18"/>
          <w:lang w:val="en-GB"/>
        </w:rPr>
        <w:t>,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r w:rsidR="009F2E72" w:rsidRPr="001D3557">
        <w:rPr>
          <w:rFonts w:ascii="Arial" w:hAnsi="Arial" w:cs="Arial"/>
          <w:i/>
          <w:iCs/>
          <w:sz w:val="18"/>
          <w:szCs w:val="18"/>
          <w:lang w:val="en-GB"/>
        </w:rPr>
        <w:t>effective since 1 August 2011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, 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No</w:t>
      </w:r>
      <w:r w:rsidR="003C45C2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9F2E72" w:rsidRPr="001D3557">
        <w:rPr>
          <w:rFonts w:ascii="Arial" w:hAnsi="Arial" w:cs="Arial"/>
          <w:i/>
          <w:iCs/>
          <w:sz w:val="18"/>
          <w:szCs w:val="18"/>
          <w:lang w:val="en-GB"/>
        </w:rPr>
        <w:t>363/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2012</w:t>
      </w:r>
      <w:r w:rsidR="009F2E72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Sb</w:t>
      </w:r>
      <w:r w:rsidR="003C45C2" w:rsidRPr="001D3557">
        <w:rPr>
          <w:rFonts w:ascii="Arial" w:hAnsi="Arial" w:cs="Arial"/>
          <w:i/>
          <w:iCs/>
          <w:sz w:val="18"/>
          <w:szCs w:val="18"/>
          <w:lang w:val="en-GB"/>
        </w:rPr>
        <w:t>,</w:t>
      </w:r>
      <w:r w:rsidR="009F2E72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effective since 1 January 2013</w:t>
      </w:r>
      <w:r w:rsidR="00B95228" w:rsidRPr="001D3557">
        <w:rPr>
          <w:rFonts w:ascii="Arial" w:hAnsi="Arial" w:cs="Arial"/>
          <w:i/>
          <w:iCs/>
          <w:sz w:val="18"/>
          <w:szCs w:val="18"/>
          <w:lang w:val="en-GB"/>
        </w:rPr>
        <w:t>, and</w:t>
      </w:r>
      <w:r w:rsidR="00673059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r w:rsidR="00B95228" w:rsidRPr="001D3557">
        <w:rPr>
          <w:rFonts w:ascii="Arial" w:hAnsi="Arial" w:cs="Arial"/>
          <w:i/>
          <w:iCs/>
          <w:sz w:val="18"/>
          <w:szCs w:val="18"/>
          <w:lang w:val="en-GB"/>
        </w:rPr>
        <w:t>No</w:t>
      </w:r>
      <w:r w:rsidR="00673059" w:rsidRPr="001D3557">
        <w:rPr>
          <w:rFonts w:ascii="Arial" w:hAnsi="Arial" w:cs="Arial"/>
          <w:i/>
          <w:iCs/>
          <w:sz w:val="18"/>
          <w:szCs w:val="18"/>
          <w:lang w:val="en-GB"/>
        </w:rPr>
        <w:t> 272/2020 Sb, effective since 1 January </w:t>
      </w:r>
      <w:r w:rsidR="00B95228" w:rsidRPr="001D3557">
        <w:rPr>
          <w:rFonts w:ascii="Arial" w:hAnsi="Arial" w:cs="Arial"/>
          <w:i/>
          <w:iCs/>
          <w:sz w:val="18"/>
          <w:szCs w:val="18"/>
          <w:lang w:val="en-GB"/>
        </w:rPr>
        <w:t>2021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. It classifies territorial units that together </w:t>
      </w:r>
      <w:r w:rsidR="00954B61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form 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the territory of the country. The structure of the classification</w:t>
      </w:r>
      <w:r w:rsidR="00954B61" w:rsidRPr="001D3557">
        <w:rPr>
          <w:rFonts w:ascii="Arial" w:hAnsi="Arial" w:cs="Arial"/>
          <w:i/>
          <w:iCs/>
          <w:sz w:val="18"/>
          <w:szCs w:val="18"/>
          <w:lang w:val="en-GB"/>
        </w:rPr>
        <w:t>,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codes</w:t>
      </w:r>
      <w:r w:rsidR="00954B61" w:rsidRPr="001D3557">
        <w:rPr>
          <w:rFonts w:ascii="Arial" w:hAnsi="Arial" w:cs="Arial"/>
          <w:i/>
          <w:iCs/>
          <w:sz w:val="18"/>
          <w:szCs w:val="18"/>
          <w:lang w:val="en-GB"/>
        </w:rPr>
        <w:t>,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and names of the territorial units comply with the Regulation (EC) 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No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 1059/2003 of the European Parliament and of the Council on the establishment of</w:t>
      </w:r>
      <w:r w:rsidR="006C0C81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a common classification of territorial units for statistics (NUTS). The classification contains alphanumeric codes enabling a four-level breakdown.</w:t>
      </w:r>
    </w:p>
    <w:p w14:paraId="74E9AB09" w14:textId="77777777" w:rsidR="003444DD" w:rsidRPr="00891C37" w:rsidRDefault="003444DD" w:rsidP="001D355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</w:p>
    <w:p w14:paraId="4353770C" w14:textId="77777777" w:rsidR="003444DD" w:rsidRPr="00891C37" w:rsidRDefault="003444DD" w:rsidP="001D355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</w:p>
    <w:p w14:paraId="740AEE15" w14:textId="1AE60C1C" w:rsidR="003444DD" w:rsidRPr="001D3557" w:rsidRDefault="003444DD" w:rsidP="001D355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18"/>
          <w:szCs w:val="18"/>
          <w:lang w:val="en-GB"/>
        </w:rPr>
      </w:pPr>
      <w:r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 xml:space="preserve">9 </w:t>
      </w:r>
      <w:r w:rsidR="00B066AD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 </w:t>
      </w:r>
      <w:r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 xml:space="preserve">Classification of Countries </w:t>
      </w:r>
      <w:r w:rsidR="00AC50FD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(</w:t>
      </w:r>
      <w:r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CZ-GEONOM</w:t>
      </w:r>
      <w:r w:rsidR="00AC50FD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)</w:t>
      </w:r>
    </w:p>
    <w:p w14:paraId="625C9CF4" w14:textId="77777777" w:rsidR="003444DD" w:rsidRPr="001D3557" w:rsidRDefault="003444DD" w:rsidP="001D355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GB"/>
        </w:rPr>
      </w:pPr>
      <w:r w:rsidRPr="001D3557">
        <w:rPr>
          <w:rFonts w:ascii="Arial" w:hAnsi="Arial" w:cs="Arial"/>
          <w:sz w:val="18"/>
          <w:szCs w:val="18"/>
          <w:lang w:val="en-GB"/>
        </w:rPr>
        <w:t xml:space="preserve">Klasifikace zemí </w:t>
      </w:r>
      <w:r w:rsidR="00AC50FD" w:rsidRPr="001D3557">
        <w:rPr>
          <w:rFonts w:ascii="Arial" w:hAnsi="Arial" w:cs="Arial"/>
          <w:sz w:val="18"/>
          <w:szCs w:val="18"/>
          <w:lang w:val="en-GB"/>
        </w:rPr>
        <w:t>(</w:t>
      </w:r>
      <w:r w:rsidRPr="001D3557">
        <w:rPr>
          <w:rFonts w:ascii="Arial" w:hAnsi="Arial" w:cs="Arial"/>
          <w:sz w:val="18"/>
          <w:szCs w:val="18"/>
          <w:lang w:val="en-GB"/>
        </w:rPr>
        <w:t>CZ-GEONOM</w:t>
      </w:r>
      <w:r w:rsidR="00AC50FD" w:rsidRPr="001D3557">
        <w:rPr>
          <w:rFonts w:ascii="Arial" w:hAnsi="Arial" w:cs="Arial"/>
          <w:sz w:val="18"/>
          <w:szCs w:val="18"/>
          <w:lang w:val="en-GB"/>
        </w:rPr>
        <w:t>)</w:t>
      </w:r>
    </w:p>
    <w:p w14:paraId="15FE2A43" w14:textId="4C83344F" w:rsidR="003444DD" w:rsidRPr="001D3557" w:rsidRDefault="003444DD" w:rsidP="001D355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  <w:r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It was introduced by the CZSO Communication 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No</w:t>
      </w:r>
      <w:r w:rsidR="001C6DCF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AC50FD" w:rsidRPr="001D3557">
        <w:rPr>
          <w:rFonts w:ascii="Arial" w:hAnsi="Arial" w:cs="Arial"/>
          <w:i/>
          <w:iCs/>
          <w:sz w:val="18"/>
          <w:szCs w:val="18"/>
          <w:lang w:val="en-GB"/>
        </w:rPr>
        <w:t>487/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2003</w:t>
      </w:r>
      <w:r w:rsidR="00AC50FD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Sb</w:t>
      </w:r>
      <w:r w:rsidR="005155F3" w:rsidRPr="001D3557">
        <w:rPr>
          <w:rFonts w:ascii="Arial" w:hAnsi="Arial" w:cs="Arial"/>
          <w:i/>
          <w:iCs/>
          <w:sz w:val="18"/>
          <w:szCs w:val="18"/>
          <w:lang w:val="en-GB"/>
        </w:rPr>
        <w:t>,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r w:rsidR="00AC50FD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on issuing </w:t>
      </w:r>
      <w:r w:rsidR="001B50CE" w:rsidRPr="001D3557">
        <w:rPr>
          <w:rFonts w:ascii="Arial" w:hAnsi="Arial" w:cs="Arial"/>
          <w:i/>
          <w:iCs/>
          <w:sz w:val="18"/>
          <w:szCs w:val="18"/>
          <w:lang w:val="en-GB"/>
        </w:rPr>
        <w:t>the </w:t>
      </w:r>
      <w:r w:rsidR="00AC50FD" w:rsidRPr="001D3557">
        <w:rPr>
          <w:rFonts w:ascii="Arial" w:hAnsi="Arial" w:cs="Arial"/>
          <w:bCs/>
          <w:i/>
          <w:iCs/>
          <w:sz w:val="18"/>
          <w:szCs w:val="18"/>
          <w:lang w:val="en-GB"/>
        </w:rPr>
        <w:t>Classification of</w:t>
      </w:r>
      <w:r w:rsidR="00AC50FD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r w:rsidR="009C3FE6" w:rsidRPr="001D3557">
        <w:rPr>
          <w:rFonts w:ascii="Arial" w:hAnsi="Arial" w:cs="Arial"/>
          <w:bCs/>
          <w:i/>
          <w:iCs/>
          <w:sz w:val="18"/>
          <w:szCs w:val="18"/>
          <w:lang w:val="en-GB"/>
        </w:rPr>
        <w:t>Countries (CZ-GEONOM)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, effective since 1 January 2004, and updated by the CZSO Communications 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No</w:t>
      </w:r>
      <w:r w:rsidR="001C6DCF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AC50FD" w:rsidRPr="001D3557">
        <w:rPr>
          <w:rFonts w:ascii="Arial" w:hAnsi="Arial" w:cs="Arial"/>
          <w:i/>
          <w:iCs/>
          <w:sz w:val="18"/>
          <w:szCs w:val="18"/>
          <w:lang w:val="en-GB"/>
        </w:rPr>
        <w:t>339/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2004</w:t>
      </w:r>
      <w:r w:rsidR="00AC50FD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Sb</w:t>
      </w:r>
      <w:r w:rsidR="001F2B9E" w:rsidRPr="001D3557">
        <w:rPr>
          <w:rFonts w:ascii="Arial" w:hAnsi="Arial" w:cs="Arial"/>
          <w:i/>
          <w:iCs/>
          <w:sz w:val="18"/>
          <w:szCs w:val="18"/>
          <w:lang w:val="en-GB"/>
        </w:rPr>
        <w:t>,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r w:rsidR="00AC50FD" w:rsidRPr="001D3557">
        <w:rPr>
          <w:rFonts w:ascii="Arial" w:hAnsi="Arial" w:cs="Arial"/>
          <w:i/>
          <w:iCs/>
          <w:sz w:val="18"/>
          <w:szCs w:val="18"/>
          <w:lang w:val="en-GB"/>
        </w:rPr>
        <w:t>on</w:t>
      </w:r>
      <w:r w:rsidR="00FA2806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a </w:t>
      </w:r>
      <w:r w:rsidR="00AC50FD" w:rsidRPr="001D3557">
        <w:rPr>
          <w:rFonts w:ascii="Arial" w:hAnsi="Arial" w:cs="Arial"/>
          <w:i/>
          <w:iCs/>
          <w:sz w:val="18"/>
          <w:szCs w:val="18"/>
          <w:lang w:val="en-GB"/>
        </w:rPr>
        <w:t>change to</w:t>
      </w:r>
      <w:r w:rsidR="001B50CE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the </w:t>
      </w:r>
      <w:r w:rsidR="00AC50FD" w:rsidRPr="001D3557">
        <w:rPr>
          <w:rFonts w:ascii="Arial" w:hAnsi="Arial" w:cs="Arial"/>
          <w:bCs/>
          <w:i/>
          <w:iCs/>
          <w:sz w:val="18"/>
          <w:szCs w:val="18"/>
          <w:lang w:val="en-GB"/>
        </w:rPr>
        <w:t>Classification of</w:t>
      </w:r>
      <w:r w:rsidR="00AC50FD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r w:rsidR="00AC50FD" w:rsidRPr="001D3557">
        <w:rPr>
          <w:rFonts w:ascii="Arial" w:hAnsi="Arial" w:cs="Arial"/>
          <w:bCs/>
          <w:i/>
          <w:iCs/>
          <w:sz w:val="18"/>
          <w:szCs w:val="18"/>
          <w:lang w:val="en-GB"/>
        </w:rPr>
        <w:t>Countries (CZ-GEONOM),</w:t>
      </w:r>
      <w:r w:rsidR="00AC50FD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effective since 1 June 2004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, 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No</w:t>
      </w:r>
      <w:r w:rsidR="001C6DCF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AC50FD" w:rsidRPr="001D3557">
        <w:rPr>
          <w:rFonts w:ascii="Arial" w:hAnsi="Arial" w:cs="Arial"/>
          <w:i/>
          <w:iCs/>
          <w:sz w:val="18"/>
          <w:szCs w:val="18"/>
          <w:lang w:val="en-GB"/>
        </w:rPr>
        <w:t>243/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2005</w:t>
      </w:r>
      <w:r w:rsidR="00AC50FD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Sb</w:t>
      </w:r>
      <w:r w:rsidR="001F2B9E" w:rsidRPr="001D3557">
        <w:rPr>
          <w:rFonts w:ascii="Arial" w:hAnsi="Arial" w:cs="Arial"/>
          <w:i/>
          <w:iCs/>
          <w:sz w:val="18"/>
          <w:szCs w:val="18"/>
          <w:lang w:val="en-GB"/>
        </w:rPr>
        <w:t>,</w:t>
      </w:r>
      <w:r w:rsidR="00AC50FD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on update to</w:t>
      </w:r>
      <w:r w:rsidR="001B50CE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the </w:t>
      </w:r>
      <w:r w:rsidR="00AC50FD" w:rsidRPr="001D3557">
        <w:rPr>
          <w:rFonts w:ascii="Arial" w:hAnsi="Arial" w:cs="Arial"/>
          <w:bCs/>
          <w:i/>
          <w:iCs/>
          <w:sz w:val="18"/>
          <w:szCs w:val="18"/>
          <w:lang w:val="en-GB"/>
        </w:rPr>
        <w:t>Classification of</w:t>
      </w:r>
      <w:r w:rsidR="00AC50FD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r w:rsidR="00AC50FD" w:rsidRPr="001D3557">
        <w:rPr>
          <w:rFonts w:ascii="Arial" w:hAnsi="Arial" w:cs="Arial"/>
          <w:bCs/>
          <w:i/>
          <w:iCs/>
          <w:sz w:val="18"/>
          <w:szCs w:val="18"/>
          <w:lang w:val="en-GB"/>
        </w:rPr>
        <w:t>Countries CZ-GEONOM,</w:t>
      </w:r>
      <w:r w:rsidR="00AC50FD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effective since 1 July 2005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, and 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No</w:t>
      </w:r>
      <w:r w:rsidR="00AC50FD" w:rsidRPr="001D3557">
        <w:rPr>
          <w:rFonts w:ascii="Arial" w:hAnsi="Arial" w:cs="Arial"/>
          <w:i/>
          <w:iCs/>
          <w:sz w:val="18"/>
          <w:szCs w:val="18"/>
          <w:lang w:val="en-GB"/>
        </w:rPr>
        <w:t> 429/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2008</w:t>
      </w:r>
      <w:r w:rsidR="00AC50FD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Sb</w:t>
      </w:r>
      <w:r w:rsidR="005155F3" w:rsidRPr="001D3557">
        <w:rPr>
          <w:rFonts w:ascii="Arial" w:hAnsi="Arial" w:cs="Arial"/>
          <w:i/>
          <w:iCs/>
          <w:sz w:val="18"/>
          <w:szCs w:val="18"/>
          <w:lang w:val="en-GB"/>
        </w:rPr>
        <w:t>,</w:t>
      </w:r>
      <w:r w:rsidR="00AC50FD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on update to</w:t>
      </w:r>
      <w:r w:rsidR="001B50CE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the </w:t>
      </w:r>
      <w:r w:rsidR="00AC50FD" w:rsidRPr="001D3557">
        <w:rPr>
          <w:rFonts w:ascii="Arial" w:hAnsi="Arial" w:cs="Arial"/>
          <w:bCs/>
          <w:i/>
          <w:iCs/>
          <w:sz w:val="18"/>
          <w:szCs w:val="18"/>
          <w:lang w:val="en-GB"/>
        </w:rPr>
        <w:t>Classification of</w:t>
      </w:r>
      <w:r w:rsidR="00AC50FD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r w:rsidR="00AC50FD" w:rsidRPr="001D3557">
        <w:rPr>
          <w:rFonts w:ascii="Arial" w:hAnsi="Arial" w:cs="Arial"/>
          <w:bCs/>
          <w:i/>
          <w:iCs/>
          <w:sz w:val="18"/>
          <w:szCs w:val="18"/>
          <w:lang w:val="en-GB"/>
        </w:rPr>
        <w:t>Countries CZ-GEONOM and</w:t>
      </w:r>
      <w:r w:rsidR="006C0C81">
        <w:rPr>
          <w:rFonts w:ascii="Arial" w:hAnsi="Arial" w:cs="Arial"/>
          <w:bCs/>
          <w:i/>
          <w:iCs/>
          <w:sz w:val="18"/>
          <w:szCs w:val="18"/>
          <w:lang w:val="en-GB"/>
        </w:rPr>
        <w:t> </w:t>
      </w:r>
      <w:r w:rsidR="00AC50FD" w:rsidRPr="001D3557">
        <w:rPr>
          <w:rFonts w:ascii="Arial" w:hAnsi="Arial" w:cs="Arial"/>
          <w:bCs/>
          <w:i/>
          <w:iCs/>
          <w:sz w:val="18"/>
          <w:szCs w:val="18"/>
          <w:lang w:val="en-GB"/>
        </w:rPr>
        <w:t>on</w:t>
      </w:r>
      <w:r w:rsidR="006C0C81">
        <w:rPr>
          <w:rFonts w:ascii="Arial" w:hAnsi="Arial" w:cs="Arial"/>
          <w:bCs/>
          <w:i/>
          <w:iCs/>
          <w:sz w:val="18"/>
          <w:szCs w:val="18"/>
          <w:lang w:val="en-GB"/>
        </w:rPr>
        <w:t> </w:t>
      </w:r>
      <w:r w:rsidR="00AC50FD" w:rsidRPr="001D3557">
        <w:rPr>
          <w:rFonts w:ascii="Arial" w:hAnsi="Arial" w:cs="Arial"/>
          <w:bCs/>
          <w:i/>
          <w:iCs/>
          <w:sz w:val="18"/>
          <w:szCs w:val="18"/>
          <w:lang w:val="en-GB"/>
        </w:rPr>
        <w:t>cancellation of publishing updates to</w:t>
      </w:r>
      <w:r w:rsidR="001B50CE" w:rsidRPr="001D3557">
        <w:rPr>
          <w:rFonts w:ascii="Arial" w:hAnsi="Arial" w:cs="Arial"/>
          <w:bCs/>
          <w:i/>
          <w:iCs/>
          <w:sz w:val="18"/>
          <w:szCs w:val="18"/>
          <w:lang w:val="en-GB"/>
        </w:rPr>
        <w:t xml:space="preserve"> the </w:t>
      </w:r>
      <w:r w:rsidR="00AC50FD" w:rsidRPr="001D3557">
        <w:rPr>
          <w:rFonts w:ascii="Arial" w:hAnsi="Arial" w:cs="Arial"/>
          <w:bCs/>
          <w:i/>
          <w:iCs/>
          <w:sz w:val="18"/>
          <w:szCs w:val="18"/>
          <w:lang w:val="en-GB"/>
        </w:rPr>
        <w:t>Classification of</w:t>
      </w:r>
      <w:r w:rsidR="00AC50FD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r w:rsidR="00AC50FD" w:rsidRPr="001D3557">
        <w:rPr>
          <w:rFonts w:ascii="Arial" w:hAnsi="Arial" w:cs="Arial"/>
          <w:bCs/>
          <w:i/>
          <w:iCs/>
          <w:sz w:val="18"/>
          <w:szCs w:val="18"/>
          <w:lang w:val="en-GB"/>
        </w:rPr>
        <w:t xml:space="preserve">Countries (CZ-GEONOM) </w:t>
      </w:r>
      <w:r w:rsidR="00453E2C" w:rsidRPr="001D3557">
        <w:rPr>
          <w:rFonts w:ascii="Arial" w:hAnsi="Arial" w:cs="Arial"/>
          <w:bCs/>
          <w:i/>
          <w:iCs/>
          <w:sz w:val="18"/>
          <w:szCs w:val="18"/>
          <w:lang w:val="en-GB"/>
        </w:rPr>
        <w:t>in</w:t>
      </w:r>
      <w:r w:rsidR="001B50CE" w:rsidRPr="001D3557">
        <w:rPr>
          <w:rFonts w:ascii="Arial" w:hAnsi="Arial" w:cs="Arial"/>
          <w:bCs/>
          <w:i/>
          <w:iCs/>
          <w:sz w:val="18"/>
          <w:szCs w:val="18"/>
          <w:lang w:val="en-GB"/>
        </w:rPr>
        <w:t xml:space="preserve"> the </w:t>
      </w:r>
      <w:r w:rsidR="00453E2C" w:rsidRPr="001D3557">
        <w:rPr>
          <w:rFonts w:ascii="Arial" w:hAnsi="Arial" w:cs="Arial"/>
          <w:bCs/>
          <w:i/>
          <w:iCs/>
          <w:sz w:val="18"/>
          <w:szCs w:val="18"/>
          <w:lang w:val="en-GB"/>
        </w:rPr>
        <w:t>Collection of Laws</w:t>
      </w:r>
      <w:r w:rsidR="00673059" w:rsidRPr="001D3557">
        <w:rPr>
          <w:rFonts w:ascii="Arial" w:hAnsi="Arial" w:cs="Arial"/>
          <w:bCs/>
          <w:i/>
          <w:iCs/>
          <w:sz w:val="18"/>
          <w:szCs w:val="18"/>
          <w:lang w:val="en-GB"/>
        </w:rPr>
        <w:t xml:space="preserve"> of</w:t>
      </w:r>
      <w:r w:rsidR="006C0C81">
        <w:rPr>
          <w:rFonts w:ascii="Arial" w:hAnsi="Arial" w:cs="Arial"/>
          <w:bCs/>
          <w:i/>
          <w:iCs/>
          <w:sz w:val="18"/>
          <w:szCs w:val="18"/>
          <w:lang w:val="en-GB"/>
        </w:rPr>
        <w:t> </w:t>
      </w:r>
      <w:r w:rsidR="00673059" w:rsidRPr="001D3557">
        <w:rPr>
          <w:rFonts w:ascii="Arial" w:hAnsi="Arial" w:cs="Arial"/>
          <w:bCs/>
          <w:i/>
          <w:iCs/>
          <w:sz w:val="18"/>
          <w:szCs w:val="18"/>
          <w:lang w:val="en-GB"/>
        </w:rPr>
        <w:t>the </w:t>
      </w:r>
      <w:r w:rsidR="007678AD" w:rsidRPr="001D3557">
        <w:rPr>
          <w:rFonts w:ascii="Arial" w:hAnsi="Arial" w:cs="Arial"/>
          <w:bCs/>
          <w:i/>
          <w:iCs/>
          <w:sz w:val="18"/>
          <w:szCs w:val="18"/>
          <w:lang w:val="en-GB"/>
        </w:rPr>
        <w:t>Czech Republic</w:t>
      </w:r>
      <w:r w:rsidR="00453E2C" w:rsidRPr="001D3557">
        <w:rPr>
          <w:rFonts w:ascii="Arial" w:hAnsi="Arial" w:cs="Arial"/>
          <w:bCs/>
          <w:i/>
          <w:iCs/>
          <w:sz w:val="18"/>
          <w:szCs w:val="18"/>
          <w:lang w:val="en-GB"/>
        </w:rPr>
        <w:t xml:space="preserve"> </w:t>
      </w:r>
      <w:r w:rsidR="00453E2C" w:rsidRPr="001D3557">
        <w:rPr>
          <w:rFonts w:ascii="Arial" w:hAnsi="Arial" w:cs="Arial"/>
          <w:bCs/>
          <w:iCs/>
          <w:sz w:val="18"/>
          <w:szCs w:val="18"/>
          <w:lang w:val="en-GB"/>
        </w:rPr>
        <w:t>(Sbírka zákonů</w:t>
      </w:r>
      <w:r w:rsidR="000B4C07" w:rsidRPr="001D3557">
        <w:rPr>
          <w:rFonts w:ascii="Arial" w:hAnsi="Arial" w:cs="Arial"/>
          <w:bCs/>
          <w:i/>
          <w:iCs/>
          <w:sz w:val="18"/>
          <w:szCs w:val="18"/>
          <w:lang w:val="en-GB"/>
        </w:rPr>
        <w:t>, abbreviated as “Sb”</w:t>
      </w:r>
      <w:r w:rsidR="00453E2C" w:rsidRPr="001D3557">
        <w:rPr>
          <w:rFonts w:ascii="Arial" w:hAnsi="Arial" w:cs="Arial"/>
          <w:bCs/>
          <w:iCs/>
          <w:sz w:val="18"/>
          <w:szCs w:val="18"/>
          <w:lang w:val="en-GB"/>
        </w:rPr>
        <w:t>)</w:t>
      </w:r>
      <w:r w:rsidR="00453E2C" w:rsidRPr="001D3557">
        <w:rPr>
          <w:rFonts w:ascii="Arial" w:hAnsi="Arial" w:cs="Arial"/>
          <w:bCs/>
          <w:i/>
          <w:iCs/>
          <w:sz w:val="18"/>
          <w:szCs w:val="18"/>
          <w:lang w:val="en-GB"/>
        </w:rPr>
        <w:t xml:space="preserve">, effective since </w:t>
      </w:r>
      <w:r w:rsidR="00453E2C" w:rsidRPr="001D3557">
        <w:rPr>
          <w:rFonts w:ascii="Arial" w:hAnsi="Arial" w:cs="Arial"/>
          <w:i/>
          <w:iCs/>
          <w:sz w:val="18"/>
          <w:szCs w:val="18"/>
          <w:lang w:val="en-GB"/>
        </w:rPr>
        <w:t>1 January 2009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. </w:t>
      </w:r>
      <w:r w:rsidR="005A21B7" w:rsidRPr="001D3557">
        <w:rPr>
          <w:rFonts w:ascii="Arial" w:hAnsi="Arial" w:cs="Arial"/>
          <w:i/>
          <w:iCs/>
          <w:sz w:val="18"/>
          <w:szCs w:val="18"/>
          <w:lang w:val="en-GB"/>
        </w:rPr>
        <w:t>From 1</w:t>
      </w:r>
      <w:r w:rsidR="004571D1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5A21B7" w:rsidRPr="001D3557">
        <w:rPr>
          <w:rFonts w:ascii="Arial" w:hAnsi="Arial" w:cs="Arial"/>
          <w:i/>
          <w:iCs/>
          <w:sz w:val="18"/>
          <w:szCs w:val="18"/>
          <w:lang w:val="en-GB"/>
        </w:rPr>
        <w:t>January</w:t>
      </w:r>
      <w:r w:rsidR="004571D1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5A21B7" w:rsidRPr="001D3557">
        <w:rPr>
          <w:rFonts w:ascii="Arial" w:hAnsi="Arial" w:cs="Arial"/>
          <w:i/>
          <w:iCs/>
          <w:sz w:val="18"/>
          <w:szCs w:val="18"/>
          <w:lang w:val="en-GB"/>
        </w:rPr>
        <w:t>2021, the</w:t>
      </w:r>
      <w:r w:rsidR="004571D1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5A21B7" w:rsidRPr="001D3557">
        <w:rPr>
          <w:rFonts w:ascii="Arial" w:hAnsi="Arial" w:cs="Arial"/>
          <w:i/>
          <w:iCs/>
          <w:sz w:val="18"/>
          <w:szCs w:val="18"/>
          <w:lang w:val="en-GB"/>
        </w:rPr>
        <w:t>Classification of Countries is updated</w:t>
      </w:r>
      <w:r w:rsidR="000A77BA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in compliance with the</w:t>
      </w:r>
      <w:r w:rsidR="004571D1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0A77BA" w:rsidRPr="001D3557">
        <w:rPr>
          <w:rFonts w:ascii="Arial" w:hAnsi="Arial" w:cs="Arial"/>
          <w:i/>
          <w:iCs/>
          <w:sz w:val="18"/>
          <w:szCs w:val="18"/>
          <w:lang w:val="en-GB"/>
        </w:rPr>
        <w:t>Commission Implementing Regulation</w:t>
      </w:r>
      <w:r w:rsidR="004571D1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0A77BA" w:rsidRPr="001D3557">
        <w:rPr>
          <w:rFonts w:ascii="Arial" w:hAnsi="Arial" w:cs="Arial"/>
          <w:i/>
          <w:iCs/>
          <w:sz w:val="18"/>
          <w:szCs w:val="18"/>
          <w:lang w:val="en-GB"/>
        </w:rPr>
        <w:t>(EU) 2020/1470 of</w:t>
      </w:r>
      <w:r w:rsidR="006C0C81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0A77BA" w:rsidRPr="001D3557">
        <w:rPr>
          <w:rFonts w:ascii="Arial" w:hAnsi="Arial" w:cs="Arial"/>
          <w:i/>
          <w:iCs/>
          <w:sz w:val="18"/>
          <w:szCs w:val="18"/>
          <w:lang w:val="en-GB"/>
        </w:rPr>
        <w:t>12</w:t>
      </w:r>
      <w:r w:rsidR="004571D1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0A77BA" w:rsidRPr="001D3557">
        <w:rPr>
          <w:rFonts w:ascii="Arial" w:hAnsi="Arial" w:cs="Arial"/>
          <w:i/>
          <w:iCs/>
          <w:sz w:val="18"/>
          <w:szCs w:val="18"/>
          <w:lang w:val="en-GB"/>
        </w:rPr>
        <w:t>October</w:t>
      </w:r>
      <w:r w:rsidR="004571D1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0A77BA" w:rsidRPr="001D3557">
        <w:rPr>
          <w:rFonts w:ascii="Arial" w:hAnsi="Arial" w:cs="Arial"/>
          <w:i/>
          <w:iCs/>
          <w:sz w:val="18"/>
          <w:szCs w:val="18"/>
          <w:lang w:val="en-GB"/>
        </w:rPr>
        <w:t>2020 on the</w:t>
      </w:r>
      <w:r w:rsidR="004571D1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D81AC7" w:rsidRPr="001D3557">
        <w:rPr>
          <w:rFonts w:ascii="Arial" w:hAnsi="Arial" w:cs="Arial"/>
          <w:i/>
          <w:iCs/>
          <w:sz w:val="18"/>
          <w:szCs w:val="18"/>
          <w:lang w:val="en-GB"/>
        </w:rPr>
        <w:t>n</w:t>
      </w:r>
      <w:r w:rsidR="000A77BA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omenclature of </w:t>
      </w:r>
      <w:r w:rsidR="00D81AC7" w:rsidRPr="001D3557">
        <w:rPr>
          <w:rFonts w:ascii="Arial" w:hAnsi="Arial" w:cs="Arial"/>
          <w:i/>
          <w:iCs/>
          <w:sz w:val="18"/>
          <w:szCs w:val="18"/>
          <w:lang w:val="en-GB"/>
        </w:rPr>
        <w:t>c</w:t>
      </w:r>
      <w:r w:rsidR="000A77BA" w:rsidRPr="001D3557">
        <w:rPr>
          <w:rFonts w:ascii="Arial" w:hAnsi="Arial" w:cs="Arial"/>
          <w:i/>
          <w:iCs/>
          <w:sz w:val="18"/>
          <w:szCs w:val="18"/>
          <w:lang w:val="en-GB"/>
        </w:rPr>
        <w:t>ountries and</w:t>
      </w:r>
      <w:r w:rsidR="004571D1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r w:rsidR="00D81AC7" w:rsidRPr="001D3557">
        <w:rPr>
          <w:rFonts w:ascii="Arial" w:hAnsi="Arial" w:cs="Arial"/>
          <w:i/>
          <w:iCs/>
          <w:sz w:val="18"/>
          <w:szCs w:val="18"/>
          <w:lang w:val="en-GB"/>
        </w:rPr>
        <w:t>t</w:t>
      </w:r>
      <w:r w:rsidR="000A77BA" w:rsidRPr="001D3557">
        <w:rPr>
          <w:rFonts w:ascii="Arial" w:hAnsi="Arial" w:cs="Arial"/>
          <w:i/>
          <w:iCs/>
          <w:sz w:val="18"/>
          <w:szCs w:val="18"/>
          <w:lang w:val="en-GB"/>
        </w:rPr>
        <w:t>erritories for the</w:t>
      </w:r>
      <w:r w:rsidR="004571D1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0A77BA" w:rsidRPr="001D3557">
        <w:rPr>
          <w:rFonts w:ascii="Arial" w:hAnsi="Arial" w:cs="Arial"/>
          <w:i/>
          <w:iCs/>
          <w:sz w:val="18"/>
          <w:szCs w:val="18"/>
          <w:lang w:val="en-GB"/>
        </w:rPr>
        <w:t>European statistics on international trade in goods and on the</w:t>
      </w:r>
      <w:r w:rsidR="004571D1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0A77BA" w:rsidRPr="001D3557">
        <w:rPr>
          <w:rFonts w:ascii="Arial" w:hAnsi="Arial" w:cs="Arial"/>
          <w:i/>
          <w:iCs/>
          <w:sz w:val="18"/>
          <w:szCs w:val="18"/>
          <w:lang w:val="en-GB"/>
        </w:rPr>
        <w:t>geographical breakdown for other business statistics.</w:t>
      </w:r>
    </w:p>
    <w:p w14:paraId="52A81C36" w14:textId="52FF93E1" w:rsidR="003444DD" w:rsidRPr="001D3557" w:rsidRDefault="003444DD" w:rsidP="001D355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  <w:r w:rsidRPr="001D3557">
        <w:rPr>
          <w:rFonts w:ascii="Arial" w:hAnsi="Arial" w:cs="Arial"/>
          <w:i/>
          <w:iCs/>
          <w:sz w:val="18"/>
          <w:szCs w:val="18"/>
          <w:lang w:val="en-GB"/>
        </w:rPr>
        <w:t>It classifies individual countries (states and dependent territories). The </w:t>
      </w:r>
      <w:r w:rsidR="00453E2C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classification 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contains a list of countries with (two-</w:t>
      </w:r>
      <w:r w:rsidR="00751BAF" w:rsidRPr="001D3557">
        <w:rPr>
          <w:rFonts w:ascii="Arial" w:hAnsi="Arial" w:cs="Arial"/>
          <w:i/>
          <w:iCs/>
          <w:sz w:val="18"/>
          <w:szCs w:val="18"/>
          <w:lang w:val="en-GB"/>
        </w:rPr>
        <w:t>letter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) </w:t>
      </w:r>
      <w:r w:rsidR="005F01DA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alphabetical 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codes and</w:t>
      </w:r>
      <w:r w:rsidR="00276F0B" w:rsidRPr="001D3557">
        <w:rPr>
          <w:rFonts w:ascii="Arial" w:hAnsi="Arial" w:cs="Arial"/>
          <w:i/>
          <w:iCs/>
          <w:sz w:val="18"/>
          <w:szCs w:val="18"/>
          <w:lang w:val="en-GB"/>
        </w:rPr>
        <w:t>,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r w:rsidR="00760372" w:rsidRPr="001D3557">
        <w:rPr>
          <w:rFonts w:ascii="Arial" w:hAnsi="Arial" w:cs="Arial"/>
          <w:i/>
          <w:iCs/>
          <w:sz w:val="18"/>
          <w:szCs w:val="18"/>
          <w:lang w:val="en-GB"/>
        </w:rPr>
        <w:t>moreover</w:t>
      </w:r>
      <w:r w:rsidR="00276F0B" w:rsidRPr="001D3557">
        <w:rPr>
          <w:rFonts w:ascii="Arial" w:hAnsi="Arial" w:cs="Arial"/>
          <w:i/>
          <w:iCs/>
          <w:sz w:val="18"/>
          <w:szCs w:val="18"/>
          <w:lang w:val="en-GB"/>
        </w:rPr>
        <w:t>,</w:t>
      </w:r>
      <w:r w:rsidR="009B34A1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breakdowns by geographical</w:t>
      </w:r>
      <w:r w:rsidR="00760372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zone</w:t>
      </w:r>
      <w:r w:rsidR="009B34A1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and</w:t>
      </w:r>
      <w:r w:rsidR="00760372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by</w:t>
      </w:r>
      <w:r w:rsidR="009B34A1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economic zone (three-digit numerical codes).</w:t>
      </w:r>
    </w:p>
    <w:p w14:paraId="164F3596" w14:textId="77777777" w:rsidR="003444DD" w:rsidRPr="001D3557" w:rsidRDefault="003444DD" w:rsidP="001D355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</w:p>
    <w:p w14:paraId="77C77988" w14:textId="77777777" w:rsidR="003444DD" w:rsidRPr="001D3557" w:rsidRDefault="003444DD" w:rsidP="001D355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</w:p>
    <w:p w14:paraId="3A8E3F88" w14:textId="79221454" w:rsidR="007C2F8D" w:rsidRPr="001D3557" w:rsidRDefault="007C2F8D" w:rsidP="001D3557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18"/>
          <w:szCs w:val="18"/>
          <w:lang w:val="en-GB"/>
        </w:rPr>
      </w:pPr>
      <w:r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 xml:space="preserve">10 </w:t>
      </w:r>
      <w:r w:rsidR="00B066AD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 </w:t>
      </w:r>
      <w:r w:rsidR="002F5851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C</w:t>
      </w:r>
      <w:r w:rsidR="00C2299B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 xml:space="preserve">ode </w:t>
      </w:r>
      <w:r w:rsidR="00F01A42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L</w:t>
      </w:r>
      <w:r w:rsidR="00C2299B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ist</w:t>
      </w:r>
      <w:r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 xml:space="preserve"> of Countries</w:t>
      </w:r>
      <w:r w:rsidR="00DF2E10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 xml:space="preserve"> (CZEM)</w:t>
      </w:r>
    </w:p>
    <w:p w14:paraId="7E28183F" w14:textId="77777777" w:rsidR="007C2F8D" w:rsidRPr="001D3557" w:rsidRDefault="007C2F8D" w:rsidP="001D355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GB"/>
        </w:rPr>
      </w:pPr>
      <w:r w:rsidRPr="001D3557">
        <w:rPr>
          <w:rFonts w:ascii="Arial" w:hAnsi="Arial" w:cs="Arial"/>
          <w:sz w:val="18"/>
          <w:szCs w:val="18"/>
          <w:lang w:val="en-GB"/>
        </w:rPr>
        <w:t xml:space="preserve">Číselník zemí </w:t>
      </w:r>
      <w:r w:rsidR="00DF2E10" w:rsidRPr="001D3557">
        <w:rPr>
          <w:rFonts w:ascii="Arial" w:hAnsi="Arial" w:cs="Arial"/>
          <w:sz w:val="18"/>
          <w:szCs w:val="18"/>
          <w:lang w:val="en-GB"/>
        </w:rPr>
        <w:t>(</w:t>
      </w:r>
      <w:r w:rsidRPr="001D3557">
        <w:rPr>
          <w:rFonts w:ascii="Arial" w:hAnsi="Arial" w:cs="Arial"/>
          <w:sz w:val="18"/>
          <w:szCs w:val="18"/>
          <w:lang w:val="en-GB"/>
        </w:rPr>
        <w:t>CZEM</w:t>
      </w:r>
      <w:r w:rsidR="00DF2E10" w:rsidRPr="001D3557">
        <w:rPr>
          <w:rFonts w:ascii="Arial" w:hAnsi="Arial" w:cs="Arial"/>
          <w:sz w:val="18"/>
          <w:szCs w:val="18"/>
          <w:lang w:val="en-GB"/>
        </w:rPr>
        <w:t>)</w:t>
      </w:r>
    </w:p>
    <w:p w14:paraId="633732E7" w14:textId="607A97AF" w:rsidR="007C2F8D" w:rsidRPr="001D3557" w:rsidRDefault="007C2F8D" w:rsidP="001D355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  <w:r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It was introduced by the CZSO Communication 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No</w:t>
      </w:r>
      <w:r w:rsidR="001C6DCF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DF2E10" w:rsidRPr="001D3557">
        <w:rPr>
          <w:rFonts w:ascii="Arial" w:hAnsi="Arial" w:cs="Arial"/>
          <w:i/>
          <w:iCs/>
          <w:sz w:val="18"/>
          <w:szCs w:val="18"/>
          <w:lang w:val="en-GB"/>
        </w:rPr>
        <w:t>489/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2003</w:t>
      </w:r>
      <w:r w:rsidR="00DF2E10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Sb</w:t>
      </w:r>
      <w:r w:rsidR="005155F3" w:rsidRPr="001D3557">
        <w:rPr>
          <w:rFonts w:ascii="Arial" w:hAnsi="Arial" w:cs="Arial"/>
          <w:i/>
          <w:iCs/>
          <w:sz w:val="18"/>
          <w:szCs w:val="18"/>
          <w:lang w:val="en-GB"/>
        </w:rPr>
        <w:t>,</w:t>
      </w:r>
      <w:r w:rsidR="00DF2E10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on issuing </w:t>
      </w:r>
      <w:r w:rsidR="001B50CE" w:rsidRPr="001D3557">
        <w:rPr>
          <w:rFonts w:ascii="Arial" w:hAnsi="Arial" w:cs="Arial"/>
          <w:i/>
          <w:iCs/>
          <w:sz w:val="18"/>
          <w:szCs w:val="18"/>
          <w:lang w:val="en-GB"/>
        </w:rPr>
        <w:t>the </w:t>
      </w:r>
      <w:r w:rsidR="002F5851" w:rsidRPr="001D3557">
        <w:rPr>
          <w:rFonts w:ascii="Arial" w:hAnsi="Arial" w:cs="Arial"/>
          <w:bCs/>
          <w:i/>
          <w:iCs/>
          <w:sz w:val="18"/>
          <w:szCs w:val="18"/>
          <w:lang w:val="en-GB"/>
        </w:rPr>
        <w:t xml:space="preserve">Code </w:t>
      </w:r>
      <w:r w:rsidR="00F01A42" w:rsidRPr="001D3557">
        <w:rPr>
          <w:rFonts w:ascii="Arial" w:hAnsi="Arial" w:cs="Arial"/>
          <w:bCs/>
          <w:i/>
          <w:iCs/>
          <w:sz w:val="18"/>
          <w:szCs w:val="18"/>
          <w:lang w:val="en-GB"/>
        </w:rPr>
        <w:t>L</w:t>
      </w:r>
      <w:r w:rsidR="002F5851" w:rsidRPr="001D3557">
        <w:rPr>
          <w:rFonts w:ascii="Arial" w:hAnsi="Arial" w:cs="Arial"/>
          <w:bCs/>
          <w:i/>
          <w:iCs/>
          <w:sz w:val="18"/>
          <w:szCs w:val="18"/>
          <w:lang w:val="en-GB"/>
        </w:rPr>
        <w:t xml:space="preserve">ist </w:t>
      </w:r>
      <w:r w:rsidR="009C3FE6" w:rsidRPr="001D3557">
        <w:rPr>
          <w:rFonts w:ascii="Arial" w:hAnsi="Arial" w:cs="Arial"/>
          <w:bCs/>
          <w:i/>
          <w:iCs/>
          <w:sz w:val="18"/>
          <w:szCs w:val="18"/>
          <w:lang w:val="en-GB"/>
        </w:rPr>
        <w:t>of Countries (CZEM)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, effective since 1 January 2004, and updated by the CZSO Communications 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No</w:t>
      </w:r>
      <w:r w:rsidR="001C6DCF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DF2E10" w:rsidRPr="001D3557">
        <w:rPr>
          <w:rFonts w:ascii="Arial" w:hAnsi="Arial" w:cs="Arial"/>
          <w:i/>
          <w:iCs/>
          <w:sz w:val="18"/>
          <w:szCs w:val="18"/>
          <w:lang w:val="en-GB"/>
        </w:rPr>
        <w:t>534/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2006</w:t>
      </w:r>
      <w:r w:rsidR="00DF2E10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Sb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, </w:t>
      </w:r>
      <w:r w:rsidR="00DF2E10" w:rsidRPr="001D3557">
        <w:rPr>
          <w:rFonts w:ascii="Arial" w:hAnsi="Arial" w:cs="Arial"/>
          <w:i/>
          <w:iCs/>
          <w:sz w:val="18"/>
          <w:szCs w:val="18"/>
          <w:lang w:val="en-GB"/>
        </w:rPr>
        <w:t>effective since 1 </w:t>
      </w:r>
      <w:r w:rsidR="00B15C65" w:rsidRPr="001D3557">
        <w:rPr>
          <w:rFonts w:ascii="Arial" w:hAnsi="Arial" w:cs="Arial"/>
          <w:i/>
          <w:iCs/>
          <w:sz w:val="18"/>
          <w:szCs w:val="18"/>
          <w:lang w:val="en-GB"/>
        </w:rPr>
        <w:t>January</w:t>
      </w:r>
      <w:r w:rsidR="00DF2E10" w:rsidRPr="001D3557">
        <w:rPr>
          <w:rFonts w:ascii="Arial" w:hAnsi="Arial" w:cs="Arial"/>
          <w:i/>
          <w:iCs/>
          <w:sz w:val="18"/>
          <w:szCs w:val="18"/>
          <w:lang w:val="en-GB"/>
        </w:rPr>
        <w:t> 2007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, </w:t>
      </w:r>
      <w:r w:rsidR="00461E4C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No 394/2010 Sb., effective since 1 January 2011, 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No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204C1D" w:rsidRPr="001D3557">
        <w:rPr>
          <w:rFonts w:ascii="Arial" w:hAnsi="Arial" w:cs="Arial"/>
          <w:i/>
          <w:iCs/>
          <w:sz w:val="18"/>
          <w:szCs w:val="18"/>
          <w:lang w:val="en-GB"/>
        </w:rPr>
        <w:t>167/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2011 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Sb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, </w:t>
      </w:r>
      <w:r w:rsidR="00204C1D" w:rsidRPr="001D3557">
        <w:rPr>
          <w:rFonts w:ascii="Arial" w:hAnsi="Arial" w:cs="Arial"/>
          <w:i/>
          <w:iCs/>
          <w:sz w:val="18"/>
          <w:szCs w:val="18"/>
          <w:lang w:val="en-GB"/>
        </w:rPr>
        <w:t>effective since 1</w:t>
      </w:r>
      <w:r w:rsidR="001C6DCF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204C1D" w:rsidRPr="001D3557">
        <w:rPr>
          <w:rFonts w:ascii="Arial" w:hAnsi="Arial" w:cs="Arial"/>
          <w:i/>
          <w:iCs/>
          <w:sz w:val="18"/>
          <w:szCs w:val="18"/>
          <w:lang w:val="en-GB"/>
        </w:rPr>
        <w:t>July</w:t>
      </w:r>
      <w:r w:rsidR="001C6DCF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204C1D" w:rsidRPr="001D3557">
        <w:rPr>
          <w:rFonts w:ascii="Arial" w:hAnsi="Arial" w:cs="Arial"/>
          <w:i/>
          <w:iCs/>
          <w:sz w:val="18"/>
          <w:szCs w:val="18"/>
          <w:lang w:val="en-GB"/>
        </w:rPr>
        <w:t>2011,</w:t>
      </w:r>
      <w:r w:rsidR="001C6DCF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No</w:t>
      </w:r>
      <w:r w:rsidR="001C6DCF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FB78EB" w:rsidRPr="001D3557">
        <w:rPr>
          <w:rFonts w:ascii="Arial" w:hAnsi="Arial" w:cs="Arial"/>
          <w:i/>
          <w:iCs/>
          <w:sz w:val="18"/>
          <w:szCs w:val="18"/>
          <w:lang w:val="en-GB"/>
        </w:rPr>
        <w:t>361/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2011</w:t>
      </w:r>
      <w:r w:rsidR="00FB78EB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Sb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, </w:t>
      </w:r>
      <w:r w:rsidR="00822187" w:rsidRPr="001D3557">
        <w:rPr>
          <w:rFonts w:ascii="Arial" w:hAnsi="Arial" w:cs="Arial"/>
          <w:i/>
          <w:iCs/>
          <w:sz w:val="18"/>
          <w:szCs w:val="18"/>
          <w:lang w:val="en-GB"/>
        </w:rPr>
        <w:t>effective since 1</w:t>
      </w:r>
      <w:r w:rsidR="001C6DCF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822187" w:rsidRPr="001D3557">
        <w:rPr>
          <w:rFonts w:ascii="Arial" w:hAnsi="Arial" w:cs="Arial"/>
          <w:i/>
          <w:iCs/>
          <w:sz w:val="18"/>
          <w:szCs w:val="18"/>
          <w:lang w:val="en-GB"/>
        </w:rPr>
        <w:t>January</w:t>
      </w:r>
      <w:r w:rsidR="001C6DCF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822187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2012, 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No</w:t>
      </w:r>
      <w:r w:rsidR="001C6DCF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822187" w:rsidRPr="001D3557">
        <w:rPr>
          <w:rFonts w:ascii="Arial" w:hAnsi="Arial" w:cs="Arial"/>
          <w:i/>
          <w:iCs/>
          <w:sz w:val="18"/>
          <w:szCs w:val="18"/>
          <w:lang w:val="en-GB"/>
        </w:rPr>
        <w:t>164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/2012 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Sb</w:t>
      </w:r>
      <w:r w:rsidR="00822187" w:rsidRPr="001D3557">
        <w:rPr>
          <w:rFonts w:ascii="Arial" w:hAnsi="Arial" w:cs="Arial"/>
          <w:i/>
          <w:iCs/>
          <w:sz w:val="18"/>
          <w:szCs w:val="18"/>
          <w:lang w:val="en-GB"/>
        </w:rPr>
        <w:t>, effective since 1</w:t>
      </w:r>
      <w:r w:rsidR="001C6DCF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822187" w:rsidRPr="001D3557">
        <w:rPr>
          <w:rFonts w:ascii="Arial" w:hAnsi="Arial" w:cs="Arial"/>
          <w:i/>
          <w:iCs/>
          <w:sz w:val="18"/>
          <w:szCs w:val="18"/>
          <w:lang w:val="en-GB"/>
        </w:rPr>
        <w:t>July</w:t>
      </w:r>
      <w:r w:rsidR="001C6DCF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822187" w:rsidRPr="001D3557">
        <w:rPr>
          <w:rFonts w:ascii="Arial" w:hAnsi="Arial" w:cs="Arial"/>
          <w:i/>
          <w:iCs/>
          <w:sz w:val="18"/>
          <w:szCs w:val="18"/>
          <w:lang w:val="en-GB"/>
        </w:rPr>
        <w:t>2012</w:t>
      </w:r>
      <w:r w:rsidR="00003A2B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, 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No</w:t>
      </w:r>
      <w:r w:rsidR="00003A2B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B97F42" w:rsidRPr="001D3557">
        <w:rPr>
          <w:rFonts w:ascii="Arial" w:hAnsi="Arial" w:cs="Arial"/>
          <w:i/>
          <w:iCs/>
          <w:sz w:val="18"/>
          <w:szCs w:val="18"/>
          <w:lang w:val="en-GB"/>
        </w:rPr>
        <w:t>114/2014 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Sb</w:t>
      </w:r>
      <w:r w:rsidR="00003A2B" w:rsidRPr="001D3557">
        <w:rPr>
          <w:rFonts w:ascii="Arial" w:hAnsi="Arial" w:cs="Arial"/>
          <w:i/>
          <w:iCs/>
          <w:sz w:val="18"/>
          <w:szCs w:val="18"/>
          <w:lang w:val="en-GB"/>
        </w:rPr>
        <w:t>,</w:t>
      </w:r>
      <w:r w:rsidR="00B97F42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effective since 1 July 2014</w:t>
      </w:r>
      <w:r w:rsidR="00E34E5C" w:rsidRPr="001D3557">
        <w:rPr>
          <w:rFonts w:ascii="Arial" w:hAnsi="Arial" w:cs="Arial"/>
          <w:i/>
          <w:iCs/>
          <w:sz w:val="18"/>
          <w:szCs w:val="18"/>
          <w:lang w:val="en-GB"/>
        </w:rPr>
        <w:t>,</w:t>
      </w:r>
      <w:r w:rsidR="004C3096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No</w:t>
      </w:r>
      <w:r w:rsidR="004C3096" w:rsidRPr="001D3557">
        <w:rPr>
          <w:rFonts w:ascii="Arial" w:hAnsi="Arial" w:cs="Arial"/>
          <w:i/>
          <w:iCs/>
          <w:sz w:val="18"/>
          <w:szCs w:val="18"/>
          <w:lang w:val="en-GB"/>
        </w:rPr>
        <w:t> 322/2014 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Sb</w:t>
      </w:r>
      <w:r w:rsidR="004C3096" w:rsidRPr="001D3557">
        <w:rPr>
          <w:rFonts w:ascii="Arial" w:hAnsi="Arial" w:cs="Arial"/>
          <w:i/>
          <w:iCs/>
          <w:sz w:val="18"/>
          <w:szCs w:val="18"/>
          <w:lang w:val="en-GB"/>
        </w:rPr>
        <w:t>, effective since 1 January 2015</w:t>
      </w:r>
      <w:r w:rsidR="00A77AD5" w:rsidRPr="001D3557">
        <w:rPr>
          <w:rFonts w:ascii="Arial" w:hAnsi="Arial" w:cs="Arial"/>
          <w:i/>
          <w:iCs/>
          <w:sz w:val="18"/>
          <w:szCs w:val="18"/>
          <w:lang w:val="en-GB"/>
        </w:rPr>
        <w:t>, No 420/201</w:t>
      </w:r>
      <w:r w:rsidR="001A4257" w:rsidRPr="001D3557">
        <w:rPr>
          <w:rFonts w:ascii="Arial" w:hAnsi="Arial" w:cs="Arial"/>
          <w:i/>
          <w:iCs/>
          <w:sz w:val="18"/>
          <w:szCs w:val="18"/>
          <w:lang w:val="en-GB"/>
        </w:rPr>
        <w:t>6</w:t>
      </w:r>
      <w:r w:rsidR="00A77AD5" w:rsidRPr="001D3557">
        <w:rPr>
          <w:rFonts w:ascii="Arial" w:hAnsi="Arial" w:cs="Arial"/>
          <w:i/>
          <w:iCs/>
          <w:sz w:val="18"/>
          <w:szCs w:val="18"/>
          <w:lang w:val="en-GB"/>
        </w:rPr>
        <w:t> Sb, effective since 1 January 201</w:t>
      </w:r>
      <w:r w:rsidR="001A4257" w:rsidRPr="001D3557">
        <w:rPr>
          <w:rFonts w:ascii="Arial" w:hAnsi="Arial" w:cs="Arial"/>
          <w:i/>
          <w:iCs/>
          <w:sz w:val="18"/>
          <w:szCs w:val="18"/>
          <w:lang w:val="en-GB"/>
        </w:rPr>
        <w:t>7</w:t>
      </w:r>
      <w:r w:rsidR="006644D1" w:rsidRPr="001D3557">
        <w:rPr>
          <w:rFonts w:ascii="Arial" w:hAnsi="Arial" w:cs="Arial"/>
          <w:i/>
          <w:iCs/>
          <w:sz w:val="18"/>
          <w:szCs w:val="18"/>
          <w:lang w:val="en-GB"/>
        </w:rPr>
        <w:t>, No 153/2019 Sb, effective since 1 July 2019</w:t>
      </w:r>
      <w:r w:rsidR="00FE30B7" w:rsidRPr="001D3557">
        <w:rPr>
          <w:rFonts w:ascii="Arial" w:hAnsi="Arial" w:cs="Arial"/>
          <w:i/>
          <w:iCs/>
          <w:sz w:val="18"/>
          <w:szCs w:val="18"/>
          <w:lang w:val="en-GB"/>
        </w:rPr>
        <w:t>, and No  480/2021 Sb, effective since 1 January 2022.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It is in accord with the international standard of</w:t>
      </w:r>
      <w:r w:rsidR="006C0C81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ISO 3166. It classifies independent countries and some dependent territories. The </w:t>
      </w:r>
      <w:r w:rsidR="002F5851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code list 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uses</w:t>
      </w:r>
      <w:r w:rsidR="00FE30B7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two-</w:t>
      </w:r>
      <w:r w:rsidR="00751BAF" w:rsidRPr="001D3557">
        <w:rPr>
          <w:rFonts w:ascii="Arial" w:hAnsi="Arial" w:cs="Arial"/>
          <w:i/>
          <w:iCs/>
          <w:sz w:val="18"/>
          <w:szCs w:val="18"/>
          <w:lang w:val="en-GB"/>
        </w:rPr>
        <w:t>letter</w:t>
      </w:r>
      <w:r w:rsidR="00FE30B7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alphabetical codes,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three-character alphabetical </w:t>
      </w:r>
      <w:r w:rsidR="00C44DF9" w:rsidRPr="001D3557">
        <w:rPr>
          <w:rFonts w:ascii="Arial" w:hAnsi="Arial" w:cs="Arial"/>
          <w:i/>
          <w:iCs/>
          <w:sz w:val="18"/>
          <w:szCs w:val="18"/>
          <w:lang w:val="en-GB"/>
        </w:rPr>
        <w:t>and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numerical codes</w:t>
      </w:r>
      <w:r w:rsidR="00C44DF9" w:rsidRPr="001D3557">
        <w:rPr>
          <w:rFonts w:ascii="Arial" w:hAnsi="Arial" w:cs="Arial"/>
          <w:i/>
          <w:iCs/>
          <w:sz w:val="18"/>
          <w:szCs w:val="18"/>
          <w:lang w:val="en-GB"/>
        </w:rPr>
        <w:t>,</w:t>
      </w:r>
      <w:r w:rsidR="00FE30B7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and names of countries</w:t>
      </w:r>
      <w:r w:rsidR="00195993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in Czech and English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.</w:t>
      </w:r>
    </w:p>
    <w:p w14:paraId="57A8B83C" w14:textId="77777777" w:rsidR="007C2F8D" w:rsidRPr="001D3557" w:rsidRDefault="007C2F8D" w:rsidP="001D355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</w:p>
    <w:p w14:paraId="7EB0BA59" w14:textId="77777777" w:rsidR="007C2F8D" w:rsidRPr="001D3557" w:rsidRDefault="007C2F8D" w:rsidP="001D355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</w:p>
    <w:p w14:paraId="5CE9DF64" w14:textId="1D5912C4" w:rsidR="00CC3CAB" w:rsidRPr="001D3557" w:rsidRDefault="00CC3CAB" w:rsidP="001D355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18"/>
          <w:szCs w:val="18"/>
          <w:lang w:val="en-GB"/>
        </w:rPr>
      </w:pPr>
      <w:r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 xml:space="preserve">11 </w:t>
      </w:r>
      <w:r w:rsidR="00B066AD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 </w:t>
      </w:r>
      <w:r w:rsidR="00604341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 xml:space="preserve">Code </w:t>
      </w:r>
      <w:r w:rsidR="00F01A42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L</w:t>
      </w:r>
      <w:r w:rsidR="00604341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 xml:space="preserve">ist </w:t>
      </w:r>
      <w:r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of Currencies and Funds</w:t>
      </w:r>
      <w:r w:rsidR="009A6A18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 xml:space="preserve"> </w:t>
      </w:r>
      <w:r w:rsidR="009C3FE6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(ČMF)</w:t>
      </w:r>
    </w:p>
    <w:p w14:paraId="132BF14C" w14:textId="77777777" w:rsidR="00CC3CAB" w:rsidRPr="001D3557" w:rsidRDefault="00CC3CAB" w:rsidP="001D355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GB"/>
        </w:rPr>
      </w:pPr>
      <w:r w:rsidRPr="001D3557">
        <w:rPr>
          <w:rFonts w:ascii="Arial" w:hAnsi="Arial" w:cs="Arial"/>
          <w:sz w:val="18"/>
          <w:szCs w:val="18"/>
          <w:lang w:val="en-GB"/>
        </w:rPr>
        <w:t>Číselník měn a</w:t>
      </w:r>
      <w:r w:rsidR="008C5FB5" w:rsidRPr="001D3557">
        <w:rPr>
          <w:rFonts w:ascii="Arial" w:hAnsi="Arial" w:cs="Arial"/>
          <w:sz w:val="18"/>
          <w:szCs w:val="18"/>
          <w:lang w:val="en-GB"/>
        </w:rPr>
        <w:t xml:space="preserve"> </w:t>
      </w:r>
      <w:r w:rsidRPr="001D3557">
        <w:rPr>
          <w:rFonts w:ascii="Arial" w:hAnsi="Arial" w:cs="Arial"/>
          <w:sz w:val="18"/>
          <w:szCs w:val="18"/>
          <w:lang w:val="en-GB"/>
        </w:rPr>
        <w:t xml:space="preserve">fondů </w:t>
      </w:r>
      <w:r w:rsidR="009A6A18" w:rsidRPr="001D3557">
        <w:rPr>
          <w:rFonts w:ascii="Arial" w:hAnsi="Arial" w:cs="Arial"/>
          <w:sz w:val="18"/>
          <w:szCs w:val="18"/>
          <w:lang w:val="en-GB"/>
        </w:rPr>
        <w:t>(</w:t>
      </w:r>
      <w:r w:rsidRPr="001D3557">
        <w:rPr>
          <w:rFonts w:ascii="Arial" w:hAnsi="Arial" w:cs="Arial"/>
          <w:sz w:val="18"/>
          <w:szCs w:val="18"/>
          <w:lang w:val="en-GB"/>
        </w:rPr>
        <w:t>ČMF</w:t>
      </w:r>
      <w:r w:rsidR="009A6A18" w:rsidRPr="001D3557">
        <w:rPr>
          <w:rFonts w:ascii="Arial" w:hAnsi="Arial" w:cs="Arial"/>
          <w:sz w:val="18"/>
          <w:szCs w:val="18"/>
          <w:lang w:val="en-GB"/>
        </w:rPr>
        <w:t>)</w:t>
      </w:r>
    </w:p>
    <w:p w14:paraId="17D4AEA7" w14:textId="32406EA2" w:rsidR="00CC3CAB" w:rsidRPr="001D3557" w:rsidRDefault="00CC3CAB" w:rsidP="001D3557">
      <w:pPr>
        <w:suppressAutoHyphens/>
        <w:spacing w:before="120"/>
        <w:jc w:val="both"/>
        <w:rPr>
          <w:rFonts w:ascii="Arial" w:hAnsi="Arial" w:cs="Arial"/>
          <w:bCs/>
          <w:sz w:val="18"/>
          <w:szCs w:val="18"/>
          <w:lang w:val="en-GB"/>
        </w:rPr>
      </w:pPr>
      <w:r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It was introduced by the CZSO Communication 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No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9A6A18" w:rsidRPr="001D3557">
        <w:rPr>
          <w:rFonts w:ascii="Arial" w:hAnsi="Arial" w:cs="Arial"/>
          <w:i/>
          <w:iCs/>
          <w:sz w:val="18"/>
          <w:szCs w:val="18"/>
          <w:lang w:val="en-GB"/>
        </w:rPr>
        <w:t>525/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2002 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Sb</w:t>
      </w:r>
      <w:r w:rsidR="005155F3" w:rsidRPr="001D3557">
        <w:rPr>
          <w:rFonts w:ascii="Arial" w:hAnsi="Arial" w:cs="Arial"/>
          <w:i/>
          <w:iCs/>
          <w:sz w:val="18"/>
          <w:szCs w:val="18"/>
          <w:lang w:val="en-GB"/>
        </w:rPr>
        <w:t>,</w:t>
      </w:r>
      <w:r w:rsidR="009A6A18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on issuing </w:t>
      </w:r>
      <w:r w:rsidR="001B50CE" w:rsidRPr="001D3557">
        <w:rPr>
          <w:rFonts w:ascii="Arial" w:hAnsi="Arial" w:cs="Arial"/>
          <w:i/>
          <w:iCs/>
          <w:sz w:val="18"/>
          <w:szCs w:val="18"/>
          <w:lang w:val="en-GB"/>
        </w:rPr>
        <w:t>the </w:t>
      </w:r>
      <w:r w:rsidR="00764855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updated </w:t>
      </w:r>
      <w:r w:rsidR="00604341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Code </w:t>
      </w:r>
      <w:r w:rsidR="00F01A42" w:rsidRPr="001D3557">
        <w:rPr>
          <w:rFonts w:ascii="Arial" w:hAnsi="Arial" w:cs="Arial"/>
          <w:i/>
          <w:iCs/>
          <w:sz w:val="18"/>
          <w:szCs w:val="18"/>
          <w:lang w:val="en-GB"/>
        </w:rPr>
        <w:t>L</w:t>
      </w:r>
      <w:r w:rsidR="00604341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ist </w:t>
      </w:r>
      <w:r w:rsidR="009C3FE6" w:rsidRPr="001D3557">
        <w:rPr>
          <w:rFonts w:ascii="Arial" w:hAnsi="Arial" w:cs="Arial"/>
          <w:i/>
          <w:iCs/>
          <w:sz w:val="18"/>
          <w:szCs w:val="18"/>
          <w:lang w:val="en-GB"/>
        </w:rPr>
        <w:t>of Currencies and Funds (ČMF)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, effective since 1 January 2003, and updated by the CZSO Communications 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No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764855" w:rsidRPr="001D3557">
        <w:rPr>
          <w:rFonts w:ascii="Arial" w:hAnsi="Arial" w:cs="Arial"/>
          <w:i/>
          <w:iCs/>
          <w:sz w:val="18"/>
          <w:szCs w:val="18"/>
          <w:lang w:val="en-GB"/>
        </w:rPr>
        <w:t>513</w:t>
      </w:r>
      <w:r w:rsidR="001369CE" w:rsidRPr="001D3557">
        <w:rPr>
          <w:rFonts w:ascii="Arial" w:hAnsi="Arial" w:cs="Arial"/>
          <w:i/>
          <w:iCs/>
          <w:sz w:val="18"/>
          <w:szCs w:val="18"/>
          <w:lang w:val="en-GB"/>
        </w:rPr>
        <w:t>/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2004 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Sb</w:t>
      </w:r>
      <w:r w:rsidR="00764855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, </w:t>
      </w:r>
      <w:r w:rsidR="003C45C2" w:rsidRPr="001D3557">
        <w:rPr>
          <w:rFonts w:ascii="Arial" w:hAnsi="Arial" w:cs="Arial"/>
          <w:i/>
          <w:iCs/>
          <w:sz w:val="18"/>
          <w:szCs w:val="18"/>
          <w:lang w:val="en-GB"/>
        </w:rPr>
        <w:t>effective</w:t>
      </w:r>
      <w:r w:rsidR="00764855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since 15</w:t>
      </w:r>
      <w:r w:rsidR="003C45C2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764855" w:rsidRPr="001D3557">
        <w:rPr>
          <w:rFonts w:ascii="Arial" w:hAnsi="Arial" w:cs="Arial"/>
          <w:i/>
          <w:iCs/>
          <w:sz w:val="18"/>
          <w:szCs w:val="18"/>
          <w:lang w:val="en-GB"/>
        </w:rPr>
        <w:t>October</w:t>
      </w:r>
      <w:r w:rsidR="003C45C2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764855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2004, 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No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764855" w:rsidRPr="001D3557">
        <w:rPr>
          <w:rFonts w:ascii="Arial" w:hAnsi="Arial" w:cs="Arial"/>
          <w:i/>
          <w:iCs/>
          <w:sz w:val="18"/>
          <w:szCs w:val="18"/>
          <w:lang w:val="en-GB"/>
        </w:rPr>
        <w:t>412/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2011 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Sb</w:t>
      </w:r>
      <w:r w:rsidR="00764855" w:rsidRPr="001D3557">
        <w:rPr>
          <w:rFonts w:ascii="Arial" w:hAnsi="Arial" w:cs="Arial"/>
          <w:i/>
          <w:iCs/>
          <w:sz w:val="18"/>
          <w:szCs w:val="18"/>
          <w:lang w:val="en-GB"/>
        </w:rPr>
        <w:t>, effective since 1</w:t>
      </w:r>
      <w:r w:rsidR="003C45C2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764855" w:rsidRPr="001D3557">
        <w:rPr>
          <w:rFonts w:ascii="Arial" w:hAnsi="Arial" w:cs="Arial"/>
          <w:i/>
          <w:iCs/>
          <w:sz w:val="18"/>
          <w:szCs w:val="18"/>
          <w:lang w:val="en-GB"/>
        </w:rPr>
        <w:t>January</w:t>
      </w:r>
      <w:r w:rsidR="003C45C2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764855" w:rsidRPr="001D3557">
        <w:rPr>
          <w:rFonts w:ascii="Arial" w:hAnsi="Arial" w:cs="Arial"/>
          <w:i/>
          <w:iCs/>
          <w:sz w:val="18"/>
          <w:szCs w:val="18"/>
          <w:lang w:val="en-GB"/>
        </w:rPr>
        <w:t>2012</w:t>
      </w:r>
      <w:r w:rsidR="001369CE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, 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No</w:t>
      </w:r>
      <w:r w:rsidR="001369CE" w:rsidRPr="001D3557">
        <w:rPr>
          <w:rFonts w:ascii="Arial" w:hAnsi="Arial" w:cs="Arial"/>
          <w:i/>
          <w:iCs/>
          <w:sz w:val="18"/>
          <w:szCs w:val="18"/>
          <w:lang w:val="en-GB"/>
        </w:rPr>
        <w:t> 332/2015 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Sb</w:t>
      </w:r>
      <w:r w:rsidR="001369CE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, effective since 1 January 2016, 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No</w:t>
      </w:r>
      <w:r w:rsidR="001369CE" w:rsidRPr="001D3557">
        <w:rPr>
          <w:rFonts w:ascii="Arial" w:hAnsi="Arial" w:cs="Arial"/>
          <w:i/>
          <w:iCs/>
          <w:sz w:val="18"/>
          <w:szCs w:val="18"/>
          <w:lang w:val="en-GB"/>
        </w:rPr>
        <w:t> 206/2016 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Sb</w:t>
      </w:r>
      <w:r w:rsidR="001369CE" w:rsidRPr="001D3557">
        <w:rPr>
          <w:rFonts w:ascii="Arial" w:hAnsi="Arial" w:cs="Arial"/>
          <w:i/>
          <w:iCs/>
          <w:sz w:val="18"/>
          <w:szCs w:val="18"/>
          <w:lang w:val="en-GB"/>
        </w:rPr>
        <w:t>, effective since 1 July 2016</w:t>
      </w:r>
      <w:r w:rsidR="001A4257" w:rsidRPr="001D3557">
        <w:rPr>
          <w:rFonts w:ascii="Arial" w:hAnsi="Arial" w:cs="Arial"/>
          <w:i/>
          <w:iCs/>
          <w:sz w:val="18"/>
          <w:szCs w:val="18"/>
          <w:lang w:val="en-GB"/>
        </w:rPr>
        <w:t>, No 419/2016 Sb, effective since 1 January 2017</w:t>
      </w:r>
      <w:r w:rsidR="005739FA" w:rsidRPr="001D3557">
        <w:rPr>
          <w:rFonts w:ascii="Arial" w:hAnsi="Arial" w:cs="Arial"/>
          <w:i/>
          <w:iCs/>
          <w:sz w:val="18"/>
          <w:szCs w:val="18"/>
          <w:lang w:val="en-GB"/>
        </w:rPr>
        <w:t>, No 450/2017 Sb, effective since 1 January 2018</w:t>
      </w:r>
      <w:r w:rsidR="00404A37" w:rsidRPr="001D3557">
        <w:rPr>
          <w:rFonts w:ascii="Arial" w:hAnsi="Arial" w:cs="Arial"/>
          <w:i/>
          <w:iCs/>
          <w:sz w:val="18"/>
          <w:szCs w:val="18"/>
          <w:lang w:val="en-GB"/>
        </w:rPr>
        <w:t>, No 114/2018 Sb, effective since 1 July 2018</w:t>
      </w:r>
      <w:r w:rsidR="006644D1" w:rsidRPr="001D3557">
        <w:rPr>
          <w:rFonts w:ascii="Arial" w:hAnsi="Arial" w:cs="Arial"/>
          <w:i/>
          <w:iCs/>
          <w:sz w:val="18"/>
          <w:szCs w:val="18"/>
          <w:lang w:val="en-GB"/>
        </w:rPr>
        <w:t>, No 313/2018 Sb, effective since 1 January 2019</w:t>
      </w:r>
      <w:r w:rsidR="00E274AD">
        <w:rPr>
          <w:rFonts w:ascii="Arial" w:hAnsi="Arial" w:cs="Arial"/>
          <w:i/>
          <w:iCs/>
          <w:sz w:val="18"/>
          <w:szCs w:val="18"/>
          <w:lang w:val="en-GB"/>
        </w:rPr>
        <w:t>, and</w:t>
      </w:r>
      <w:r w:rsidR="006C0C81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E274AD">
        <w:rPr>
          <w:rFonts w:ascii="Arial" w:hAnsi="Arial" w:cs="Arial"/>
          <w:i/>
          <w:iCs/>
          <w:sz w:val="18"/>
          <w:szCs w:val="18"/>
          <w:lang w:val="en-GB"/>
        </w:rPr>
        <w:t>No</w:t>
      </w:r>
      <w:r w:rsidR="006C0C81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E274AD">
        <w:rPr>
          <w:rFonts w:ascii="Arial" w:hAnsi="Arial" w:cs="Arial"/>
          <w:i/>
          <w:iCs/>
          <w:sz w:val="18"/>
          <w:szCs w:val="18"/>
          <w:lang w:val="en-GB"/>
        </w:rPr>
        <w:t>169/2022 Sb, effective since 1 July 2022</w:t>
      </w:r>
      <w:r w:rsidR="00404A37" w:rsidRPr="001D3557">
        <w:rPr>
          <w:rFonts w:ascii="Arial" w:hAnsi="Arial" w:cs="Arial"/>
          <w:i/>
          <w:iCs/>
          <w:sz w:val="18"/>
          <w:szCs w:val="18"/>
          <w:lang w:val="en-GB"/>
        </w:rPr>
        <w:t>.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It is in accord with the international standard of ISO 4217. It contains three-character alphabetical and numerical codes classifying currencies and funds</w:t>
      </w:r>
      <w:r w:rsidR="005147C3" w:rsidRPr="001D3557">
        <w:rPr>
          <w:rFonts w:ascii="Arial" w:hAnsi="Arial" w:cs="Arial"/>
          <w:i/>
          <w:iCs/>
          <w:sz w:val="18"/>
          <w:szCs w:val="18"/>
          <w:lang w:val="en-GB"/>
        </w:rPr>
        <w:t>, i.e.</w:t>
      </w:r>
      <w:r w:rsidR="00673059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money resources related to currency.</w:t>
      </w:r>
    </w:p>
    <w:p w14:paraId="553CFF6E" w14:textId="77777777" w:rsidR="00CC3CAB" w:rsidRPr="001D3557" w:rsidRDefault="00CC3CAB" w:rsidP="001D355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</w:p>
    <w:p w14:paraId="201FF2BC" w14:textId="77777777" w:rsidR="00CC3CAB" w:rsidRPr="001D3557" w:rsidRDefault="00CC3CAB" w:rsidP="001D355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</w:p>
    <w:p w14:paraId="04AFCCA0" w14:textId="6DE41054" w:rsidR="00243727" w:rsidRPr="001D3557" w:rsidRDefault="0086217D" w:rsidP="007E4588">
      <w:pPr>
        <w:keepNext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18"/>
          <w:szCs w:val="18"/>
          <w:lang w:val="en-GB"/>
        </w:rPr>
      </w:pPr>
      <w:r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lastRenderedPageBreak/>
        <w:t>12</w:t>
      </w:r>
      <w:r w:rsidR="00243727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 xml:space="preserve"> </w:t>
      </w:r>
      <w:r w:rsidR="00B066AD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 </w:t>
      </w:r>
      <w:r w:rsidR="00243727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 xml:space="preserve">Classification of </w:t>
      </w:r>
      <w:r w:rsidR="0097289A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the</w:t>
      </w:r>
      <w:r w:rsidR="00FA2806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 xml:space="preserve"> </w:t>
      </w:r>
      <w:r w:rsidR="00243727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Functions of Government</w:t>
      </w:r>
      <w:r w:rsidR="00DD7EB0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 xml:space="preserve"> </w:t>
      </w:r>
      <w:r w:rsidR="00764855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(</w:t>
      </w:r>
      <w:r w:rsidR="00243727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CZ-COFOG</w:t>
      </w:r>
      <w:r w:rsidR="00764855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)</w:t>
      </w:r>
    </w:p>
    <w:p w14:paraId="6749BDAF" w14:textId="77777777" w:rsidR="00243727" w:rsidRPr="001D3557" w:rsidRDefault="00243727" w:rsidP="001D355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GB"/>
        </w:rPr>
      </w:pPr>
      <w:r w:rsidRPr="001D3557">
        <w:rPr>
          <w:rFonts w:ascii="Arial" w:hAnsi="Arial" w:cs="Arial"/>
          <w:sz w:val="18"/>
          <w:szCs w:val="18"/>
          <w:lang w:val="en-GB"/>
        </w:rPr>
        <w:t>Klasifikace funkcí vládních institucí</w:t>
      </w:r>
      <w:r w:rsidR="00DD7EB0" w:rsidRPr="001D3557">
        <w:rPr>
          <w:rFonts w:ascii="Arial" w:hAnsi="Arial" w:cs="Arial"/>
          <w:sz w:val="18"/>
          <w:szCs w:val="18"/>
          <w:lang w:val="en-GB"/>
        </w:rPr>
        <w:t xml:space="preserve"> </w:t>
      </w:r>
      <w:r w:rsidR="00764855" w:rsidRPr="001D3557">
        <w:rPr>
          <w:rFonts w:ascii="Arial" w:hAnsi="Arial" w:cs="Arial"/>
          <w:sz w:val="18"/>
          <w:szCs w:val="18"/>
          <w:lang w:val="en-GB"/>
        </w:rPr>
        <w:t>(</w:t>
      </w:r>
      <w:r w:rsidRPr="001D3557">
        <w:rPr>
          <w:rFonts w:ascii="Arial" w:hAnsi="Arial" w:cs="Arial"/>
          <w:sz w:val="18"/>
          <w:szCs w:val="18"/>
          <w:lang w:val="en-GB"/>
        </w:rPr>
        <w:t>CZ-COFOG</w:t>
      </w:r>
      <w:r w:rsidR="00764855" w:rsidRPr="001D3557">
        <w:rPr>
          <w:rFonts w:ascii="Arial" w:hAnsi="Arial" w:cs="Arial"/>
          <w:sz w:val="18"/>
          <w:szCs w:val="18"/>
          <w:lang w:val="en-GB"/>
        </w:rPr>
        <w:t>)</w:t>
      </w:r>
    </w:p>
    <w:p w14:paraId="12FEDF2F" w14:textId="5598C99C" w:rsidR="00243727" w:rsidRPr="001D3557" w:rsidRDefault="00102DFF" w:rsidP="001D3557">
      <w:pPr>
        <w:suppressAutoHyphens/>
        <w:spacing w:before="120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  <w:r w:rsidRPr="001D3557">
        <w:rPr>
          <w:rFonts w:ascii="Arial" w:hAnsi="Arial" w:cs="Arial"/>
          <w:i/>
          <w:iCs/>
          <w:sz w:val="18"/>
          <w:szCs w:val="18"/>
          <w:lang w:val="en-GB"/>
        </w:rPr>
        <w:t>It </w:t>
      </w:r>
      <w:r w:rsidR="00391561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was introduced by </w:t>
      </w:r>
      <w:r w:rsidR="0097289A" w:rsidRPr="001D3557">
        <w:rPr>
          <w:rFonts w:ascii="Arial" w:hAnsi="Arial" w:cs="Arial"/>
          <w:i/>
          <w:iCs/>
          <w:sz w:val="18"/>
          <w:szCs w:val="18"/>
          <w:lang w:val="en-GB"/>
        </w:rPr>
        <w:t>the </w:t>
      </w:r>
      <w:r w:rsidR="003903D8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CZSO Communication 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No</w:t>
      </w:r>
      <w:r w:rsidR="003903D8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026128" w:rsidRPr="001D3557">
        <w:rPr>
          <w:rFonts w:ascii="Arial" w:hAnsi="Arial" w:cs="Arial"/>
          <w:i/>
          <w:iCs/>
          <w:sz w:val="18"/>
          <w:szCs w:val="18"/>
          <w:lang w:val="en-GB"/>
        </w:rPr>
        <w:t>491/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>2003</w:t>
      </w:r>
      <w:r w:rsidR="00DD7EB0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Sb</w:t>
      </w:r>
      <w:r w:rsidR="005155F3" w:rsidRPr="001D3557">
        <w:rPr>
          <w:rFonts w:ascii="Arial" w:hAnsi="Arial" w:cs="Arial"/>
          <w:i/>
          <w:iCs/>
          <w:sz w:val="18"/>
          <w:szCs w:val="18"/>
          <w:lang w:val="en-GB"/>
        </w:rPr>
        <w:t>,</w:t>
      </w:r>
      <w:r w:rsidR="00026128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on issuing </w:t>
      </w:r>
      <w:r w:rsidR="001B50CE" w:rsidRPr="001D3557">
        <w:rPr>
          <w:rFonts w:ascii="Arial" w:hAnsi="Arial" w:cs="Arial"/>
          <w:i/>
          <w:iCs/>
          <w:sz w:val="18"/>
          <w:szCs w:val="18"/>
          <w:lang w:val="en-GB"/>
        </w:rPr>
        <w:t>the </w:t>
      </w:r>
      <w:r w:rsidR="009C3FE6" w:rsidRPr="001D3557">
        <w:rPr>
          <w:rFonts w:ascii="Arial" w:hAnsi="Arial" w:cs="Arial"/>
          <w:i/>
          <w:iCs/>
          <w:sz w:val="18"/>
          <w:szCs w:val="18"/>
          <w:lang w:val="en-GB"/>
        </w:rPr>
        <w:t>Classification of the Functions of Government (CZ-COFOG)</w:t>
      </w:r>
      <w:r w:rsidR="00E61661" w:rsidRPr="001D3557">
        <w:rPr>
          <w:rFonts w:ascii="Arial" w:hAnsi="Arial" w:cs="Arial"/>
          <w:i/>
          <w:iCs/>
          <w:sz w:val="18"/>
          <w:szCs w:val="18"/>
          <w:lang w:val="en-GB"/>
        </w:rPr>
        <w:t>,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r w:rsidR="00870195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effective since </w:t>
      </w:r>
      <w:r w:rsidR="003903D8" w:rsidRPr="001D3557">
        <w:rPr>
          <w:rFonts w:ascii="Arial" w:hAnsi="Arial" w:cs="Arial"/>
          <w:i/>
          <w:iCs/>
          <w:sz w:val="18"/>
          <w:szCs w:val="18"/>
          <w:lang w:val="en-GB"/>
        </w:rPr>
        <w:t>1 January 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2004. 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It 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corresponds to </w:t>
      </w:r>
      <w:r w:rsidR="0097289A" w:rsidRPr="001D3557">
        <w:rPr>
          <w:rFonts w:ascii="Arial" w:hAnsi="Arial" w:cs="Arial"/>
          <w:i/>
          <w:iCs/>
          <w:sz w:val="18"/>
          <w:szCs w:val="18"/>
          <w:lang w:val="en-GB"/>
        </w:rPr>
        <w:t>the 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international standard </w:t>
      </w:r>
      <w:r w:rsidR="00862DEF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of </w:t>
      </w:r>
      <w:r w:rsidR="0097289A" w:rsidRPr="001D3557">
        <w:rPr>
          <w:rFonts w:ascii="Arial" w:hAnsi="Arial" w:cs="Arial"/>
          <w:i/>
          <w:iCs/>
          <w:sz w:val="18"/>
          <w:szCs w:val="18"/>
          <w:lang w:val="en-GB"/>
        </w:rPr>
        <w:t>the 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Classification of </w:t>
      </w:r>
      <w:r w:rsidR="0097289A" w:rsidRPr="001D3557">
        <w:rPr>
          <w:rFonts w:ascii="Arial" w:hAnsi="Arial" w:cs="Arial"/>
          <w:i/>
          <w:iCs/>
          <w:sz w:val="18"/>
          <w:szCs w:val="18"/>
          <w:lang w:val="en-GB"/>
        </w:rPr>
        <w:t>the 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>Functions of</w:t>
      </w:r>
      <w:r w:rsidR="00CD257F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Government (COFOG), which </w:t>
      </w:r>
      <w:r w:rsidR="00862DEF" w:rsidRPr="001D3557">
        <w:rPr>
          <w:rFonts w:ascii="Arial" w:hAnsi="Arial" w:cs="Arial"/>
          <w:i/>
          <w:iCs/>
          <w:sz w:val="18"/>
          <w:szCs w:val="18"/>
          <w:lang w:val="en-GB"/>
        </w:rPr>
        <w:t>makes</w:t>
      </w:r>
      <w:r w:rsidR="0097289A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a 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part of </w:t>
      </w:r>
      <w:r w:rsidR="0097289A" w:rsidRPr="001D3557">
        <w:rPr>
          <w:rFonts w:ascii="Arial" w:hAnsi="Arial" w:cs="Arial"/>
          <w:i/>
          <w:iCs/>
          <w:sz w:val="18"/>
          <w:szCs w:val="18"/>
          <w:lang w:val="en-GB"/>
        </w:rPr>
        <w:t>the 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international System of National Accounts (SNA). 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It </w:t>
      </w:r>
      <w:r w:rsidR="00862DEF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is applied to classify general 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>government expenditure</w:t>
      </w:r>
      <w:r w:rsidR="00A044F0" w:rsidRPr="001D3557">
        <w:rPr>
          <w:rFonts w:ascii="Arial" w:hAnsi="Arial" w:cs="Arial"/>
          <w:i/>
          <w:iCs/>
          <w:sz w:val="18"/>
          <w:szCs w:val="18"/>
          <w:lang w:val="en-GB"/>
        </w:rPr>
        <w:t>.</w:t>
      </w:r>
      <w:r w:rsidR="00862DEF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r w:rsidR="0097289A" w:rsidRPr="001D3557">
        <w:rPr>
          <w:rFonts w:ascii="Arial" w:hAnsi="Arial" w:cs="Arial"/>
          <w:i/>
          <w:iCs/>
          <w:sz w:val="18"/>
          <w:szCs w:val="18"/>
          <w:lang w:val="en-GB"/>
        </w:rPr>
        <w:t>The </w:t>
      </w:r>
      <w:r w:rsidR="00862DEF" w:rsidRPr="001D3557">
        <w:rPr>
          <w:rFonts w:ascii="Arial" w:hAnsi="Arial" w:cs="Arial"/>
          <w:i/>
          <w:iCs/>
          <w:sz w:val="18"/>
          <w:szCs w:val="18"/>
          <w:lang w:val="en-GB"/>
        </w:rPr>
        <w:t>classification enables</w:t>
      </w:r>
      <w:r w:rsidR="0097289A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a </w:t>
      </w:r>
      <w:r w:rsidR="003903D8" w:rsidRPr="001D3557">
        <w:rPr>
          <w:rFonts w:ascii="Arial" w:hAnsi="Arial" w:cs="Arial"/>
          <w:i/>
          <w:iCs/>
          <w:sz w:val="18"/>
          <w:szCs w:val="18"/>
          <w:lang w:val="en-GB"/>
        </w:rPr>
        <w:t>three-level breakdown (4 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>digits).</w:t>
      </w:r>
    </w:p>
    <w:p w14:paraId="56C4C42C" w14:textId="77777777" w:rsidR="0090335C" w:rsidRPr="001D3557" w:rsidRDefault="0090335C" w:rsidP="001D355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</w:p>
    <w:p w14:paraId="55A6AB5E" w14:textId="77777777" w:rsidR="00862DEF" w:rsidRPr="001D3557" w:rsidRDefault="00862DEF" w:rsidP="001D355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</w:p>
    <w:p w14:paraId="760917C0" w14:textId="617B4AAC" w:rsidR="00243727" w:rsidRPr="001D3557" w:rsidRDefault="0086217D" w:rsidP="001D355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18"/>
          <w:szCs w:val="18"/>
          <w:lang w:val="en-GB"/>
        </w:rPr>
      </w:pPr>
      <w:r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13</w:t>
      </w:r>
      <w:r w:rsidR="00243727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 xml:space="preserve"> </w:t>
      </w:r>
      <w:r w:rsidR="00B066AD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 </w:t>
      </w:r>
      <w:r w:rsidR="00243727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 xml:space="preserve">Classification of </w:t>
      </w:r>
      <w:r w:rsidR="0097289A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the</w:t>
      </w:r>
      <w:r w:rsidR="00FA2806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 xml:space="preserve"> </w:t>
      </w:r>
      <w:r w:rsidR="00243727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Purposes of Non-</w:t>
      </w:r>
      <w:r w:rsidR="009D6BE2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 xml:space="preserve">Profit </w:t>
      </w:r>
      <w:r w:rsidR="00243727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Institutions Serving Households</w:t>
      </w:r>
      <w:r w:rsidR="00DD7EB0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 xml:space="preserve"> </w:t>
      </w:r>
      <w:r w:rsidR="00DC72A8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(</w:t>
      </w:r>
      <w:r w:rsidR="00243727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CZ-COPNI</w:t>
      </w:r>
      <w:r w:rsidR="00DC72A8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)</w:t>
      </w:r>
    </w:p>
    <w:p w14:paraId="55E12273" w14:textId="77777777" w:rsidR="00243727" w:rsidRPr="001D3557" w:rsidRDefault="00243727" w:rsidP="001D355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GB"/>
        </w:rPr>
      </w:pPr>
      <w:r w:rsidRPr="001D3557">
        <w:rPr>
          <w:rFonts w:ascii="Arial" w:hAnsi="Arial" w:cs="Arial"/>
          <w:sz w:val="18"/>
          <w:szCs w:val="18"/>
          <w:lang w:val="en-GB"/>
        </w:rPr>
        <w:t>Klasifikace služeb neziskových institucí sloužících domácnostem podle účelu</w:t>
      </w:r>
      <w:r w:rsidR="00DD7EB0" w:rsidRPr="001D3557">
        <w:rPr>
          <w:rFonts w:ascii="Arial" w:hAnsi="Arial" w:cs="Arial"/>
          <w:sz w:val="18"/>
          <w:szCs w:val="18"/>
          <w:lang w:val="en-GB"/>
        </w:rPr>
        <w:t xml:space="preserve"> </w:t>
      </w:r>
      <w:r w:rsidR="00DC72A8" w:rsidRPr="001D3557">
        <w:rPr>
          <w:rFonts w:ascii="Arial" w:hAnsi="Arial" w:cs="Arial"/>
          <w:sz w:val="18"/>
          <w:szCs w:val="18"/>
          <w:lang w:val="en-GB"/>
        </w:rPr>
        <w:t>(</w:t>
      </w:r>
      <w:r w:rsidRPr="001D3557">
        <w:rPr>
          <w:rFonts w:ascii="Arial" w:hAnsi="Arial" w:cs="Arial"/>
          <w:sz w:val="18"/>
          <w:szCs w:val="18"/>
          <w:lang w:val="en-GB"/>
        </w:rPr>
        <w:t>CZ-COPNI</w:t>
      </w:r>
      <w:r w:rsidR="00DC72A8" w:rsidRPr="001D3557">
        <w:rPr>
          <w:rFonts w:ascii="Arial" w:hAnsi="Arial" w:cs="Arial"/>
          <w:sz w:val="18"/>
          <w:szCs w:val="18"/>
          <w:lang w:val="en-GB"/>
        </w:rPr>
        <w:t>)</w:t>
      </w:r>
    </w:p>
    <w:p w14:paraId="38F37FCD" w14:textId="147FCAE9" w:rsidR="00243727" w:rsidRPr="001D3557" w:rsidRDefault="00102DFF" w:rsidP="001D355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  <w:r w:rsidRPr="001D3557">
        <w:rPr>
          <w:rFonts w:ascii="Arial" w:hAnsi="Arial" w:cs="Arial"/>
          <w:i/>
          <w:iCs/>
          <w:sz w:val="18"/>
          <w:szCs w:val="18"/>
          <w:lang w:val="en-GB"/>
        </w:rPr>
        <w:t>It </w:t>
      </w:r>
      <w:r w:rsidR="00391561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was introduced by </w:t>
      </w:r>
      <w:r w:rsidR="0097289A" w:rsidRPr="001D3557">
        <w:rPr>
          <w:rFonts w:ascii="Arial" w:hAnsi="Arial" w:cs="Arial"/>
          <w:i/>
          <w:iCs/>
          <w:sz w:val="18"/>
          <w:szCs w:val="18"/>
          <w:lang w:val="en-GB"/>
        </w:rPr>
        <w:t>the </w:t>
      </w:r>
      <w:r w:rsidR="003903D8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CZSO Communication 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No</w:t>
      </w:r>
      <w:r w:rsidR="000A416E" w:rsidRPr="001D3557">
        <w:rPr>
          <w:rFonts w:ascii="Arial" w:hAnsi="Arial" w:cs="Arial"/>
          <w:i/>
          <w:iCs/>
          <w:sz w:val="18"/>
          <w:szCs w:val="18"/>
          <w:lang w:val="en-GB"/>
        </w:rPr>
        <w:t> 497/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>2003</w:t>
      </w:r>
      <w:r w:rsidR="00DD7EB0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Sb</w:t>
      </w:r>
      <w:r w:rsidR="005155F3" w:rsidRPr="001D3557">
        <w:rPr>
          <w:rFonts w:ascii="Arial" w:hAnsi="Arial" w:cs="Arial"/>
          <w:i/>
          <w:iCs/>
          <w:sz w:val="18"/>
          <w:szCs w:val="18"/>
          <w:lang w:val="en-GB"/>
        </w:rPr>
        <w:t>,</w:t>
      </w:r>
      <w:r w:rsidR="000A416E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on issuing </w:t>
      </w:r>
      <w:r w:rsidR="00FA2806" w:rsidRPr="001D3557">
        <w:rPr>
          <w:rFonts w:ascii="Arial" w:hAnsi="Arial" w:cs="Arial"/>
          <w:i/>
          <w:iCs/>
          <w:sz w:val="18"/>
          <w:szCs w:val="18"/>
          <w:lang w:val="en-GB"/>
        </w:rPr>
        <w:t>the </w:t>
      </w:r>
      <w:r w:rsidR="009C3FE6" w:rsidRPr="001D3557">
        <w:rPr>
          <w:rFonts w:ascii="Arial" w:hAnsi="Arial" w:cs="Arial"/>
          <w:i/>
          <w:iCs/>
          <w:sz w:val="18"/>
          <w:szCs w:val="18"/>
          <w:lang w:val="en-GB"/>
        </w:rPr>
        <w:t>Classification of the Purposes of Non-Profit Institutions Serving Households (CZ-COPNI)</w:t>
      </w:r>
      <w:r w:rsidR="00E61661" w:rsidRPr="001D3557">
        <w:rPr>
          <w:rFonts w:ascii="Arial" w:hAnsi="Arial" w:cs="Arial"/>
          <w:i/>
          <w:iCs/>
          <w:sz w:val="18"/>
          <w:szCs w:val="18"/>
          <w:lang w:val="en-GB"/>
        </w:rPr>
        <w:t>,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r w:rsidR="00870195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effective since </w:t>
      </w:r>
      <w:r w:rsidR="003903D8" w:rsidRPr="001D3557">
        <w:rPr>
          <w:rFonts w:ascii="Arial" w:hAnsi="Arial" w:cs="Arial"/>
          <w:i/>
          <w:iCs/>
          <w:sz w:val="18"/>
          <w:szCs w:val="18"/>
          <w:lang w:val="en-GB"/>
        </w:rPr>
        <w:t>1 January 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>2004</w:t>
      </w:r>
      <w:r w:rsidR="00C60ABD" w:rsidRPr="001D3557">
        <w:rPr>
          <w:rFonts w:ascii="Arial" w:hAnsi="Arial" w:cs="Arial"/>
          <w:i/>
          <w:iCs/>
          <w:sz w:val="18"/>
          <w:szCs w:val="18"/>
          <w:lang w:val="en-GB"/>
        </w:rPr>
        <w:t>,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and updated </w:t>
      </w:r>
      <w:r w:rsidR="003903D8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by </w:t>
      </w:r>
      <w:r w:rsidR="0097289A" w:rsidRPr="001D3557">
        <w:rPr>
          <w:rFonts w:ascii="Arial" w:hAnsi="Arial" w:cs="Arial"/>
          <w:i/>
          <w:iCs/>
          <w:sz w:val="18"/>
          <w:szCs w:val="18"/>
          <w:lang w:val="en-GB"/>
        </w:rPr>
        <w:t>the </w:t>
      </w:r>
      <w:r w:rsidR="003903D8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CZSO Communication 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No</w:t>
      </w:r>
      <w:r w:rsidR="003903D8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0A416E" w:rsidRPr="001D3557">
        <w:rPr>
          <w:rFonts w:ascii="Arial" w:hAnsi="Arial" w:cs="Arial"/>
          <w:i/>
          <w:iCs/>
          <w:sz w:val="18"/>
          <w:szCs w:val="18"/>
          <w:lang w:val="en-GB"/>
        </w:rPr>
        <w:t>358/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>2006</w:t>
      </w:r>
      <w:r w:rsidR="00DD7EB0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Sb</w:t>
      </w:r>
      <w:r w:rsidR="000A416E" w:rsidRPr="001D3557">
        <w:rPr>
          <w:rFonts w:ascii="Arial" w:hAnsi="Arial" w:cs="Arial"/>
          <w:i/>
          <w:iCs/>
          <w:sz w:val="18"/>
          <w:szCs w:val="18"/>
          <w:lang w:val="en-GB"/>
        </w:rPr>
        <w:t>, effective since 1</w:t>
      </w:r>
      <w:r w:rsidR="003C45C2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0A416E" w:rsidRPr="001D3557">
        <w:rPr>
          <w:rFonts w:ascii="Arial" w:hAnsi="Arial" w:cs="Arial"/>
          <w:i/>
          <w:iCs/>
          <w:sz w:val="18"/>
          <w:szCs w:val="18"/>
          <w:lang w:val="en-GB"/>
        </w:rPr>
        <w:t>September</w:t>
      </w:r>
      <w:r w:rsidR="003C45C2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0A416E" w:rsidRPr="001D3557">
        <w:rPr>
          <w:rFonts w:ascii="Arial" w:hAnsi="Arial" w:cs="Arial"/>
          <w:i/>
          <w:iCs/>
          <w:sz w:val="18"/>
          <w:szCs w:val="18"/>
          <w:lang w:val="en-GB"/>
        </w:rPr>
        <w:t>2006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>.</w:t>
      </w:r>
      <w:r w:rsidR="00CD257F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It 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corresponds to </w:t>
      </w:r>
      <w:r w:rsidR="0097289A" w:rsidRPr="001D3557">
        <w:rPr>
          <w:rFonts w:ascii="Arial" w:hAnsi="Arial" w:cs="Arial"/>
          <w:i/>
          <w:iCs/>
          <w:sz w:val="18"/>
          <w:szCs w:val="18"/>
          <w:lang w:val="en-GB"/>
        </w:rPr>
        <w:t>the 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international standard </w:t>
      </w:r>
      <w:r w:rsidR="00DC1389" w:rsidRPr="001D3557">
        <w:rPr>
          <w:rFonts w:ascii="Arial" w:hAnsi="Arial" w:cs="Arial"/>
          <w:i/>
          <w:iCs/>
          <w:sz w:val="18"/>
          <w:szCs w:val="18"/>
          <w:lang w:val="en-GB"/>
        </w:rPr>
        <w:t>of the 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>Classification of</w:t>
      </w:r>
      <w:r w:rsidR="006C0C81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97289A" w:rsidRPr="001D3557">
        <w:rPr>
          <w:rFonts w:ascii="Arial" w:hAnsi="Arial" w:cs="Arial"/>
          <w:i/>
          <w:iCs/>
          <w:sz w:val="18"/>
          <w:szCs w:val="18"/>
          <w:lang w:val="en-GB"/>
        </w:rPr>
        <w:t>the 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>Purposes of Non-</w:t>
      </w:r>
      <w:r w:rsidR="00A61BA9" w:rsidRPr="001D3557">
        <w:rPr>
          <w:rFonts w:ascii="Arial" w:hAnsi="Arial" w:cs="Arial"/>
          <w:i/>
          <w:iCs/>
          <w:sz w:val="18"/>
          <w:szCs w:val="18"/>
          <w:lang w:val="en-GB"/>
        </w:rPr>
        <w:t>P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>rofit Institutions Serving</w:t>
      </w:r>
      <w:r w:rsidR="00CD257F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Households (COPNI), which </w:t>
      </w:r>
      <w:r w:rsidR="00E61661" w:rsidRPr="001D3557">
        <w:rPr>
          <w:rFonts w:ascii="Arial" w:hAnsi="Arial" w:cs="Arial"/>
          <w:i/>
          <w:iCs/>
          <w:sz w:val="18"/>
          <w:szCs w:val="18"/>
          <w:lang w:val="en-GB"/>
        </w:rPr>
        <w:t>make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>s</w:t>
      </w:r>
      <w:r w:rsidR="0097289A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a 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part of </w:t>
      </w:r>
      <w:r w:rsidR="0097289A" w:rsidRPr="001D3557">
        <w:rPr>
          <w:rFonts w:ascii="Arial" w:hAnsi="Arial" w:cs="Arial"/>
          <w:i/>
          <w:iCs/>
          <w:sz w:val="18"/>
          <w:szCs w:val="18"/>
          <w:lang w:val="en-GB"/>
        </w:rPr>
        <w:t>the 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>international System of</w:t>
      </w:r>
      <w:r w:rsidR="006C0C81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National Accounts (SNA). 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It 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>classifies expenditure</w:t>
      </w:r>
      <w:r w:rsidR="00E61661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of </w:t>
      </w:r>
      <w:r w:rsidR="00E61661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respective </w:t>
      </w:r>
      <w:r w:rsidR="000A416E" w:rsidRPr="001D3557">
        <w:rPr>
          <w:rFonts w:ascii="Arial" w:hAnsi="Arial" w:cs="Arial"/>
          <w:i/>
          <w:iCs/>
          <w:sz w:val="18"/>
          <w:szCs w:val="18"/>
          <w:lang w:val="en-GB"/>
        </w:rPr>
        <w:t>non-profit institutions serving households (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>NPISHs</w:t>
      </w:r>
      <w:r w:rsidR="000A416E" w:rsidRPr="001D3557">
        <w:rPr>
          <w:rFonts w:ascii="Arial" w:hAnsi="Arial" w:cs="Arial"/>
          <w:i/>
          <w:iCs/>
          <w:sz w:val="18"/>
          <w:szCs w:val="18"/>
          <w:lang w:val="en-GB"/>
        </w:rPr>
        <w:t>)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by</w:t>
      </w:r>
      <w:r w:rsidR="006C0C81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>purpose</w:t>
      </w:r>
      <w:r w:rsidR="00E61661" w:rsidRPr="001D3557">
        <w:rPr>
          <w:rFonts w:ascii="Arial" w:hAnsi="Arial" w:cs="Arial"/>
          <w:i/>
          <w:iCs/>
          <w:sz w:val="18"/>
          <w:szCs w:val="18"/>
          <w:lang w:val="en-GB"/>
        </w:rPr>
        <w:t>.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It </w:t>
      </w:r>
      <w:r w:rsidR="000164C4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enables </w:t>
      </w:r>
      <w:r w:rsidR="0097289A" w:rsidRPr="001D3557">
        <w:rPr>
          <w:rFonts w:ascii="Arial" w:hAnsi="Arial" w:cs="Arial"/>
          <w:i/>
          <w:iCs/>
          <w:sz w:val="18"/>
          <w:szCs w:val="18"/>
          <w:lang w:val="en-GB"/>
        </w:rPr>
        <w:t>a </w:t>
      </w:r>
      <w:r w:rsidR="003903D8" w:rsidRPr="001D3557">
        <w:rPr>
          <w:rFonts w:ascii="Arial" w:hAnsi="Arial" w:cs="Arial"/>
          <w:i/>
          <w:iCs/>
          <w:sz w:val="18"/>
          <w:szCs w:val="18"/>
          <w:lang w:val="en-GB"/>
        </w:rPr>
        <w:t>three-level breakdown (4 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>digits).</w:t>
      </w:r>
    </w:p>
    <w:p w14:paraId="707AB622" w14:textId="77777777" w:rsidR="009D6BE2" w:rsidRPr="001D3557" w:rsidRDefault="009D6BE2" w:rsidP="001D3557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18"/>
          <w:szCs w:val="18"/>
          <w:lang w:val="en-GB"/>
        </w:rPr>
      </w:pPr>
    </w:p>
    <w:p w14:paraId="2EAA2E50" w14:textId="77777777" w:rsidR="009D6BE2" w:rsidRPr="001D3557" w:rsidRDefault="009D6BE2" w:rsidP="001D3557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18"/>
          <w:szCs w:val="18"/>
          <w:lang w:val="en-GB"/>
        </w:rPr>
      </w:pPr>
    </w:p>
    <w:p w14:paraId="51BF858F" w14:textId="30ABC64A" w:rsidR="00243727" w:rsidRPr="00CA2177" w:rsidRDefault="0086217D" w:rsidP="001D355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18"/>
          <w:szCs w:val="18"/>
          <w:lang w:val="en-GB"/>
        </w:rPr>
      </w:pPr>
      <w:r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14</w:t>
      </w:r>
      <w:r w:rsidR="00243727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 xml:space="preserve"> </w:t>
      </w:r>
      <w:r w:rsidR="00B066AD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 </w:t>
      </w:r>
      <w:r w:rsidR="00E61661" w:rsidRPr="00CA217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 xml:space="preserve">Classification of Individual Consumption </w:t>
      </w:r>
      <w:r w:rsidR="00541219" w:rsidRPr="00CA217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by</w:t>
      </w:r>
      <w:r w:rsidR="00E61661" w:rsidRPr="00CA217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 xml:space="preserve"> Purpose</w:t>
      </w:r>
      <w:r w:rsidR="00DD7EB0" w:rsidRPr="00CA217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 xml:space="preserve"> </w:t>
      </w:r>
      <w:r w:rsidR="000A416E" w:rsidRPr="00CA217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(</w:t>
      </w:r>
      <w:r w:rsidR="00243727" w:rsidRPr="00CA217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CZ-COICOP</w:t>
      </w:r>
      <w:r w:rsidR="000A416E" w:rsidRPr="00CA217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)</w:t>
      </w:r>
    </w:p>
    <w:p w14:paraId="3B739844" w14:textId="77777777" w:rsidR="00243727" w:rsidRPr="00CA2177" w:rsidRDefault="00243727" w:rsidP="001D355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GB"/>
        </w:rPr>
      </w:pPr>
      <w:r w:rsidRPr="00CA2177">
        <w:rPr>
          <w:rFonts w:ascii="Arial" w:hAnsi="Arial" w:cs="Arial"/>
          <w:sz w:val="18"/>
          <w:szCs w:val="18"/>
          <w:lang w:val="en-GB"/>
        </w:rPr>
        <w:t>Klasifikace individuální spotřeby podle účelu</w:t>
      </w:r>
      <w:r w:rsidR="00DD7EB0" w:rsidRPr="00CA2177">
        <w:rPr>
          <w:rFonts w:ascii="Arial" w:hAnsi="Arial" w:cs="Arial"/>
          <w:sz w:val="18"/>
          <w:szCs w:val="18"/>
          <w:lang w:val="en-GB"/>
        </w:rPr>
        <w:t xml:space="preserve"> </w:t>
      </w:r>
      <w:r w:rsidR="000A416E" w:rsidRPr="00CA2177">
        <w:rPr>
          <w:rFonts w:ascii="Arial" w:hAnsi="Arial" w:cs="Arial"/>
          <w:sz w:val="18"/>
          <w:szCs w:val="18"/>
          <w:lang w:val="en-GB"/>
        </w:rPr>
        <w:t>(</w:t>
      </w:r>
      <w:r w:rsidRPr="00CA2177">
        <w:rPr>
          <w:rFonts w:ascii="Arial" w:hAnsi="Arial" w:cs="Arial"/>
          <w:sz w:val="18"/>
          <w:szCs w:val="18"/>
          <w:lang w:val="en-GB"/>
        </w:rPr>
        <w:t>CZ-COICOP</w:t>
      </w:r>
      <w:r w:rsidR="000A416E" w:rsidRPr="00CA2177">
        <w:rPr>
          <w:rFonts w:ascii="Arial" w:hAnsi="Arial" w:cs="Arial"/>
          <w:sz w:val="18"/>
          <w:szCs w:val="18"/>
          <w:lang w:val="en-GB"/>
        </w:rPr>
        <w:t>)</w:t>
      </w:r>
    </w:p>
    <w:p w14:paraId="5CA52FF5" w14:textId="35ADBB63" w:rsidR="00243727" w:rsidRPr="001D3557" w:rsidRDefault="00102DFF" w:rsidP="001D355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  <w:r w:rsidRPr="00CA2177">
        <w:rPr>
          <w:rFonts w:ascii="Arial" w:hAnsi="Arial" w:cs="Arial"/>
          <w:i/>
          <w:iCs/>
          <w:sz w:val="18"/>
          <w:szCs w:val="18"/>
          <w:lang w:val="en-GB"/>
        </w:rPr>
        <w:t>It </w:t>
      </w:r>
      <w:r w:rsidR="00391561" w:rsidRPr="00CA2177">
        <w:rPr>
          <w:rFonts w:ascii="Arial" w:hAnsi="Arial" w:cs="Arial"/>
          <w:i/>
          <w:iCs/>
          <w:sz w:val="18"/>
          <w:szCs w:val="18"/>
          <w:lang w:val="en-GB"/>
        </w:rPr>
        <w:t xml:space="preserve">was introduced by </w:t>
      </w:r>
      <w:r w:rsidR="0097289A" w:rsidRPr="00CA2177">
        <w:rPr>
          <w:rFonts w:ascii="Arial" w:hAnsi="Arial" w:cs="Arial"/>
          <w:i/>
          <w:iCs/>
          <w:sz w:val="18"/>
          <w:szCs w:val="18"/>
          <w:lang w:val="en-GB"/>
        </w:rPr>
        <w:t>the </w:t>
      </w:r>
      <w:r w:rsidR="003903D8" w:rsidRPr="00CA2177">
        <w:rPr>
          <w:rFonts w:ascii="Arial" w:hAnsi="Arial" w:cs="Arial"/>
          <w:i/>
          <w:iCs/>
          <w:sz w:val="18"/>
          <w:szCs w:val="18"/>
          <w:lang w:val="en-GB"/>
        </w:rPr>
        <w:t xml:space="preserve">CZSO Communication </w:t>
      </w:r>
      <w:r w:rsidR="008E3B77" w:rsidRPr="00CA2177">
        <w:rPr>
          <w:rFonts w:ascii="Arial" w:hAnsi="Arial" w:cs="Arial"/>
          <w:i/>
          <w:iCs/>
          <w:sz w:val="18"/>
          <w:szCs w:val="18"/>
          <w:lang w:val="en-GB"/>
        </w:rPr>
        <w:t>No</w:t>
      </w:r>
      <w:r w:rsidR="000A416E" w:rsidRPr="00CA2177">
        <w:rPr>
          <w:rFonts w:ascii="Arial" w:hAnsi="Arial" w:cs="Arial"/>
          <w:i/>
          <w:iCs/>
          <w:sz w:val="18"/>
          <w:szCs w:val="18"/>
          <w:lang w:val="en-GB"/>
        </w:rPr>
        <w:t> 488/</w:t>
      </w:r>
      <w:r w:rsidR="00243727" w:rsidRPr="00CA2177">
        <w:rPr>
          <w:rFonts w:ascii="Arial" w:hAnsi="Arial" w:cs="Arial"/>
          <w:i/>
          <w:iCs/>
          <w:sz w:val="18"/>
          <w:szCs w:val="18"/>
          <w:lang w:val="en-GB"/>
        </w:rPr>
        <w:t>2003</w:t>
      </w:r>
      <w:r w:rsidR="00DD7EB0" w:rsidRPr="00CA217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8E3B77" w:rsidRPr="00CA2177">
        <w:rPr>
          <w:rFonts w:ascii="Arial" w:hAnsi="Arial" w:cs="Arial"/>
          <w:i/>
          <w:iCs/>
          <w:sz w:val="18"/>
          <w:szCs w:val="18"/>
          <w:lang w:val="en-GB"/>
        </w:rPr>
        <w:t>Sb</w:t>
      </w:r>
      <w:r w:rsidR="005155F3" w:rsidRPr="00CA2177">
        <w:rPr>
          <w:rFonts w:ascii="Arial" w:hAnsi="Arial" w:cs="Arial"/>
          <w:i/>
          <w:iCs/>
          <w:sz w:val="18"/>
          <w:szCs w:val="18"/>
          <w:lang w:val="en-GB"/>
        </w:rPr>
        <w:t>,</w:t>
      </w:r>
      <w:r w:rsidR="000A416E" w:rsidRPr="00CA2177">
        <w:rPr>
          <w:rFonts w:ascii="Arial" w:hAnsi="Arial" w:cs="Arial"/>
          <w:i/>
          <w:iCs/>
          <w:sz w:val="18"/>
          <w:szCs w:val="18"/>
          <w:lang w:val="en-GB"/>
        </w:rPr>
        <w:t xml:space="preserve"> on issuing </w:t>
      </w:r>
      <w:r w:rsidR="00FA2806" w:rsidRPr="00CA2177">
        <w:rPr>
          <w:rFonts w:ascii="Arial" w:hAnsi="Arial" w:cs="Arial"/>
          <w:i/>
          <w:iCs/>
          <w:sz w:val="18"/>
          <w:szCs w:val="18"/>
          <w:lang w:val="en-GB"/>
        </w:rPr>
        <w:t>the </w:t>
      </w:r>
      <w:r w:rsidR="009C3FE6" w:rsidRPr="00CA2177">
        <w:rPr>
          <w:rFonts w:ascii="Arial" w:hAnsi="Arial" w:cs="Arial"/>
          <w:i/>
          <w:iCs/>
          <w:sz w:val="18"/>
          <w:szCs w:val="18"/>
          <w:lang w:val="en-GB"/>
        </w:rPr>
        <w:t xml:space="preserve">Classification of Individual Consumption </w:t>
      </w:r>
      <w:r w:rsidR="00272F81" w:rsidRPr="00CA2177">
        <w:rPr>
          <w:rFonts w:ascii="Arial" w:hAnsi="Arial" w:cs="Arial"/>
          <w:i/>
          <w:iCs/>
          <w:sz w:val="18"/>
          <w:szCs w:val="18"/>
          <w:lang w:val="en-GB"/>
        </w:rPr>
        <w:t>by</w:t>
      </w:r>
      <w:r w:rsidR="006C0C81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9C3FE6" w:rsidRPr="00CA2177">
        <w:rPr>
          <w:rFonts w:ascii="Arial" w:hAnsi="Arial" w:cs="Arial"/>
          <w:i/>
          <w:iCs/>
          <w:sz w:val="18"/>
          <w:szCs w:val="18"/>
          <w:lang w:val="en-GB"/>
        </w:rPr>
        <w:t>Purpose (CZ-COICOP)</w:t>
      </w:r>
      <w:r w:rsidR="002A086F" w:rsidRPr="00CA2177">
        <w:rPr>
          <w:rFonts w:ascii="Arial" w:hAnsi="Arial" w:cs="Arial"/>
          <w:i/>
          <w:iCs/>
          <w:sz w:val="18"/>
          <w:szCs w:val="18"/>
          <w:lang w:val="en-GB"/>
        </w:rPr>
        <w:t xml:space="preserve">, </w:t>
      </w:r>
      <w:r w:rsidR="00870195" w:rsidRPr="00CA2177">
        <w:rPr>
          <w:rFonts w:ascii="Arial" w:hAnsi="Arial" w:cs="Arial"/>
          <w:i/>
          <w:iCs/>
          <w:sz w:val="18"/>
          <w:szCs w:val="18"/>
          <w:lang w:val="en-GB"/>
        </w:rPr>
        <w:t xml:space="preserve">effective since </w:t>
      </w:r>
      <w:r w:rsidR="003903D8" w:rsidRPr="00CA2177">
        <w:rPr>
          <w:rFonts w:ascii="Arial" w:hAnsi="Arial" w:cs="Arial"/>
          <w:i/>
          <w:iCs/>
          <w:sz w:val="18"/>
          <w:szCs w:val="18"/>
          <w:lang w:val="en-GB"/>
        </w:rPr>
        <w:t>1 January </w:t>
      </w:r>
      <w:r w:rsidR="00243727" w:rsidRPr="00CA2177">
        <w:rPr>
          <w:rFonts w:ascii="Arial" w:hAnsi="Arial" w:cs="Arial"/>
          <w:i/>
          <w:iCs/>
          <w:sz w:val="18"/>
          <w:szCs w:val="18"/>
          <w:lang w:val="en-GB"/>
        </w:rPr>
        <w:t xml:space="preserve">2004. </w:t>
      </w:r>
      <w:r w:rsidRPr="00CA2177">
        <w:rPr>
          <w:rFonts w:ascii="Arial" w:hAnsi="Arial" w:cs="Arial"/>
          <w:i/>
          <w:iCs/>
          <w:sz w:val="18"/>
          <w:szCs w:val="18"/>
          <w:lang w:val="en-GB"/>
        </w:rPr>
        <w:t>It </w:t>
      </w:r>
      <w:r w:rsidR="00243727" w:rsidRPr="00CA2177">
        <w:rPr>
          <w:rFonts w:ascii="Arial" w:hAnsi="Arial" w:cs="Arial"/>
          <w:i/>
          <w:iCs/>
          <w:sz w:val="18"/>
          <w:szCs w:val="18"/>
          <w:lang w:val="en-GB"/>
        </w:rPr>
        <w:t xml:space="preserve">corresponds to </w:t>
      </w:r>
      <w:r w:rsidR="0097289A" w:rsidRPr="00CA2177">
        <w:rPr>
          <w:rFonts w:ascii="Arial" w:hAnsi="Arial" w:cs="Arial"/>
          <w:i/>
          <w:iCs/>
          <w:sz w:val="18"/>
          <w:szCs w:val="18"/>
          <w:lang w:val="en-GB"/>
        </w:rPr>
        <w:t>the </w:t>
      </w:r>
      <w:r w:rsidR="00243727" w:rsidRPr="00CA2177">
        <w:rPr>
          <w:rFonts w:ascii="Arial" w:hAnsi="Arial" w:cs="Arial"/>
          <w:i/>
          <w:iCs/>
          <w:sz w:val="18"/>
          <w:szCs w:val="18"/>
          <w:lang w:val="en-GB"/>
        </w:rPr>
        <w:t xml:space="preserve">international standard </w:t>
      </w:r>
      <w:r w:rsidR="00DC1389" w:rsidRPr="00CA2177">
        <w:rPr>
          <w:rFonts w:ascii="Arial" w:hAnsi="Arial" w:cs="Arial"/>
          <w:i/>
          <w:iCs/>
          <w:sz w:val="18"/>
          <w:szCs w:val="18"/>
          <w:lang w:val="en-GB"/>
        </w:rPr>
        <w:t>of the </w:t>
      </w:r>
      <w:r w:rsidR="00243727" w:rsidRPr="00CA2177">
        <w:rPr>
          <w:rFonts w:ascii="Arial" w:hAnsi="Arial" w:cs="Arial"/>
          <w:i/>
          <w:iCs/>
          <w:sz w:val="18"/>
          <w:szCs w:val="18"/>
          <w:lang w:val="en-GB"/>
        </w:rPr>
        <w:t>Classification of</w:t>
      </w:r>
      <w:r w:rsidR="006C0C81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243727" w:rsidRPr="00CA2177">
        <w:rPr>
          <w:rFonts w:ascii="Arial" w:hAnsi="Arial" w:cs="Arial"/>
          <w:i/>
          <w:iCs/>
          <w:sz w:val="18"/>
          <w:szCs w:val="18"/>
          <w:lang w:val="en-GB"/>
        </w:rPr>
        <w:t>Individual Consumption by</w:t>
      </w:r>
      <w:r w:rsidR="00CD257F" w:rsidRPr="00CA2177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r w:rsidR="00243727" w:rsidRPr="00CA2177">
        <w:rPr>
          <w:rFonts w:ascii="Arial" w:hAnsi="Arial" w:cs="Arial"/>
          <w:i/>
          <w:iCs/>
          <w:sz w:val="18"/>
          <w:szCs w:val="18"/>
          <w:lang w:val="en-GB"/>
        </w:rPr>
        <w:t>Purpose</w:t>
      </w:r>
      <w:r w:rsidR="000A416E" w:rsidRPr="00CA2177">
        <w:rPr>
          <w:rFonts w:ascii="Arial" w:hAnsi="Arial" w:cs="Arial"/>
          <w:i/>
          <w:iCs/>
          <w:sz w:val="18"/>
          <w:szCs w:val="18"/>
          <w:lang w:val="en-GB"/>
        </w:rPr>
        <w:t xml:space="preserve"> (COICOP)</w:t>
      </w:r>
      <w:r w:rsidR="00243727" w:rsidRPr="00CA2177">
        <w:rPr>
          <w:rFonts w:ascii="Arial" w:hAnsi="Arial" w:cs="Arial"/>
          <w:i/>
          <w:iCs/>
          <w:sz w:val="18"/>
          <w:szCs w:val="18"/>
          <w:lang w:val="en-GB"/>
        </w:rPr>
        <w:t xml:space="preserve">, which </w:t>
      </w:r>
      <w:r w:rsidR="002A086F" w:rsidRPr="00CA2177">
        <w:rPr>
          <w:rFonts w:ascii="Arial" w:hAnsi="Arial" w:cs="Arial"/>
          <w:i/>
          <w:iCs/>
          <w:sz w:val="18"/>
          <w:szCs w:val="18"/>
          <w:lang w:val="en-GB"/>
        </w:rPr>
        <w:t>make</w:t>
      </w:r>
      <w:r w:rsidR="00243727" w:rsidRPr="00CA2177">
        <w:rPr>
          <w:rFonts w:ascii="Arial" w:hAnsi="Arial" w:cs="Arial"/>
          <w:i/>
          <w:iCs/>
          <w:sz w:val="18"/>
          <w:szCs w:val="18"/>
          <w:lang w:val="en-GB"/>
        </w:rPr>
        <w:t>s</w:t>
      </w:r>
      <w:r w:rsidR="0097289A" w:rsidRPr="00CA2177">
        <w:rPr>
          <w:rFonts w:ascii="Arial" w:hAnsi="Arial" w:cs="Arial"/>
          <w:i/>
          <w:iCs/>
          <w:sz w:val="18"/>
          <w:szCs w:val="18"/>
          <w:lang w:val="en-GB"/>
        </w:rPr>
        <w:t xml:space="preserve"> a </w:t>
      </w:r>
      <w:r w:rsidR="00243727" w:rsidRPr="00CA2177">
        <w:rPr>
          <w:rFonts w:ascii="Arial" w:hAnsi="Arial" w:cs="Arial"/>
          <w:i/>
          <w:iCs/>
          <w:sz w:val="18"/>
          <w:szCs w:val="18"/>
          <w:lang w:val="en-GB"/>
        </w:rPr>
        <w:t xml:space="preserve">part of </w:t>
      </w:r>
      <w:r w:rsidR="0097289A" w:rsidRPr="00CA2177">
        <w:rPr>
          <w:rFonts w:ascii="Arial" w:hAnsi="Arial" w:cs="Arial"/>
          <w:i/>
          <w:iCs/>
          <w:sz w:val="18"/>
          <w:szCs w:val="18"/>
          <w:lang w:val="en-GB"/>
        </w:rPr>
        <w:t>the </w:t>
      </w:r>
      <w:r w:rsidR="00243727" w:rsidRPr="00CA2177">
        <w:rPr>
          <w:rFonts w:ascii="Arial" w:hAnsi="Arial" w:cs="Arial"/>
          <w:i/>
          <w:iCs/>
          <w:sz w:val="18"/>
          <w:szCs w:val="18"/>
          <w:lang w:val="en-GB"/>
        </w:rPr>
        <w:t>international System of National Accounts (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SNA). 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It 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>classifies all kinds of individual</w:t>
      </w:r>
      <w:r w:rsidR="00CD257F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>consumption by purpose</w:t>
      </w:r>
      <w:r w:rsidR="002A086F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. 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It </w:t>
      </w:r>
      <w:r w:rsidR="000164C4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enables </w:t>
      </w:r>
      <w:r w:rsidR="0097289A" w:rsidRPr="001D3557">
        <w:rPr>
          <w:rFonts w:ascii="Arial" w:hAnsi="Arial" w:cs="Arial"/>
          <w:i/>
          <w:iCs/>
          <w:sz w:val="18"/>
          <w:szCs w:val="18"/>
          <w:lang w:val="en-GB"/>
        </w:rPr>
        <w:t>a </w:t>
      </w:r>
      <w:r w:rsidR="003903D8" w:rsidRPr="001D3557">
        <w:rPr>
          <w:rFonts w:ascii="Arial" w:hAnsi="Arial" w:cs="Arial"/>
          <w:i/>
          <w:iCs/>
          <w:sz w:val="18"/>
          <w:szCs w:val="18"/>
          <w:lang w:val="en-GB"/>
        </w:rPr>
        <w:t>three-level breakdown (4 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>digits).</w:t>
      </w:r>
    </w:p>
    <w:p w14:paraId="482DC03E" w14:textId="77777777" w:rsidR="00CD257F" w:rsidRPr="001D3557" w:rsidRDefault="00CD257F" w:rsidP="001D355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</w:p>
    <w:p w14:paraId="1E34D621" w14:textId="77777777" w:rsidR="002A086F" w:rsidRPr="001D3557" w:rsidRDefault="002A086F" w:rsidP="001D355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</w:p>
    <w:p w14:paraId="6C076E07" w14:textId="449F818B" w:rsidR="00243727" w:rsidRPr="001D3557" w:rsidRDefault="005E63E8" w:rsidP="001D3557">
      <w:pPr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18"/>
          <w:szCs w:val="18"/>
          <w:lang w:val="en-GB"/>
        </w:rPr>
      </w:pPr>
      <w:r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1</w:t>
      </w:r>
      <w:r w:rsidR="0086217D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5</w:t>
      </w:r>
      <w:r w:rsidR="00243727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 xml:space="preserve"> </w:t>
      </w:r>
      <w:r w:rsidR="00B066AD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 </w:t>
      </w:r>
      <w:r w:rsidR="00AB0E4D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 xml:space="preserve">Classification </w:t>
      </w:r>
      <w:r w:rsidR="00243727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of Institutional Sectors and Subsectors</w:t>
      </w:r>
    </w:p>
    <w:p w14:paraId="7414EBAA" w14:textId="77777777" w:rsidR="00243727" w:rsidRPr="001D3557" w:rsidRDefault="00AB0E4D" w:rsidP="001D355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GB"/>
        </w:rPr>
      </w:pPr>
      <w:r w:rsidRPr="001D3557">
        <w:rPr>
          <w:rFonts w:ascii="Arial" w:hAnsi="Arial" w:cs="Arial"/>
          <w:sz w:val="18"/>
          <w:szCs w:val="18"/>
          <w:lang w:val="en-GB"/>
        </w:rPr>
        <w:t xml:space="preserve">Klasifikace </w:t>
      </w:r>
      <w:r w:rsidR="00243727" w:rsidRPr="001D3557">
        <w:rPr>
          <w:rFonts w:ascii="Arial" w:hAnsi="Arial" w:cs="Arial"/>
          <w:sz w:val="18"/>
          <w:szCs w:val="18"/>
          <w:lang w:val="en-GB"/>
        </w:rPr>
        <w:t>institucionálních sektorů</w:t>
      </w:r>
      <w:r w:rsidR="0097289A" w:rsidRPr="001D3557">
        <w:rPr>
          <w:rFonts w:ascii="Arial" w:hAnsi="Arial" w:cs="Arial"/>
          <w:sz w:val="18"/>
          <w:szCs w:val="18"/>
          <w:lang w:val="en-GB"/>
        </w:rPr>
        <w:t xml:space="preserve"> a </w:t>
      </w:r>
      <w:r w:rsidR="00243727" w:rsidRPr="001D3557">
        <w:rPr>
          <w:rFonts w:ascii="Arial" w:hAnsi="Arial" w:cs="Arial"/>
          <w:sz w:val="18"/>
          <w:szCs w:val="18"/>
          <w:lang w:val="en-GB"/>
        </w:rPr>
        <w:t>subsektorů</w:t>
      </w:r>
    </w:p>
    <w:p w14:paraId="2AAF2B0C" w14:textId="64FAA2EC" w:rsidR="00550E47" w:rsidRPr="001D3557" w:rsidRDefault="00102DFF" w:rsidP="001D3557">
      <w:pPr>
        <w:pStyle w:val="doc-ti"/>
        <w:spacing w:before="120" w:beforeAutospacing="0" w:after="0" w:afterAutospacing="0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  <w:r w:rsidRPr="001D3557">
        <w:rPr>
          <w:rFonts w:ascii="Arial" w:hAnsi="Arial" w:cs="Arial"/>
          <w:i/>
          <w:iCs/>
          <w:sz w:val="18"/>
          <w:szCs w:val="18"/>
          <w:lang w:val="en-GB"/>
        </w:rPr>
        <w:t>It </w:t>
      </w:r>
      <w:r w:rsidR="00391561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was introduced by </w:t>
      </w:r>
      <w:r w:rsidR="0097289A" w:rsidRPr="001D3557">
        <w:rPr>
          <w:rFonts w:ascii="Arial" w:hAnsi="Arial" w:cs="Arial"/>
          <w:i/>
          <w:iCs/>
          <w:sz w:val="18"/>
          <w:szCs w:val="18"/>
          <w:lang w:val="en-GB"/>
        </w:rPr>
        <w:t>the </w:t>
      </w:r>
      <w:r w:rsidR="003903D8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CZSO Communication 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No</w:t>
      </w:r>
      <w:r w:rsidR="003903D8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AB0E4D" w:rsidRPr="001D3557">
        <w:rPr>
          <w:rFonts w:ascii="Arial" w:hAnsi="Arial" w:cs="Arial"/>
          <w:i/>
          <w:iCs/>
          <w:sz w:val="18"/>
          <w:szCs w:val="18"/>
          <w:lang w:val="en-GB"/>
        </w:rPr>
        <w:t>67</w:t>
      </w:r>
      <w:r w:rsidR="00711A00" w:rsidRPr="001D3557">
        <w:rPr>
          <w:rFonts w:ascii="Arial" w:hAnsi="Arial" w:cs="Arial"/>
          <w:i/>
          <w:iCs/>
          <w:sz w:val="18"/>
          <w:szCs w:val="18"/>
          <w:lang w:val="en-GB"/>
        </w:rPr>
        <w:t>/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>20</w:t>
      </w:r>
      <w:r w:rsidR="00AB0E4D" w:rsidRPr="001D3557">
        <w:rPr>
          <w:rFonts w:ascii="Arial" w:hAnsi="Arial" w:cs="Arial"/>
          <w:i/>
          <w:iCs/>
          <w:sz w:val="18"/>
          <w:szCs w:val="18"/>
          <w:lang w:val="en-GB"/>
        </w:rPr>
        <w:t>14</w:t>
      </w:r>
      <w:r w:rsidR="00DD7EB0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Sb</w:t>
      </w:r>
      <w:r w:rsidR="00DC0F4D" w:rsidRPr="001D3557">
        <w:rPr>
          <w:rFonts w:ascii="Arial" w:hAnsi="Arial" w:cs="Arial"/>
          <w:i/>
          <w:iCs/>
          <w:sz w:val="18"/>
          <w:szCs w:val="18"/>
          <w:lang w:val="en-GB"/>
        </w:rPr>
        <w:t>, on introduction of</w:t>
      </w:r>
      <w:r w:rsidR="00711A00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r w:rsidR="00FA2806" w:rsidRPr="001D3557">
        <w:rPr>
          <w:rFonts w:ascii="Arial" w:hAnsi="Arial" w:cs="Arial"/>
          <w:i/>
          <w:iCs/>
          <w:sz w:val="18"/>
          <w:szCs w:val="18"/>
          <w:lang w:val="en-GB"/>
        </w:rPr>
        <w:t>the </w:t>
      </w:r>
      <w:r w:rsidR="00AB0E4D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Classification </w:t>
      </w:r>
      <w:r w:rsidR="009C3FE6" w:rsidRPr="001D3557">
        <w:rPr>
          <w:rFonts w:ascii="Arial" w:hAnsi="Arial" w:cs="Arial"/>
          <w:i/>
          <w:iCs/>
          <w:sz w:val="18"/>
          <w:szCs w:val="18"/>
          <w:lang w:val="en-GB"/>
        </w:rPr>
        <w:t>of Institutional Sectors and</w:t>
      </w:r>
      <w:r w:rsidR="006C0C81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9C3FE6" w:rsidRPr="001D3557">
        <w:rPr>
          <w:rFonts w:ascii="Arial" w:hAnsi="Arial" w:cs="Arial"/>
          <w:i/>
          <w:iCs/>
          <w:sz w:val="18"/>
          <w:szCs w:val="18"/>
          <w:lang w:val="en-GB"/>
        </w:rPr>
        <w:t>Subsectors</w:t>
      </w:r>
      <w:r w:rsidR="00647AB2" w:rsidRPr="001D3557">
        <w:rPr>
          <w:rFonts w:ascii="Arial" w:hAnsi="Arial" w:cs="Arial"/>
          <w:i/>
          <w:iCs/>
          <w:sz w:val="18"/>
          <w:szCs w:val="18"/>
          <w:lang w:val="en-GB"/>
        </w:rPr>
        <w:t>,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r w:rsidR="00870195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effective since </w:t>
      </w:r>
      <w:r w:rsidR="003903D8" w:rsidRPr="001D3557">
        <w:rPr>
          <w:rFonts w:ascii="Arial" w:hAnsi="Arial" w:cs="Arial"/>
          <w:i/>
          <w:iCs/>
          <w:sz w:val="18"/>
          <w:szCs w:val="18"/>
          <w:lang w:val="en-GB"/>
        </w:rPr>
        <w:t>1 </w:t>
      </w:r>
      <w:r w:rsidR="00AB0E4D" w:rsidRPr="001D3557">
        <w:rPr>
          <w:rFonts w:ascii="Arial" w:hAnsi="Arial" w:cs="Arial"/>
          <w:i/>
          <w:iCs/>
          <w:sz w:val="18"/>
          <w:szCs w:val="18"/>
          <w:lang w:val="en-GB"/>
        </w:rPr>
        <w:t>May 2014</w:t>
      </w:r>
      <w:r w:rsidR="00243727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. 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It </w:t>
      </w:r>
      <w:r w:rsidR="00AB0E4D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was developed </w:t>
      </w:r>
      <w:r w:rsidR="00FC4FEA" w:rsidRPr="001D3557">
        <w:rPr>
          <w:rFonts w:ascii="Arial" w:hAnsi="Arial" w:cs="Arial"/>
          <w:i/>
          <w:iCs/>
          <w:sz w:val="18"/>
          <w:szCs w:val="18"/>
          <w:lang w:val="en-GB"/>
        </w:rPr>
        <w:t>based on</w:t>
      </w:r>
      <w:r w:rsidR="00AB0E4D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the</w:t>
      </w:r>
      <w:r w:rsidR="00D24557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D16456" w:rsidRPr="001D3557">
        <w:rPr>
          <w:rFonts w:ascii="Arial" w:hAnsi="Arial" w:cs="Arial"/>
          <w:i/>
          <w:iCs/>
          <w:sz w:val="18"/>
          <w:szCs w:val="18"/>
          <w:lang w:val="en-GB"/>
        </w:rPr>
        <w:t>Regulation</w:t>
      </w:r>
      <w:r w:rsidR="00D24557" w:rsidRPr="001D3557">
        <w:rPr>
          <w:rFonts w:ascii="Arial" w:hAnsi="Arial" w:cs="Arial"/>
          <w:i/>
          <w:iCs/>
          <w:sz w:val="18"/>
          <w:szCs w:val="18"/>
          <w:lang w:val="en-GB"/>
        </w:rPr>
        <w:t> (EU) No </w:t>
      </w:r>
      <w:r w:rsidR="005908EB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549/2013 </w:t>
      </w:r>
      <w:r w:rsidR="00D16456" w:rsidRPr="001D3557">
        <w:rPr>
          <w:rFonts w:ascii="Arial" w:hAnsi="Arial" w:cs="Arial"/>
          <w:i/>
          <w:iCs/>
          <w:sz w:val="18"/>
          <w:szCs w:val="18"/>
          <w:lang w:val="en-GB"/>
        </w:rPr>
        <w:t>of the</w:t>
      </w:r>
      <w:r w:rsidR="00D24557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D16456" w:rsidRPr="001D3557">
        <w:rPr>
          <w:rFonts w:ascii="Arial" w:hAnsi="Arial" w:cs="Arial"/>
          <w:i/>
          <w:iCs/>
          <w:sz w:val="18"/>
          <w:szCs w:val="18"/>
          <w:lang w:val="en-GB"/>
        </w:rPr>
        <w:t>European Parliament and</w:t>
      </w:r>
      <w:r w:rsidR="00D24557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D16456" w:rsidRPr="001D3557">
        <w:rPr>
          <w:rFonts w:ascii="Arial" w:hAnsi="Arial" w:cs="Arial"/>
          <w:i/>
          <w:iCs/>
          <w:sz w:val="18"/>
          <w:szCs w:val="18"/>
          <w:lang w:val="en-GB"/>
        </w:rPr>
        <w:t>of the</w:t>
      </w:r>
      <w:r w:rsidR="00D24557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D16456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Council </w:t>
      </w:r>
      <w:r w:rsidR="005908EB" w:rsidRPr="001D3557">
        <w:rPr>
          <w:rFonts w:ascii="Arial" w:hAnsi="Arial" w:cs="Arial"/>
          <w:i/>
          <w:iCs/>
          <w:sz w:val="18"/>
          <w:szCs w:val="18"/>
          <w:lang w:val="en-GB"/>
        </w:rPr>
        <w:t>of 21</w:t>
      </w:r>
      <w:r w:rsidR="00D24557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5908EB" w:rsidRPr="001D3557">
        <w:rPr>
          <w:rFonts w:ascii="Arial" w:hAnsi="Arial" w:cs="Arial"/>
          <w:i/>
          <w:iCs/>
          <w:sz w:val="18"/>
          <w:szCs w:val="18"/>
          <w:lang w:val="en-GB"/>
        </w:rPr>
        <w:t>May</w:t>
      </w:r>
      <w:r w:rsidR="00D24557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5908EB" w:rsidRPr="001D3557">
        <w:rPr>
          <w:rFonts w:ascii="Arial" w:hAnsi="Arial" w:cs="Arial"/>
          <w:i/>
          <w:iCs/>
          <w:sz w:val="18"/>
          <w:szCs w:val="18"/>
          <w:lang w:val="en-GB"/>
        </w:rPr>
        <w:t>2013</w:t>
      </w:r>
      <w:r w:rsidR="00D16456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r w:rsidR="00D24557" w:rsidRPr="001D3557">
        <w:rPr>
          <w:rFonts w:ascii="Arial" w:hAnsi="Arial" w:cs="Arial"/>
          <w:i/>
          <w:iCs/>
          <w:sz w:val="18"/>
          <w:szCs w:val="18"/>
          <w:lang w:val="en-GB"/>
        </w:rPr>
        <w:t>on </w:t>
      </w:r>
      <w:r w:rsidR="005908EB" w:rsidRPr="001D3557">
        <w:rPr>
          <w:rFonts w:ascii="Arial" w:hAnsi="Arial" w:cs="Arial"/>
          <w:i/>
          <w:iCs/>
          <w:sz w:val="18"/>
          <w:szCs w:val="18"/>
          <w:lang w:val="en-GB"/>
        </w:rPr>
        <w:t>the</w:t>
      </w:r>
      <w:r w:rsidR="00D24557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5908EB" w:rsidRPr="001D3557">
        <w:rPr>
          <w:rFonts w:ascii="Arial" w:hAnsi="Arial" w:cs="Arial"/>
          <w:i/>
          <w:iCs/>
          <w:sz w:val="18"/>
          <w:szCs w:val="18"/>
          <w:lang w:val="en-GB"/>
        </w:rPr>
        <w:t>European system of national and regional accounts in the</w:t>
      </w:r>
      <w:r w:rsidR="00D24557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5908EB" w:rsidRPr="001D3557">
        <w:rPr>
          <w:rFonts w:ascii="Arial" w:hAnsi="Arial" w:cs="Arial"/>
          <w:i/>
          <w:iCs/>
          <w:sz w:val="18"/>
          <w:szCs w:val="18"/>
          <w:lang w:val="en-GB"/>
        </w:rPr>
        <w:t>European Union</w:t>
      </w:r>
      <w:r w:rsidR="00FC4FEA" w:rsidRPr="001D3557">
        <w:rPr>
          <w:rFonts w:ascii="Arial" w:hAnsi="Arial" w:cs="Arial"/>
          <w:i/>
          <w:iCs/>
          <w:sz w:val="18"/>
          <w:szCs w:val="18"/>
          <w:lang w:val="en-GB"/>
        </w:rPr>
        <w:t>,</w:t>
      </w:r>
      <w:r w:rsidR="00D16456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which </w:t>
      </w:r>
      <w:r w:rsidR="00D24557" w:rsidRPr="001D3557">
        <w:rPr>
          <w:rFonts w:ascii="Arial" w:hAnsi="Arial" w:cs="Arial"/>
          <w:i/>
          <w:iCs/>
          <w:sz w:val="18"/>
          <w:szCs w:val="18"/>
          <w:lang w:val="en-GB"/>
        </w:rPr>
        <w:t>sets up the European System of Accounts </w:t>
      </w:r>
      <w:r w:rsidR="005908EB" w:rsidRPr="001D3557">
        <w:rPr>
          <w:rFonts w:ascii="Arial" w:hAnsi="Arial" w:cs="Arial"/>
          <w:i/>
          <w:iCs/>
          <w:sz w:val="18"/>
          <w:szCs w:val="18"/>
          <w:lang w:val="en-GB"/>
        </w:rPr>
        <w:t>2010.</w:t>
      </w:r>
    </w:p>
    <w:p w14:paraId="1457CABB" w14:textId="77777777" w:rsidR="00AD6D33" w:rsidRPr="00891C37" w:rsidRDefault="00AD6D33" w:rsidP="00891C37">
      <w:pPr>
        <w:pStyle w:val="doc-ti"/>
        <w:spacing w:before="0" w:beforeAutospacing="0" w:after="0" w:afterAutospacing="0"/>
        <w:jc w:val="both"/>
        <w:rPr>
          <w:rFonts w:ascii="Arial" w:hAnsi="Arial" w:cs="Arial"/>
          <w:i/>
          <w:sz w:val="18"/>
          <w:szCs w:val="18"/>
          <w:lang w:val="en-GB"/>
        </w:rPr>
      </w:pPr>
    </w:p>
    <w:p w14:paraId="112941C4" w14:textId="77777777" w:rsidR="00550E47" w:rsidRPr="00891C37" w:rsidRDefault="00550E47" w:rsidP="00891C37">
      <w:pPr>
        <w:suppressAutoHyphens/>
        <w:jc w:val="both"/>
        <w:rPr>
          <w:rFonts w:ascii="Arial" w:hAnsi="Arial" w:cs="Arial"/>
          <w:bCs/>
          <w:i/>
          <w:sz w:val="18"/>
          <w:szCs w:val="18"/>
          <w:highlight w:val="yellow"/>
        </w:rPr>
      </w:pPr>
    </w:p>
    <w:p w14:paraId="4B31BC29" w14:textId="60341A39" w:rsidR="001D61A0" w:rsidRPr="001D3557" w:rsidRDefault="00AD6D33" w:rsidP="001D3557">
      <w:pPr>
        <w:tabs>
          <w:tab w:val="left" w:pos="426"/>
        </w:tabs>
        <w:suppressAutoHyphens/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1D3557">
        <w:rPr>
          <w:rFonts w:ascii="Arial" w:hAnsi="Arial" w:cs="Arial"/>
          <w:b/>
          <w:bCs/>
          <w:i/>
          <w:sz w:val="18"/>
          <w:szCs w:val="18"/>
        </w:rPr>
        <w:t xml:space="preserve">16 </w:t>
      </w:r>
      <w:r w:rsidR="00B066AD" w:rsidRPr="001D3557">
        <w:rPr>
          <w:rFonts w:ascii="Arial" w:hAnsi="Arial" w:cs="Arial"/>
          <w:b/>
          <w:bCs/>
          <w:i/>
          <w:sz w:val="18"/>
          <w:szCs w:val="18"/>
        </w:rPr>
        <w:t> </w:t>
      </w:r>
      <w:r w:rsidR="001D61A0" w:rsidRPr="001D3557">
        <w:rPr>
          <w:rFonts w:ascii="Arial" w:hAnsi="Arial" w:cs="Arial"/>
          <w:b/>
          <w:i/>
          <w:sz w:val="18"/>
          <w:szCs w:val="18"/>
          <w:lang w:val="en-GB"/>
        </w:rPr>
        <w:t xml:space="preserve">List of selected goods </w:t>
      </w:r>
      <w:r w:rsidR="00810664" w:rsidRPr="001D3557">
        <w:rPr>
          <w:rFonts w:ascii="Arial" w:hAnsi="Arial" w:cs="Arial"/>
          <w:b/>
          <w:i/>
          <w:sz w:val="18"/>
          <w:szCs w:val="18"/>
          <w:lang w:val="en-GB"/>
        </w:rPr>
        <w:t>with</w:t>
      </w:r>
      <w:r w:rsidR="001D61A0" w:rsidRPr="001D3557">
        <w:rPr>
          <w:rFonts w:ascii="Arial" w:hAnsi="Arial" w:cs="Arial"/>
          <w:b/>
          <w:i/>
          <w:sz w:val="18"/>
          <w:szCs w:val="18"/>
          <w:lang w:val="en-GB"/>
        </w:rPr>
        <w:t xml:space="preserve"> supplementary statistical sign</w:t>
      </w:r>
      <w:r w:rsidR="00953AB9" w:rsidRPr="001D3557">
        <w:rPr>
          <w:rFonts w:ascii="Arial" w:hAnsi="Arial" w:cs="Arial"/>
          <w:b/>
          <w:i/>
          <w:sz w:val="18"/>
          <w:szCs w:val="18"/>
          <w:lang w:val="en-GB"/>
        </w:rPr>
        <w:t>s</w:t>
      </w:r>
      <w:r w:rsidR="001D61A0" w:rsidRPr="001D3557">
        <w:rPr>
          <w:rFonts w:ascii="Arial" w:hAnsi="Arial" w:cs="Arial"/>
          <w:b/>
          <w:i/>
          <w:sz w:val="18"/>
          <w:szCs w:val="18"/>
          <w:lang w:val="en-GB"/>
        </w:rPr>
        <w:t xml:space="preserve"> </w:t>
      </w:r>
      <w:r w:rsidR="001D61A0" w:rsidRPr="001D3557">
        <w:rPr>
          <w:rFonts w:ascii="Arial" w:hAnsi="Arial" w:cs="Arial"/>
          <w:b/>
          <w:bCs/>
          <w:i/>
          <w:sz w:val="18"/>
          <w:szCs w:val="18"/>
        </w:rPr>
        <w:t>(DOPL_KN)</w:t>
      </w:r>
    </w:p>
    <w:p w14:paraId="070933FD" w14:textId="76D78E26" w:rsidR="00AD6D33" w:rsidRPr="00891C37" w:rsidRDefault="00AD6D33" w:rsidP="001D3557">
      <w:pPr>
        <w:suppressAutoHyphens/>
        <w:jc w:val="both"/>
        <w:rPr>
          <w:rFonts w:ascii="Arial" w:hAnsi="Arial" w:cs="Arial"/>
          <w:bCs/>
          <w:sz w:val="18"/>
          <w:szCs w:val="18"/>
        </w:rPr>
      </w:pPr>
      <w:r w:rsidRPr="00891C37">
        <w:rPr>
          <w:rFonts w:ascii="Arial" w:hAnsi="Arial" w:cs="Arial"/>
          <w:bCs/>
          <w:sz w:val="18"/>
          <w:szCs w:val="18"/>
        </w:rPr>
        <w:t xml:space="preserve">Seznam vybraného zboží </w:t>
      </w:r>
      <w:r w:rsidR="00810664" w:rsidRPr="00891C37">
        <w:rPr>
          <w:rFonts w:ascii="Arial" w:hAnsi="Arial" w:cs="Arial"/>
          <w:bCs/>
          <w:sz w:val="18"/>
          <w:szCs w:val="18"/>
        </w:rPr>
        <w:t xml:space="preserve">s doplňkovými statistickými znaky </w:t>
      </w:r>
      <w:r w:rsidRPr="00891C37">
        <w:rPr>
          <w:rFonts w:ascii="Arial" w:hAnsi="Arial" w:cs="Arial"/>
          <w:bCs/>
          <w:sz w:val="18"/>
          <w:szCs w:val="18"/>
        </w:rPr>
        <w:t>(DOPL_KN)</w:t>
      </w:r>
    </w:p>
    <w:p w14:paraId="6C03CAD4" w14:textId="7EDEED12" w:rsidR="003F79BB" w:rsidRPr="001D3557" w:rsidRDefault="003F79BB" w:rsidP="001D3557">
      <w:pPr>
        <w:suppressAutoHyphens/>
        <w:spacing w:before="120"/>
        <w:jc w:val="both"/>
        <w:rPr>
          <w:rFonts w:ascii="Arial" w:hAnsi="Arial" w:cs="Arial"/>
          <w:bCs/>
          <w:i/>
          <w:sz w:val="18"/>
          <w:szCs w:val="18"/>
          <w:highlight w:val="yellow"/>
          <w:lang w:val="en-GB"/>
        </w:rPr>
      </w:pPr>
      <w:r w:rsidRPr="001D3557">
        <w:rPr>
          <w:rFonts w:ascii="Arial" w:hAnsi="Arial" w:cs="Arial"/>
          <w:i/>
          <w:iCs/>
          <w:sz w:val="18"/>
          <w:szCs w:val="18"/>
          <w:lang w:val="en-GB"/>
        </w:rPr>
        <w:t>It was introduced by the CZSO Communication No</w:t>
      </w:r>
      <w:r w:rsidR="00810664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498/2021 Sb, on introduction of the </w:t>
      </w:r>
      <w:r w:rsidR="00810664" w:rsidRPr="001D3557">
        <w:rPr>
          <w:rFonts w:ascii="Arial" w:hAnsi="Arial" w:cs="Arial"/>
          <w:i/>
          <w:sz w:val="18"/>
          <w:szCs w:val="18"/>
          <w:lang w:val="en-GB"/>
        </w:rPr>
        <w:t>List of selected goods with</w:t>
      </w:r>
      <w:r w:rsidR="001909B6">
        <w:rPr>
          <w:rFonts w:ascii="Arial" w:hAnsi="Arial" w:cs="Arial"/>
          <w:i/>
          <w:sz w:val="18"/>
          <w:szCs w:val="18"/>
          <w:lang w:val="en-GB"/>
        </w:rPr>
        <w:t> </w:t>
      </w:r>
      <w:r w:rsidR="00810664" w:rsidRPr="001D3557">
        <w:rPr>
          <w:rFonts w:ascii="Arial" w:hAnsi="Arial" w:cs="Arial"/>
          <w:i/>
          <w:sz w:val="18"/>
          <w:szCs w:val="18"/>
          <w:lang w:val="en-GB"/>
        </w:rPr>
        <w:t xml:space="preserve">supplementary statistical signs </w:t>
      </w:r>
      <w:r w:rsidR="00810664" w:rsidRPr="001D3557">
        <w:rPr>
          <w:rFonts w:ascii="Arial" w:hAnsi="Arial" w:cs="Arial"/>
          <w:bCs/>
          <w:i/>
          <w:sz w:val="18"/>
          <w:szCs w:val="18"/>
        </w:rPr>
        <w:t xml:space="preserve">(DOPL_KN), </w:t>
      </w:r>
      <w:r w:rsidR="00810664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effective since 1 January 2022. </w:t>
      </w:r>
      <w:r w:rsidR="00443147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It was </w:t>
      </w:r>
      <w:r w:rsidR="00443147" w:rsidRPr="001D3557">
        <w:rPr>
          <w:rFonts w:ascii="Arial" w:hAnsi="Arial" w:cs="Arial"/>
          <w:i/>
          <w:sz w:val="18"/>
          <w:szCs w:val="18"/>
          <w:lang w:val="en-GB"/>
        </w:rPr>
        <w:t xml:space="preserve">introduced based on the </w:t>
      </w:r>
      <w:r w:rsidR="000F5890" w:rsidRPr="001D3557">
        <w:rPr>
          <w:rFonts w:ascii="Arial" w:hAnsi="Arial" w:cs="Arial"/>
          <w:i/>
          <w:sz w:val="18"/>
          <w:szCs w:val="18"/>
          <w:lang w:val="en-GB"/>
        </w:rPr>
        <w:t>Decree of</w:t>
      </w:r>
      <w:r w:rsidR="001909B6">
        <w:rPr>
          <w:rFonts w:ascii="Arial" w:hAnsi="Arial" w:cs="Arial"/>
          <w:i/>
          <w:sz w:val="18"/>
          <w:szCs w:val="18"/>
          <w:lang w:val="en-GB"/>
        </w:rPr>
        <w:t> </w:t>
      </w:r>
      <w:r w:rsidR="000F5890" w:rsidRPr="001D3557">
        <w:rPr>
          <w:rFonts w:ascii="Arial" w:hAnsi="Arial" w:cs="Arial"/>
          <w:i/>
          <w:sz w:val="18"/>
          <w:szCs w:val="18"/>
          <w:lang w:val="en-GB"/>
        </w:rPr>
        <w:t>the</w:t>
      </w:r>
      <w:r w:rsidR="001909B6">
        <w:rPr>
          <w:rFonts w:ascii="Arial" w:hAnsi="Arial" w:cs="Arial"/>
          <w:i/>
          <w:sz w:val="18"/>
          <w:szCs w:val="18"/>
          <w:lang w:val="en-GB"/>
        </w:rPr>
        <w:t> </w:t>
      </w:r>
      <w:r w:rsidR="000F5890" w:rsidRPr="001D3557">
        <w:rPr>
          <w:rFonts w:ascii="Arial" w:hAnsi="Arial" w:cs="Arial"/>
          <w:i/>
          <w:sz w:val="18"/>
          <w:szCs w:val="18"/>
          <w:lang w:val="en-GB"/>
        </w:rPr>
        <w:t>Government of the Czech Republic No 333/2021 Sb as to implementation of certain provisions of the Customs Act in</w:t>
      </w:r>
      <w:r w:rsidR="001909B6">
        <w:rPr>
          <w:rFonts w:ascii="Arial" w:hAnsi="Arial" w:cs="Arial"/>
          <w:i/>
          <w:sz w:val="18"/>
          <w:szCs w:val="18"/>
          <w:lang w:val="en-GB"/>
        </w:rPr>
        <w:t> </w:t>
      </w:r>
      <w:r w:rsidR="000F5890" w:rsidRPr="001D3557">
        <w:rPr>
          <w:rFonts w:ascii="Arial" w:hAnsi="Arial" w:cs="Arial"/>
          <w:i/>
          <w:sz w:val="18"/>
          <w:szCs w:val="18"/>
          <w:lang w:val="en-GB"/>
        </w:rPr>
        <w:t>the</w:t>
      </w:r>
      <w:r w:rsidR="001909B6">
        <w:rPr>
          <w:rFonts w:ascii="Arial" w:hAnsi="Arial" w:cs="Arial"/>
          <w:i/>
          <w:sz w:val="18"/>
          <w:szCs w:val="18"/>
          <w:lang w:val="en-GB"/>
        </w:rPr>
        <w:t> </w:t>
      </w:r>
      <w:r w:rsidR="000F5890" w:rsidRPr="001D3557">
        <w:rPr>
          <w:rFonts w:ascii="Arial" w:hAnsi="Arial" w:cs="Arial"/>
          <w:i/>
          <w:sz w:val="18"/>
          <w:szCs w:val="18"/>
          <w:lang w:val="en-GB"/>
        </w:rPr>
        <w:t>domain of statistics</w:t>
      </w:r>
      <w:r w:rsidR="00443147" w:rsidRPr="001D3557">
        <w:rPr>
          <w:rFonts w:ascii="Arial" w:hAnsi="Arial" w:cs="Arial"/>
          <w:i/>
          <w:sz w:val="18"/>
          <w:szCs w:val="18"/>
          <w:lang w:val="en-GB"/>
        </w:rPr>
        <w:t>; it specifies supplem</w:t>
      </w:r>
      <w:r w:rsidR="00443147" w:rsidRPr="001D3557">
        <w:rPr>
          <w:rFonts w:ascii="Arial" w:hAnsi="Arial" w:cs="Arial"/>
          <w:i/>
          <w:iCs/>
          <w:sz w:val="18"/>
          <w:szCs w:val="18"/>
          <w:lang w:val="en-GB"/>
        </w:rPr>
        <w:t>entary two-digit statistical signs of selected goods. The code list follows</w:t>
      </w:r>
      <w:r w:rsidR="00E62BC7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on</w:t>
      </w:r>
      <w:r w:rsidR="00510FF5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from</w:t>
      </w:r>
      <w:r w:rsidR="00443147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the</w:t>
      </w:r>
      <w:r w:rsidR="001909B6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443147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List </w:t>
      </w:r>
      <w:bookmarkStart w:id="0" w:name="_GoBack"/>
      <w:bookmarkEnd w:id="0"/>
      <w:r w:rsidR="00443147" w:rsidRPr="001D3557">
        <w:rPr>
          <w:rFonts w:ascii="Arial" w:hAnsi="Arial" w:cs="Arial"/>
          <w:i/>
          <w:iCs/>
          <w:sz w:val="18"/>
          <w:szCs w:val="18"/>
          <w:lang w:val="en-GB"/>
        </w:rPr>
        <w:t>of selected goods and supplementary statistical sign introduced by the Communication of the Czech Statistical Office No</w:t>
      </w:r>
      <w:r w:rsidR="001909B6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443147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247/2016 Sb and replaces it in full.  </w:t>
      </w:r>
    </w:p>
    <w:p w14:paraId="5FC64373" w14:textId="77777777" w:rsidR="00AD6D33" w:rsidRPr="001D3557" w:rsidRDefault="00AD6D33" w:rsidP="001D3557">
      <w:pPr>
        <w:suppressAutoHyphens/>
        <w:jc w:val="both"/>
        <w:rPr>
          <w:rFonts w:ascii="Arial" w:hAnsi="Arial" w:cs="Arial"/>
          <w:bCs/>
          <w:i/>
          <w:sz w:val="18"/>
          <w:szCs w:val="18"/>
          <w:highlight w:val="yellow"/>
        </w:rPr>
      </w:pPr>
    </w:p>
    <w:p w14:paraId="54168F28" w14:textId="77777777" w:rsidR="00AD6D33" w:rsidRPr="001D3557" w:rsidRDefault="00AD6D33" w:rsidP="001D3557">
      <w:pPr>
        <w:suppressAutoHyphens/>
        <w:jc w:val="both"/>
        <w:rPr>
          <w:rFonts w:ascii="Arial" w:hAnsi="Arial" w:cs="Arial"/>
          <w:bCs/>
          <w:i/>
          <w:sz w:val="18"/>
          <w:szCs w:val="18"/>
          <w:highlight w:val="yellow"/>
        </w:rPr>
      </w:pPr>
    </w:p>
    <w:p w14:paraId="1AB3B2CF" w14:textId="62DD8160" w:rsidR="00297835" w:rsidRPr="001D3557" w:rsidRDefault="00AD6D33" w:rsidP="001D3557">
      <w:pPr>
        <w:tabs>
          <w:tab w:val="left" w:pos="426"/>
        </w:tabs>
        <w:suppressAutoHyphens/>
        <w:jc w:val="both"/>
        <w:rPr>
          <w:rFonts w:ascii="Arial" w:hAnsi="Arial" w:cs="Arial"/>
          <w:i/>
          <w:sz w:val="18"/>
          <w:szCs w:val="18"/>
          <w:lang w:val="en-GB"/>
        </w:rPr>
      </w:pPr>
      <w:r w:rsidRPr="001D3557">
        <w:rPr>
          <w:rFonts w:ascii="Arial" w:hAnsi="Arial" w:cs="Arial"/>
          <w:b/>
          <w:bCs/>
          <w:i/>
          <w:sz w:val="18"/>
          <w:szCs w:val="18"/>
          <w:lang w:val="en-GB"/>
        </w:rPr>
        <w:t>17</w:t>
      </w:r>
      <w:r w:rsidR="00B066AD" w:rsidRPr="001D3557">
        <w:rPr>
          <w:rFonts w:ascii="Arial" w:hAnsi="Arial" w:cs="Arial"/>
          <w:b/>
          <w:bCs/>
          <w:i/>
          <w:sz w:val="18"/>
          <w:szCs w:val="18"/>
          <w:lang w:val="en-GB"/>
        </w:rPr>
        <w:t>  </w:t>
      </w:r>
      <w:r w:rsidR="00297835" w:rsidRPr="001D3557">
        <w:rPr>
          <w:rFonts w:ascii="Arial" w:hAnsi="Arial" w:cs="Arial"/>
          <w:b/>
          <w:bCs/>
          <w:i/>
          <w:sz w:val="18"/>
          <w:szCs w:val="18"/>
          <w:lang w:val="en-GB"/>
        </w:rPr>
        <w:t>List of goods not intended for simplified reporting</w:t>
      </w:r>
      <w:r w:rsidR="00543EE7" w:rsidRPr="001D3557">
        <w:rPr>
          <w:rFonts w:ascii="Arial" w:hAnsi="Arial" w:cs="Arial"/>
          <w:b/>
          <w:bCs/>
          <w:i/>
          <w:sz w:val="18"/>
          <w:szCs w:val="18"/>
          <w:lang w:val="en-GB"/>
        </w:rPr>
        <w:t xml:space="preserve"> to the Intrastat system (ZJEDVYK)</w:t>
      </w:r>
    </w:p>
    <w:p w14:paraId="007EDF75" w14:textId="06E995CE" w:rsidR="00AD6D33" w:rsidRPr="00891C37" w:rsidRDefault="00AD6D33" w:rsidP="001D3557">
      <w:pPr>
        <w:tabs>
          <w:tab w:val="left" w:pos="426"/>
        </w:tabs>
        <w:suppressAutoHyphens/>
        <w:jc w:val="both"/>
        <w:rPr>
          <w:rFonts w:ascii="Arial" w:hAnsi="Arial" w:cs="Arial"/>
          <w:bCs/>
          <w:sz w:val="18"/>
          <w:szCs w:val="18"/>
        </w:rPr>
      </w:pPr>
      <w:r w:rsidRPr="00891C37">
        <w:rPr>
          <w:rFonts w:ascii="Arial" w:hAnsi="Arial" w:cs="Arial"/>
          <w:bCs/>
          <w:sz w:val="18"/>
          <w:szCs w:val="18"/>
        </w:rPr>
        <w:t>Seznam zboží, které není určeno pro zjednodušené vykazování do systému Intrastat (ZJEDVYK)</w:t>
      </w:r>
    </w:p>
    <w:p w14:paraId="12C7CDEF" w14:textId="2489D669" w:rsidR="003F79BB" w:rsidRPr="001D3557" w:rsidRDefault="003F79BB" w:rsidP="001D3557">
      <w:pPr>
        <w:suppressAutoHyphens/>
        <w:spacing w:before="120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  <w:r w:rsidRPr="001D3557">
        <w:rPr>
          <w:rFonts w:ascii="Arial" w:hAnsi="Arial" w:cs="Arial"/>
          <w:i/>
          <w:iCs/>
          <w:sz w:val="18"/>
          <w:szCs w:val="18"/>
          <w:lang w:val="en-GB"/>
        </w:rPr>
        <w:t>It was introduced by the CZSO Communication No</w:t>
      </w:r>
      <w:r w:rsidR="00543EE7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497/2021 Sb, on introduction of the </w:t>
      </w:r>
      <w:r w:rsidR="00543EE7" w:rsidRPr="001D3557">
        <w:rPr>
          <w:rFonts w:ascii="Arial" w:hAnsi="Arial" w:cs="Arial"/>
          <w:bCs/>
          <w:i/>
          <w:sz w:val="18"/>
          <w:szCs w:val="18"/>
          <w:lang w:val="en-GB"/>
        </w:rPr>
        <w:t xml:space="preserve">List of goods not intended for simplified reporting to the Intrastat system (ZJEDVYK), </w:t>
      </w:r>
      <w:r w:rsidR="00543EE7" w:rsidRPr="001D3557">
        <w:rPr>
          <w:rFonts w:ascii="Arial" w:hAnsi="Arial" w:cs="Arial"/>
          <w:i/>
          <w:iCs/>
          <w:sz w:val="18"/>
          <w:szCs w:val="18"/>
          <w:lang w:val="en-GB"/>
        </w:rPr>
        <w:t>effective since 1 January 2022</w:t>
      </w:r>
      <w:r w:rsidR="00934096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. </w:t>
      </w:r>
      <w:r w:rsidR="00B36096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It follows on from the Council Regulation (EEC) No 2658/87 of 23 July 1987 on the tariff and statistical nomenclature and on the Common Customs Tariff, as amended. </w:t>
      </w:r>
      <w:r w:rsidR="000D69FC" w:rsidRPr="001D3557">
        <w:rPr>
          <w:rFonts w:ascii="Arial" w:hAnsi="Arial" w:cs="Arial"/>
          <w:i/>
          <w:iCs/>
          <w:sz w:val="18"/>
          <w:szCs w:val="18"/>
          <w:lang w:val="en-GB"/>
        </w:rPr>
        <w:t>It</w:t>
      </w:r>
      <w:r w:rsidR="001909B6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0D69FC" w:rsidRPr="001D3557">
        <w:rPr>
          <w:rFonts w:ascii="Arial" w:hAnsi="Arial" w:cs="Arial"/>
          <w:i/>
          <w:iCs/>
          <w:sz w:val="18"/>
          <w:szCs w:val="18"/>
          <w:lang w:val="en-GB"/>
        </w:rPr>
        <w:t>includes codes and names of selected items of</w:t>
      </w:r>
      <w:r w:rsidR="00A523C6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r w:rsidR="00C1123B" w:rsidRPr="001D3557">
        <w:rPr>
          <w:rFonts w:ascii="Arial" w:hAnsi="Arial" w:cs="Arial"/>
          <w:i/>
          <w:iCs/>
          <w:sz w:val="18"/>
          <w:szCs w:val="18"/>
          <w:lang w:val="en-GB"/>
        </w:rPr>
        <w:t>agricultural</w:t>
      </w:r>
      <w:r w:rsidR="00E44C70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products</w:t>
      </w:r>
      <w:r w:rsidR="003F1C1F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and food products</w:t>
      </w:r>
      <w:r w:rsidR="00C93197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r w:rsidR="000D69FC" w:rsidRPr="001D3557">
        <w:rPr>
          <w:rFonts w:ascii="Arial" w:hAnsi="Arial" w:cs="Arial"/>
          <w:i/>
          <w:iCs/>
          <w:sz w:val="18"/>
          <w:szCs w:val="18"/>
          <w:lang w:val="en-GB"/>
        </w:rPr>
        <w:t>of the Chapter 01 through 22 of</w:t>
      </w:r>
      <w:r w:rsidR="001909B6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0D69FC" w:rsidRPr="001D3557">
        <w:rPr>
          <w:rFonts w:ascii="Arial" w:hAnsi="Arial" w:cs="Arial"/>
          <w:i/>
          <w:iCs/>
          <w:sz w:val="18"/>
          <w:szCs w:val="18"/>
          <w:lang w:val="en-GB"/>
        </w:rPr>
        <w:t>the</w:t>
      </w:r>
      <w:r w:rsidR="001909B6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75679A" w:rsidRPr="001D3557">
        <w:rPr>
          <w:rFonts w:ascii="Arial" w:hAnsi="Arial" w:cs="Arial"/>
          <w:i/>
          <w:iCs/>
          <w:sz w:val="18"/>
          <w:szCs w:val="18"/>
          <w:lang w:val="en-GB"/>
        </w:rPr>
        <w:t>C</w:t>
      </w:r>
      <w:r w:rsidR="000D69FC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ombined </w:t>
      </w:r>
      <w:r w:rsidR="0075679A" w:rsidRPr="001D3557">
        <w:rPr>
          <w:rFonts w:ascii="Arial" w:hAnsi="Arial" w:cs="Arial"/>
          <w:i/>
          <w:iCs/>
          <w:sz w:val="18"/>
          <w:szCs w:val="18"/>
          <w:lang w:val="en-GB"/>
        </w:rPr>
        <w:t>N</w:t>
      </w:r>
      <w:r w:rsidR="000D69FC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omenclature and of selected energy </w:t>
      </w:r>
      <w:r w:rsidR="008B60A9" w:rsidRPr="001D3557">
        <w:rPr>
          <w:rFonts w:ascii="Arial" w:hAnsi="Arial" w:cs="Arial"/>
          <w:i/>
          <w:iCs/>
          <w:sz w:val="18"/>
          <w:szCs w:val="18"/>
          <w:lang w:val="en-GB"/>
        </w:rPr>
        <w:t>goods</w:t>
      </w:r>
      <w:r w:rsidR="000D69FC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of the Chapters </w:t>
      </w:r>
      <w:r w:rsidR="000D69FC" w:rsidRPr="001D3557">
        <w:rPr>
          <w:rFonts w:ascii="Arial" w:hAnsi="Arial" w:cs="Arial"/>
          <w:bCs/>
          <w:i/>
          <w:sz w:val="18"/>
          <w:szCs w:val="18"/>
          <w:lang w:val="en-GB"/>
        </w:rPr>
        <w:t>27, 28, 29, 34, 38, and 44.</w:t>
      </w:r>
    </w:p>
    <w:p w14:paraId="5E1F3829" w14:textId="77777777" w:rsidR="00AD6D33" w:rsidRPr="00891C37" w:rsidRDefault="00AD6D33" w:rsidP="001D3557">
      <w:pPr>
        <w:suppressAutoHyphens/>
        <w:jc w:val="both"/>
        <w:rPr>
          <w:rFonts w:ascii="Arial" w:hAnsi="Arial" w:cs="Arial"/>
          <w:bCs/>
          <w:i/>
          <w:sz w:val="18"/>
          <w:szCs w:val="18"/>
        </w:rPr>
      </w:pPr>
    </w:p>
    <w:p w14:paraId="5836C07B" w14:textId="76CCC555" w:rsidR="00CD257F" w:rsidRPr="00891C37" w:rsidRDefault="00CD257F" w:rsidP="001D3557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18"/>
          <w:szCs w:val="18"/>
        </w:rPr>
      </w:pPr>
    </w:p>
    <w:p w14:paraId="47830A8C" w14:textId="58AEB365" w:rsidR="009324ED" w:rsidRPr="001D3557" w:rsidRDefault="00924CF5" w:rsidP="001D355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18"/>
          <w:szCs w:val="18"/>
          <w:lang w:val="en-GB"/>
        </w:rPr>
      </w:pPr>
      <w:r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1</w:t>
      </w:r>
      <w:r w:rsidR="00220D57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8</w:t>
      </w:r>
      <w:r w:rsidR="00AE21E1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 </w:t>
      </w:r>
      <w:r w:rsidR="00B066AD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 </w:t>
      </w:r>
      <w:r w:rsidR="009324ED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 xml:space="preserve">International Statistical Classification of Diseases and Related Health Problems 10th Revision </w:t>
      </w:r>
      <w:r w:rsidR="00CD0BC4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(</w:t>
      </w:r>
      <w:r w:rsidR="009324ED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ICD-10</w:t>
      </w:r>
      <w:r w:rsidR="00CD0BC4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)</w:t>
      </w:r>
    </w:p>
    <w:p w14:paraId="09386ADD" w14:textId="77777777" w:rsidR="009324ED" w:rsidRPr="001D3557" w:rsidRDefault="009324ED" w:rsidP="001D355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GB"/>
        </w:rPr>
      </w:pPr>
      <w:r w:rsidRPr="001D3557">
        <w:rPr>
          <w:rFonts w:ascii="Arial" w:hAnsi="Arial" w:cs="Arial"/>
          <w:sz w:val="18"/>
          <w:szCs w:val="18"/>
          <w:lang w:val="en-GB"/>
        </w:rPr>
        <w:t xml:space="preserve">Mezinárodní statististická klasifikace nemocí a přidružených zdravotních problémů </w:t>
      </w:r>
      <w:r w:rsidR="00CD0BC4" w:rsidRPr="001D3557">
        <w:rPr>
          <w:rFonts w:ascii="Arial" w:hAnsi="Arial" w:cs="Arial"/>
          <w:sz w:val="18"/>
          <w:szCs w:val="18"/>
          <w:lang w:val="en-GB"/>
        </w:rPr>
        <w:t>(</w:t>
      </w:r>
      <w:r w:rsidRPr="001D3557">
        <w:rPr>
          <w:rFonts w:ascii="Arial" w:hAnsi="Arial" w:cs="Arial"/>
          <w:sz w:val="18"/>
          <w:szCs w:val="18"/>
          <w:lang w:val="en-GB"/>
        </w:rPr>
        <w:t>MKN-10</w:t>
      </w:r>
      <w:r w:rsidR="00CD0BC4" w:rsidRPr="001D3557">
        <w:rPr>
          <w:rFonts w:ascii="Arial" w:hAnsi="Arial" w:cs="Arial"/>
          <w:sz w:val="18"/>
          <w:szCs w:val="18"/>
          <w:lang w:val="en-GB"/>
        </w:rPr>
        <w:t>)</w:t>
      </w:r>
    </w:p>
    <w:p w14:paraId="54685722" w14:textId="56F33D5B" w:rsidR="009324ED" w:rsidRPr="001D3557" w:rsidRDefault="009324ED" w:rsidP="001D355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  <w:r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It was introduced by the CZSO Communication 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No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CD0BC4" w:rsidRPr="001D3557">
        <w:rPr>
          <w:rFonts w:ascii="Arial" w:hAnsi="Arial" w:cs="Arial"/>
          <w:i/>
          <w:iCs/>
          <w:sz w:val="18"/>
          <w:szCs w:val="18"/>
          <w:lang w:val="en-GB"/>
        </w:rPr>
        <w:t>495/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2003 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Sb</w:t>
      </w:r>
      <w:r w:rsidR="005155F3" w:rsidRPr="001D3557">
        <w:rPr>
          <w:rFonts w:ascii="Arial" w:hAnsi="Arial" w:cs="Arial"/>
          <w:i/>
          <w:iCs/>
          <w:sz w:val="18"/>
          <w:szCs w:val="18"/>
          <w:lang w:val="en-GB"/>
        </w:rPr>
        <w:t>,</w:t>
      </w:r>
      <w:r w:rsidR="00CD0BC4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on issuing </w:t>
      </w:r>
      <w:r w:rsidR="00FA2806" w:rsidRPr="001D3557">
        <w:rPr>
          <w:rFonts w:ascii="Arial" w:hAnsi="Arial" w:cs="Arial"/>
          <w:i/>
          <w:iCs/>
          <w:sz w:val="18"/>
          <w:szCs w:val="18"/>
          <w:lang w:val="en-GB"/>
        </w:rPr>
        <w:t>the </w:t>
      </w:r>
      <w:r w:rsidR="009C3FE6" w:rsidRPr="001D3557">
        <w:rPr>
          <w:rFonts w:ascii="Arial" w:hAnsi="Arial" w:cs="Arial"/>
          <w:i/>
          <w:iCs/>
          <w:sz w:val="18"/>
          <w:szCs w:val="18"/>
          <w:lang w:val="en-GB"/>
        </w:rPr>
        <w:t>International Statistical Classification of</w:t>
      </w:r>
      <w:r w:rsidR="001909B6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9C3FE6" w:rsidRPr="001D3557">
        <w:rPr>
          <w:rFonts w:ascii="Arial" w:hAnsi="Arial" w:cs="Arial"/>
          <w:i/>
          <w:iCs/>
          <w:sz w:val="18"/>
          <w:szCs w:val="18"/>
          <w:lang w:val="en-GB"/>
        </w:rPr>
        <w:t>Diseases and Related Health Problems 10th Revision (ICD-10)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, effective since 1 January 2004, and updated by the CZSO Communications 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No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CD0BC4" w:rsidRPr="001D3557">
        <w:rPr>
          <w:rFonts w:ascii="Arial" w:hAnsi="Arial" w:cs="Arial"/>
          <w:i/>
          <w:iCs/>
          <w:sz w:val="18"/>
          <w:szCs w:val="18"/>
          <w:lang w:val="en-GB"/>
        </w:rPr>
        <w:t>430/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2008 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Sb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, </w:t>
      </w:r>
      <w:r w:rsidR="00CD0BC4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effective since 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1</w:t>
      </w:r>
      <w:r w:rsidR="00CD0BC4" w:rsidRPr="001D3557">
        <w:rPr>
          <w:rFonts w:ascii="Arial" w:hAnsi="Arial" w:cs="Arial"/>
          <w:i/>
          <w:iCs/>
          <w:sz w:val="18"/>
          <w:szCs w:val="18"/>
          <w:lang w:val="en-GB"/>
        </w:rPr>
        <w:t> January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 20</w:t>
      </w:r>
      <w:r w:rsidR="00CD0BC4" w:rsidRPr="001D3557">
        <w:rPr>
          <w:rFonts w:ascii="Arial" w:hAnsi="Arial" w:cs="Arial"/>
          <w:i/>
          <w:iCs/>
          <w:sz w:val="18"/>
          <w:szCs w:val="18"/>
          <w:lang w:val="en-GB"/>
        </w:rPr>
        <w:t>09,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No</w:t>
      </w:r>
      <w:r w:rsidR="00CD0BC4" w:rsidRPr="001D3557">
        <w:rPr>
          <w:rFonts w:ascii="Arial" w:hAnsi="Arial" w:cs="Arial"/>
          <w:i/>
          <w:iCs/>
          <w:sz w:val="18"/>
          <w:szCs w:val="18"/>
          <w:lang w:val="en-GB"/>
        </w:rPr>
        <w:t> 340/2011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Sb</w:t>
      </w:r>
      <w:r w:rsidR="00C30C11" w:rsidRPr="001D3557">
        <w:rPr>
          <w:rFonts w:ascii="Arial" w:hAnsi="Arial" w:cs="Arial"/>
          <w:i/>
          <w:iCs/>
          <w:sz w:val="18"/>
          <w:szCs w:val="18"/>
          <w:lang w:val="en-GB"/>
        </w:rPr>
        <w:t>, effective since 1</w:t>
      </w:r>
      <w:r w:rsidR="00AE21E1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C30C11" w:rsidRPr="001D3557">
        <w:rPr>
          <w:rFonts w:ascii="Arial" w:hAnsi="Arial" w:cs="Arial"/>
          <w:i/>
          <w:iCs/>
          <w:sz w:val="18"/>
          <w:szCs w:val="18"/>
          <w:lang w:val="en-GB"/>
        </w:rPr>
        <w:t>January</w:t>
      </w:r>
      <w:r w:rsidR="00AE21E1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C30C11" w:rsidRPr="001D3557">
        <w:rPr>
          <w:rFonts w:ascii="Arial" w:hAnsi="Arial" w:cs="Arial"/>
          <w:i/>
          <w:iCs/>
          <w:sz w:val="18"/>
          <w:szCs w:val="18"/>
          <w:lang w:val="en-GB"/>
        </w:rPr>
        <w:t>2012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, 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No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CD0BC4" w:rsidRPr="001D3557">
        <w:rPr>
          <w:rFonts w:ascii="Arial" w:hAnsi="Arial" w:cs="Arial"/>
          <w:i/>
          <w:iCs/>
          <w:sz w:val="18"/>
          <w:szCs w:val="18"/>
          <w:lang w:val="en-GB"/>
        </w:rPr>
        <w:t>426/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2012 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Sb</w:t>
      </w:r>
      <w:r w:rsidR="00CD0BC4" w:rsidRPr="001D3557">
        <w:rPr>
          <w:rFonts w:ascii="Arial" w:hAnsi="Arial" w:cs="Arial"/>
          <w:i/>
          <w:iCs/>
          <w:sz w:val="18"/>
          <w:szCs w:val="18"/>
          <w:lang w:val="en-GB"/>
        </w:rPr>
        <w:t>, effective since 1</w:t>
      </w:r>
      <w:r w:rsidR="00AE21E1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CD0BC4" w:rsidRPr="001D3557">
        <w:rPr>
          <w:rFonts w:ascii="Arial" w:hAnsi="Arial" w:cs="Arial"/>
          <w:i/>
          <w:iCs/>
          <w:sz w:val="18"/>
          <w:szCs w:val="18"/>
          <w:lang w:val="en-GB"/>
        </w:rPr>
        <w:t>January</w:t>
      </w:r>
      <w:r w:rsidR="00AE21E1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CD0BC4" w:rsidRPr="001D3557">
        <w:rPr>
          <w:rFonts w:ascii="Arial" w:hAnsi="Arial" w:cs="Arial"/>
          <w:i/>
          <w:iCs/>
          <w:sz w:val="18"/>
          <w:szCs w:val="18"/>
          <w:lang w:val="en-GB"/>
        </w:rPr>
        <w:t>2013</w:t>
      </w:r>
      <w:r w:rsidR="002D281B" w:rsidRPr="001D3557">
        <w:rPr>
          <w:rFonts w:ascii="Arial" w:hAnsi="Arial" w:cs="Arial"/>
          <w:i/>
          <w:iCs/>
          <w:sz w:val="18"/>
          <w:szCs w:val="18"/>
          <w:lang w:val="en-GB"/>
        </w:rPr>
        <w:t>, No 464/2017 Sb, effective since 1 January 2018</w:t>
      </w:r>
      <w:r w:rsidR="00673059" w:rsidRPr="001D3557">
        <w:rPr>
          <w:rFonts w:ascii="Arial" w:hAnsi="Arial" w:cs="Arial"/>
          <w:i/>
          <w:iCs/>
          <w:sz w:val="18"/>
          <w:szCs w:val="18"/>
          <w:lang w:val="en-GB"/>
        </w:rPr>
        <w:t>, No 290/2019 Sb, effective since 1 </w:t>
      </w:r>
      <w:r w:rsidR="00D33BDB" w:rsidRPr="001D3557">
        <w:rPr>
          <w:rFonts w:ascii="Arial" w:hAnsi="Arial" w:cs="Arial"/>
          <w:i/>
          <w:iCs/>
          <w:sz w:val="18"/>
          <w:szCs w:val="18"/>
          <w:lang w:val="en-GB"/>
        </w:rPr>
        <w:t>January</w:t>
      </w:r>
      <w:r w:rsidR="00673059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D33BDB" w:rsidRPr="001D3557">
        <w:rPr>
          <w:rFonts w:ascii="Arial" w:hAnsi="Arial" w:cs="Arial"/>
          <w:i/>
          <w:iCs/>
          <w:sz w:val="18"/>
          <w:szCs w:val="18"/>
          <w:lang w:val="en-GB"/>
        </w:rPr>
        <w:t>2020</w:t>
      </w:r>
      <w:r w:rsidR="00F35F4C" w:rsidRPr="001D3557">
        <w:rPr>
          <w:rFonts w:ascii="Arial" w:hAnsi="Arial" w:cs="Arial"/>
          <w:i/>
          <w:iCs/>
          <w:sz w:val="18"/>
          <w:szCs w:val="18"/>
          <w:lang w:val="en-GB"/>
        </w:rPr>
        <w:t>, No 576/2020 Sb, effective since 1 January 2021</w:t>
      </w:r>
      <w:r w:rsidR="00D03672" w:rsidRPr="001D3557">
        <w:rPr>
          <w:rFonts w:ascii="Arial" w:hAnsi="Arial" w:cs="Arial"/>
          <w:i/>
          <w:iCs/>
          <w:sz w:val="18"/>
          <w:szCs w:val="18"/>
          <w:lang w:val="en-GB"/>
        </w:rPr>
        <w:t>, and No 512/2021 Sb, effective since 1 January 2022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. It corresponds to the international standard of the ICD-10. It classifies diseases and related health problems and uses combinations of alphabetical and numerical codes.</w:t>
      </w:r>
    </w:p>
    <w:p w14:paraId="41E38BB1" w14:textId="77777777" w:rsidR="00243727" w:rsidRPr="001D3557" w:rsidRDefault="00243727" w:rsidP="001D355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</w:p>
    <w:p w14:paraId="5172E50F" w14:textId="77777777" w:rsidR="009436E2" w:rsidRPr="001D3557" w:rsidRDefault="009436E2" w:rsidP="001D355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</w:p>
    <w:p w14:paraId="3FCA4F89" w14:textId="10A88444" w:rsidR="009324ED" w:rsidRPr="001D3557" w:rsidRDefault="00EC746C" w:rsidP="001D355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18"/>
          <w:szCs w:val="18"/>
          <w:lang w:val="en-GB"/>
        </w:rPr>
      </w:pPr>
      <w:r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lastRenderedPageBreak/>
        <w:t>1</w:t>
      </w:r>
      <w:r w:rsidR="00220D57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9</w:t>
      </w:r>
      <w:r w:rsidR="009324ED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 xml:space="preserve"> </w:t>
      </w:r>
      <w:r w:rsidR="00B066AD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 </w:t>
      </w:r>
      <w:r w:rsidR="009324ED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 xml:space="preserve">International Classification of Diseases for Oncology, 3rd Edition </w:t>
      </w:r>
      <w:r w:rsidR="00CD0BC4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(</w:t>
      </w:r>
      <w:r w:rsidR="009324ED" w:rsidRPr="001D3557">
        <w:rPr>
          <w:rFonts w:ascii="Arial" w:hAnsi="Arial" w:cs="Arial"/>
          <w:b/>
          <w:bCs/>
          <w:i/>
          <w:sz w:val="18"/>
          <w:szCs w:val="18"/>
          <w:lang w:val="en-GB"/>
        </w:rPr>
        <w:t>ICD</w:t>
      </w:r>
      <w:r w:rsidR="009324ED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-</w:t>
      </w:r>
      <w:r w:rsidR="009324ED" w:rsidRPr="001D3557">
        <w:rPr>
          <w:rFonts w:ascii="Arial" w:hAnsi="Arial" w:cs="Arial"/>
          <w:b/>
          <w:bCs/>
          <w:i/>
          <w:sz w:val="18"/>
          <w:szCs w:val="18"/>
          <w:lang w:val="en-GB"/>
        </w:rPr>
        <w:t>O</w:t>
      </w:r>
      <w:r w:rsidR="009324ED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-</w:t>
      </w:r>
      <w:r w:rsidR="009324ED" w:rsidRPr="001D3557">
        <w:rPr>
          <w:rFonts w:ascii="Arial" w:hAnsi="Arial" w:cs="Arial"/>
          <w:b/>
          <w:bCs/>
          <w:i/>
          <w:sz w:val="18"/>
          <w:szCs w:val="18"/>
          <w:lang w:val="en-GB"/>
        </w:rPr>
        <w:t>3</w:t>
      </w:r>
      <w:r w:rsidR="00CD0BC4" w:rsidRPr="001D3557">
        <w:rPr>
          <w:rFonts w:ascii="Arial" w:hAnsi="Arial" w:cs="Arial"/>
          <w:b/>
          <w:bCs/>
          <w:i/>
          <w:sz w:val="18"/>
          <w:szCs w:val="18"/>
          <w:lang w:val="en-GB"/>
        </w:rPr>
        <w:t>)</w:t>
      </w:r>
    </w:p>
    <w:p w14:paraId="4F5A0180" w14:textId="77777777" w:rsidR="009324ED" w:rsidRPr="001D3557" w:rsidRDefault="009324ED" w:rsidP="001D355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GB"/>
        </w:rPr>
      </w:pPr>
      <w:r w:rsidRPr="001D3557">
        <w:rPr>
          <w:rFonts w:ascii="Arial" w:hAnsi="Arial" w:cs="Arial"/>
          <w:sz w:val="18"/>
          <w:szCs w:val="18"/>
          <w:lang w:val="en-GB"/>
        </w:rPr>
        <w:t xml:space="preserve">Mezinárodní klasifikace nemocí pro onkologii </w:t>
      </w:r>
      <w:r w:rsidR="00CD0BC4" w:rsidRPr="001D3557">
        <w:rPr>
          <w:rFonts w:ascii="Arial" w:hAnsi="Arial" w:cs="Arial"/>
          <w:sz w:val="18"/>
          <w:szCs w:val="18"/>
          <w:lang w:val="en-GB"/>
        </w:rPr>
        <w:t>(</w:t>
      </w:r>
      <w:r w:rsidRPr="001D3557">
        <w:rPr>
          <w:rFonts w:ascii="Arial" w:hAnsi="Arial" w:cs="Arial"/>
          <w:sz w:val="18"/>
          <w:szCs w:val="18"/>
          <w:lang w:val="en-GB"/>
        </w:rPr>
        <w:t>MKN-O-3</w:t>
      </w:r>
      <w:r w:rsidR="00CD0BC4" w:rsidRPr="001D3557">
        <w:rPr>
          <w:rFonts w:ascii="Arial" w:hAnsi="Arial" w:cs="Arial"/>
          <w:sz w:val="18"/>
          <w:szCs w:val="18"/>
          <w:lang w:val="en-GB"/>
        </w:rPr>
        <w:t>)</w:t>
      </w:r>
    </w:p>
    <w:p w14:paraId="4AF87752" w14:textId="4C85A346" w:rsidR="009324ED" w:rsidRPr="001D3557" w:rsidRDefault="009324ED" w:rsidP="001D355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  <w:r w:rsidRPr="001D3557">
        <w:rPr>
          <w:rFonts w:ascii="Arial" w:hAnsi="Arial" w:cs="Arial"/>
          <w:i/>
          <w:iCs/>
          <w:sz w:val="18"/>
          <w:szCs w:val="18"/>
          <w:lang w:val="en-GB"/>
        </w:rPr>
        <w:t>It was introduced by the </w:t>
      </w:r>
      <w:r w:rsidR="009C3FE6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CZSO 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Communication 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No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C30C11" w:rsidRPr="001D3557">
        <w:rPr>
          <w:rFonts w:ascii="Arial" w:hAnsi="Arial" w:cs="Arial"/>
          <w:i/>
          <w:iCs/>
          <w:sz w:val="18"/>
          <w:szCs w:val="18"/>
          <w:lang w:val="en-GB"/>
        </w:rPr>
        <w:t>49/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2005 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Sb</w:t>
      </w:r>
      <w:r w:rsidR="006628EF" w:rsidRPr="001D3557">
        <w:rPr>
          <w:rFonts w:ascii="Arial" w:hAnsi="Arial" w:cs="Arial"/>
          <w:i/>
          <w:iCs/>
          <w:sz w:val="18"/>
          <w:szCs w:val="18"/>
          <w:lang w:val="en-GB"/>
        </w:rPr>
        <w:t>,</w:t>
      </w:r>
      <w:r w:rsidR="00C30C11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on introduction of</w:t>
      </w:r>
      <w:r w:rsidR="00FA2806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the </w:t>
      </w:r>
      <w:r w:rsidR="009C3FE6" w:rsidRPr="001D3557">
        <w:rPr>
          <w:rFonts w:ascii="Arial" w:hAnsi="Arial" w:cs="Arial"/>
          <w:i/>
          <w:iCs/>
          <w:sz w:val="18"/>
          <w:szCs w:val="18"/>
          <w:lang w:val="en-GB"/>
        </w:rPr>
        <w:t>TNM Classification of Malignant Tumours (TNM) and</w:t>
      </w:r>
      <w:r w:rsidR="00FA2806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the </w:t>
      </w:r>
      <w:r w:rsidR="009C3FE6" w:rsidRPr="001D3557">
        <w:rPr>
          <w:rFonts w:ascii="Arial" w:hAnsi="Arial" w:cs="Arial"/>
          <w:i/>
          <w:iCs/>
          <w:sz w:val="18"/>
          <w:szCs w:val="18"/>
          <w:lang w:val="en-GB"/>
        </w:rPr>
        <w:t>International Classificatio</w:t>
      </w:r>
      <w:r w:rsidR="00385A6C" w:rsidRPr="001D3557">
        <w:rPr>
          <w:rFonts w:ascii="Arial" w:hAnsi="Arial" w:cs="Arial"/>
          <w:i/>
          <w:iCs/>
          <w:sz w:val="18"/>
          <w:szCs w:val="18"/>
          <w:lang w:val="en-GB"/>
        </w:rPr>
        <w:t>n of Diseases for Oncology, 3rd </w:t>
      </w:r>
      <w:r w:rsidR="009C3FE6" w:rsidRPr="001D3557">
        <w:rPr>
          <w:rFonts w:ascii="Arial" w:hAnsi="Arial" w:cs="Arial"/>
          <w:i/>
          <w:iCs/>
          <w:sz w:val="18"/>
          <w:szCs w:val="18"/>
          <w:lang w:val="en-GB"/>
        </w:rPr>
        <w:t>Edition</w:t>
      </w:r>
      <w:r w:rsidR="00AB48A0" w:rsidRPr="001D3557">
        <w:rPr>
          <w:rFonts w:ascii="Arial" w:hAnsi="Arial" w:cs="Arial"/>
          <w:i/>
          <w:iCs/>
          <w:sz w:val="18"/>
          <w:szCs w:val="18"/>
          <w:lang w:val="en-GB"/>
        </w:rPr>
        <w:t>,</w:t>
      </w:r>
      <w:r w:rsidR="009C3FE6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r w:rsidR="00AB48A0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Czech version </w:t>
      </w:r>
      <w:r w:rsidR="009C3FE6" w:rsidRPr="001D3557">
        <w:rPr>
          <w:rFonts w:ascii="Arial" w:hAnsi="Arial" w:cs="Arial"/>
          <w:i/>
          <w:iCs/>
          <w:sz w:val="18"/>
          <w:szCs w:val="18"/>
          <w:lang w:val="en-GB"/>
        </w:rPr>
        <w:t>(ICD-O-3</w:t>
      </w:r>
      <w:r w:rsidR="00385A6C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AB48A0" w:rsidRPr="001D3557">
        <w:rPr>
          <w:rFonts w:ascii="Arial" w:hAnsi="Arial" w:cs="Arial"/>
          <w:i/>
          <w:iCs/>
          <w:sz w:val="18"/>
          <w:szCs w:val="18"/>
          <w:lang w:val="en-GB"/>
        </w:rPr>
        <w:t>CV</w:t>
      </w:r>
      <w:r w:rsidR="009C3FE6" w:rsidRPr="001D3557">
        <w:rPr>
          <w:rFonts w:ascii="Arial" w:hAnsi="Arial" w:cs="Arial"/>
          <w:i/>
          <w:iCs/>
          <w:sz w:val="18"/>
          <w:szCs w:val="18"/>
          <w:lang w:val="en-GB"/>
        </w:rPr>
        <w:t>)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, effective since 25 January 2005. It corresponds to the international standard of the ICD-O-3 and classifies neoplasms by </w:t>
      </w:r>
      <w:r w:rsidR="0082123F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histological 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type and</w:t>
      </w:r>
      <w:r w:rsidR="001909B6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topographic location. Its breakdown uses combinations of alphabetical and numerical codes.</w:t>
      </w:r>
    </w:p>
    <w:p w14:paraId="39066D3D" w14:textId="77777777" w:rsidR="0090335C" w:rsidRPr="001D3557" w:rsidRDefault="0090335C" w:rsidP="001D355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</w:p>
    <w:p w14:paraId="46999EF1" w14:textId="77777777" w:rsidR="009436E2" w:rsidRPr="001D3557" w:rsidRDefault="009436E2" w:rsidP="001D355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</w:p>
    <w:p w14:paraId="0E735EF7" w14:textId="73DA0975" w:rsidR="009324ED" w:rsidRPr="001D3557" w:rsidRDefault="00220D57" w:rsidP="001D355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18"/>
          <w:szCs w:val="18"/>
          <w:lang w:val="en-GB"/>
        </w:rPr>
      </w:pPr>
      <w:r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20</w:t>
      </w:r>
      <w:r w:rsidR="0090335C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 xml:space="preserve"> </w:t>
      </w:r>
      <w:r w:rsidR="00B066AD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 </w:t>
      </w:r>
      <w:r w:rsidR="009324ED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 xml:space="preserve">TNM Classification of Malignant Tumours </w:t>
      </w:r>
      <w:r w:rsidR="00C30C11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(</w:t>
      </w:r>
      <w:r w:rsidR="009324ED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TNM</w:t>
      </w:r>
      <w:r w:rsidR="00C30C11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)</w:t>
      </w:r>
    </w:p>
    <w:p w14:paraId="7B0EF448" w14:textId="77777777" w:rsidR="009324ED" w:rsidRPr="001D3557" w:rsidRDefault="009324ED" w:rsidP="001D355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GB"/>
        </w:rPr>
      </w:pPr>
      <w:r w:rsidRPr="001D3557">
        <w:rPr>
          <w:rFonts w:ascii="Arial" w:hAnsi="Arial" w:cs="Arial"/>
          <w:sz w:val="18"/>
          <w:szCs w:val="18"/>
          <w:lang w:val="en-GB"/>
        </w:rPr>
        <w:t xml:space="preserve">TNM klasifikace zhoubných novotvarů </w:t>
      </w:r>
      <w:r w:rsidR="00C30C11" w:rsidRPr="001D3557">
        <w:rPr>
          <w:rFonts w:ascii="Arial" w:hAnsi="Arial" w:cs="Arial"/>
          <w:sz w:val="18"/>
          <w:szCs w:val="18"/>
          <w:lang w:val="en-GB"/>
        </w:rPr>
        <w:t>(</w:t>
      </w:r>
      <w:r w:rsidRPr="001D3557">
        <w:rPr>
          <w:rFonts w:ascii="Arial" w:hAnsi="Arial" w:cs="Arial"/>
          <w:sz w:val="18"/>
          <w:szCs w:val="18"/>
          <w:lang w:val="en-GB"/>
        </w:rPr>
        <w:t>TNM</w:t>
      </w:r>
      <w:r w:rsidR="00C30C11" w:rsidRPr="001D3557">
        <w:rPr>
          <w:rFonts w:ascii="Arial" w:hAnsi="Arial" w:cs="Arial"/>
          <w:sz w:val="18"/>
          <w:szCs w:val="18"/>
          <w:lang w:val="en-GB"/>
        </w:rPr>
        <w:t>)</w:t>
      </w:r>
    </w:p>
    <w:p w14:paraId="07BE6419" w14:textId="58B5D433" w:rsidR="009324ED" w:rsidRPr="001D3557" w:rsidRDefault="009324ED" w:rsidP="001D355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  <w:r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It was introduced by the CZSO Communication 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No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C30C11" w:rsidRPr="001D3557">
        <w:rPr>
          <w:rFonts w:ascii="Arial" w:hAnsi="Arial" w:cs="Arial"/>
          <w:i/>
          <w:iCs/>
          <w:sz w:val="18"/>
          <w:szCs w:val="18"/>
          <w:lang w:val="en-GB"/>
        </w:rPr>
        <w:t>49/2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005 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Sb</w:t>
      </w:r>
      <w:r w:rsidR="006628EF" w:rsidRPr="001D3557">
        <w:rPr>
          <w:rFonts w:ascii="Arial" w:hAnsi="Arial" w:cs="Arial"/>
          <w:i/>
          <w:iCs/>
          <w:sz w:val="18"/>
          <w:szCs w:val="18"/>
          <w:lang w:val="en-GB"/>
        </w:rPr>
        <w:t>,</w:t>
      </w:r>
      <w:r w:rsidR="00C30C11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on introduction of</w:t>
      </w:r>
      <w:r w:rsidR="00FA2806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the </w:t>
      </w:r>
      <w:r w:rsidR="00C30C11" w:rsidRPr="001D3557">
        <w:rPr>
          <w:rFonts w:ascii="Arial" w:hAnsi="Arial" w:cs="Arial"/>
          <w:i/>
          <w:iCs/>
          <w:sz w:val="18"/>
          <w:szCs w:val="18"/>
          <w:lang w:val="en-GB"/>
        </w:rPr>
        <w:t>TNM Classification of Malignant Tumours (TNM) and</w:t>
      </w:r>
      <w:r w:rsidR="00FA2806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the </w:t>
      </w:r>
      <w:r w:rsidR="00C30C11" w:rsidRPr="001D3557">
        <w:rPr>
          <w:rFonts w:ascii="Arial" w:hAnsi="Arial" w:cs="Arial"/>
          <w:i/>
          <w:iCs/>
          <w:sz w:val="18"/>
          <w:szCs w:val="18"/>
          <w:lang w:val="en-GB"/>
        </w:rPr>
        <w:t>International Classification of Diseases for Oncology, 3rd Edition (ICD-O-3),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effective since 25 January 2005, updated by the CZSO Communication</w:t>
      </w:r>
      <w:r w:rsidR="00E13785" w:rsidRPr="001D3557">
        <w:rPr>
          <w:rFonts w:ascii="Arial" w:hAnsi="Arial" w:cs="Arial"/>
          <w:i/>
          <w:iCs/>
          <w:sz w:val="18"/>
          <w:szCs w:val="18"/>
          <w:lang w:val="en-GB"/>
        </w:rPr>
        <w:t>s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No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C30C11" w:rsidRPr="001D3557">
        <w:rPr>
          <w:rFonts w:ascii="Arial" w:hAnsi="Arial" w:cs="Arial"/>
          <w:i/>
          <w:iCs/>
          <w:sz w:val="18"/>
          <w:szCs w:val="18"/>
          <w:lang w:val="en-GB"/>
        </w:rPr>
        <w:t>324/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2010 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Sb</w:t>
      </w:r>
      <w:r w:rsidR="00C30C11" w:rsidRPr="001D3557">
        <w:rPr>
          <w:rFonts w:ascii="Arial" w:hAnsi="Arial" w:cs="Arial"/>
          <w:i/>
          <w:iCs/>
          <w:sz w:val="18"/>
          <w:szCs w:val="18"/>
          <w:lang w:val="en-GB"/>
        </w:rPr>
        <w:t>, effective since 1</w:t>
      </w:r>
      <w:r w:rsidR="00AE21E1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C30C11" w:rsidRPr="001D3557">
        <w:rPr>
          <w:rFonts w:ascii="Arial" w:hAnsi="Arial" w:cs="Arial"/>
          <w:i/>
          <w:iCs/>
          <w:sz w:val="18"/>
          <w:szCs w:val="18"/>
          <w:lang w:val="en-GB"/>
        </w:rPr>
        <w:t>January</w:t>
      </w:r>
      <w:r w:rsidR="00AE21E1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C30C11" w:rsidRPr="001D3557">
        <w:rPr>
          <w:rFonts w:ascii="Arial" w:hAnsi="Arial" w:cs="Arial"/>
          <w:i/>
          <w:iCs/>
          <w:sz w:val="18"/>
          <w:szCs w:val="18"/>
          <w:lang w:val="en-GB"/>
        </w:rPr>
        <w:t>2011</w:t>
      </w:r>
      <w:r w:rsidR="008469C3" w:rsidRPr="001D3557">
        <w:rPr>
          <w:rFonts w:ascii="Arial" w:hAnsi="Arial" w:cs="Arial"/>
          <w:i/>
          <w:iCs/>
          <w:sz w:val="18"/>
          <w:szCs w:val="18"/>
          <w:lang w:val="en-GB"/>
        </w:rPr>
        <w:t>,</w:t>
      </w:r>
      <w:r w:rsidR="00DC78C7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and No 465/2017 Sb, effective since 1 January 2018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. It corresponds to the international standard of TNM and classifies malignant tumours</w:t>
      </w:r>
      <w:r w:rsidR="00133922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(cancer)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by</w:t>
      </w:r>
      <w:r w:rsidR="00413757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64686C" w:rsidRPr="001D3557">
        <w:rPr>
          <w:rFonts w:ascii="Arial" w:hAnsi="Arial" w:cs="Arial"/>
          <w:i/>
          <w:iCs/>
          <w:sz w:val="18"/>
          <w:szCs w:val="18"/>
          <w:lang w:val="en-GB"/>
        </w:rPr>
        <w:t>anatomic</w:t>
      </w:r>
      <w:r w:rsidR="00133922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disease</w:t>
      </w:r>
      <w:r w:rsidR="000746F8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extent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. Its breakdown uses combinations of alphabetical and numerical codes.</w:t>
      </w:r>
    </w:p>
    <w:p w14:paraId="2E12C2F6" w14:textId="77777777" w:rsidR="0090335C" w:rsidRPr="001D3557" w:rsidRDefault="0090335C" w:rsidP="001D355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</w:p>
    <w:p w14:paraId="20CE33D5" w14:textId="77777777" w:rsidR="009436E2" w:rsidRPr="001D3557" w:rsidRDefault="009436E2" w:rsidP="001D355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</w:p>
    <w:p w14:paraId="21A72B67" w14:textId="55CDFE3F" w:rsidR="00E96190" w:rsidRPr="001D3557" w:rsidRDefault="00220D57" w:rsidP="001D355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18"/>
          <w:szCs w:val="18"/>
          <w:lang w:val="en-GB"/>
        </w:rPr>
      </w:pPr>
      <w:r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21</w:t>
      </w:r>
      <w:r w:rsidR="00315C4F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 xml:space="preserve"> </w:t>
      </w:r>
      <w:r w:rsidR="00B066AD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 </w:t>
      </w:r>
      <w:r w:rsidR="00E96190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 xml:space="preserve">International Refined Diagnosis Related Groups </w:t>
      </w:r>
      <w:r w:rsidR="00C30C11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(</w:t>
      </w:r>
      <w:r w:rsidR="00E96190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IR-DRG</w:t>
      </w:r>
      <w:r w:rsidR="00C30C11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)</w:t>
      </w:r>
    </w:p>
    <w:p w14:paraId="2538CAAA" w14:textId="77777777" w:rsidR="00E96190" w:rsidRPr="001D3557" w:rsidRDefault="00E96190" w:rsidP="001D355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GB"/>
        </w:rPr>
      </w:pPr>
      <w:r w:rsidRPr="001D3557">
        <w:rPr>
          <w:rFonts w:ascii="Arial" w:hAnsi="Arial" w:cs="Arial"/>
          <w:sz w:val="18"/>
          <w:szCs w:val="18"/>
          <w:lang w:val="en-GB"/>
        </w:rPr>
        <w:t xml:space="preserve">Klasifikace hospitalizovaných pacientů </w:t>
      </w:r>
      <w:r w:rsidR="00C30C11" w:rsidRPr="001D3557">
        <w:rPr>
          <w:rFonts w:ascii="Arial" w:hAnsi="Arial" w:cs="Arial"/>
          <w:sz w:val="18"/>
          <w:szCs w:val="18"/>
          <w:lang w:val="en-GB"/>
        </w:rPr>
        <w:t>(</w:t>
      </w:r>
      <w:r w:rsidRPr="001D3557">
        <w:rPr>
          <w:rFonts w:ascii="Arial" w:hAnsi="Arial" w:cs="Arial"/>
          <w:sz w:val="18"/>
          <w:szCs w:val="18"/>
          <w:lang w:val="en-GB"/>
        </w:rPr>
        <w:t>IR-DRG</w:t>
      </w:r>
      <w:r w:rsidR="00C30C11" w:rsidRPr="001D3557">
        <w:rPr>
          <w:rFonts w:ascii="Arial" w:hAnsi="Arial" w:cs="Arial"/>
          <w:sz w:val="18"/>
          <w:szCs w:val="18"/>
          <w:lang w:val="en-GB"/>
        </w:rPr>
        <w:t>)</w:t>
      </w:r>
    </w:p>
    <w:p w14:paraId="0EC390BC" w14:textId="3DD59EC1" w:rsidR="00E96190" w:rsidRPr="001D3557" w:rsidRDefault="00E96190" w:rsidP="001D355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  <w:r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It was introduced by the CZSO Communication 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No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C30C11" w:rsidRPr="001D3557">
        <w:rPr>
          <w:rFonts w:ascii="Arial" w:hAnsi="Arial" w:cs="Arial"/>
          <w:i/>
          <w:iCs/>
          <w:sz w:val="18"/>
          <w:szCs w:val="18"/>
          <w:lang w:val="en-GB"/>
        </w:rPr>
        <w:t>427/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2005 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Sb</w:t>
      </w:r>
      <w:r w:rsidR="006628EF" w:rsidRPr="001D3557">
        <w:rPr>
          <w:rFonts w:ascii="Arial" w:hAnsi="Arial" w:cs="Arial"/>
          <w:i/>
          <w:iCs/>
          <w:sz w:val="18"/>
          <w:szCs w:val="18"/>
          <w:lang w:val="en-GB"/>
        </w:rPr>
        <w:t>,</w:t>
      </w:r>
      <w:r w:rsidR="00C30C11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on introduction of</w:t>
      </w:r>
      <w:r w:rsidR="00FA2806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the </w:t>
      </w:r>
      <w:r w:rsidR="009C3FE6" w:rsidRPr="001D3557">
        <w:rPr>
          <w:rFonts w:ascii="Arial" w:hAnsi="Arial" w:cs="Arial"/>
          <w:i/>
          <w:iCs/>
          <w:sz w:val="18"/>
          <w:szCs w:val="18"/>
          <w:lang w:val="en-GB"/>
        </w:rPr>
        <w:t>International Refined Diagnosis Related Groups (IR-DRG)</w:t>
      </w:r>
      <w:r w:rsidR="00C30C11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, 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effective since 1 January 2006</w:t>
      </w:r>
      <w:r w:rsidR="00805083" w:rsidRPr="001D3557">
        <w:rPr>
          <w:rFonts w:ascii="Arial" w:hAnsi="Arial" w:cs="Arial"/>
          <w:i/>
          <w:iCs/>
          <w:sz w:val="18"/>
          <w:szCs w:val="18"/>
          <w:lang w:val="en-GB"/>
        </w:rPr>
        <w:t>,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and updated by the CZSO Communications 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No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3667C4" w:rsidRPr="001D3557">
        <w:rPr>
          <w:rFonts w:ascii="Arial" w:hAnsi="Arial" w:cs="Arial"/>
          <w:i/>
          <w:iCs/>
          <w:sz w:val="18"/>
          <w:szCs w:val="18"/>
          <w:lang w:val="en-GB"/>
        </w:rPr>
        <w:t>309/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2007 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Sb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,</w:t>
      </w:r>
      <w:r w:rsidR="002E75E3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effective since 1</w:t>
      </w:r>
      <w:r w:rsidR="00AE21E1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2E75E3" w:rsidRPr="001D3557">
        <w:rPr>
          <w:rFonts w:ascii="Arial" w:hAnsi="Arial" w:cs="Arial"/>
          <w:i/>
          <w:iCs/>
          <w:sz w:val="18"/>
          <w:szCs w:val="18"/>
          <w:lang w:val="en-GB"/>
        </w:rPr>
        <w:t>January</w:t>
      </w:r>
      <w:r w:rsidR="00AE21E1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2E75E3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2008, 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No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2E75E3" w:rsidRPr="001D3557">
        <w:rPr>
          <w:rFonts w:ascii="Arial" w:hAnsi="Arial" w:cs="Arial"/>
          <w:i/>
          <w:iCs/>
          <w:sz w:val="18"/>
          <w:szCs w:val="18"/>
          <w:lang w:val="en-GB"/>
        </w:rPr>
        <w:t>402/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2008 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Sb</w:t>
      </w:r>
      <w:r w:rsidR="002E75E3" w:rsidRPr="001D3557">
        <w:rPr>
          <w:rFonts w:ascii="Arial" w:hAnsi="Arial" w:cs="Arial"/>
          <w:i/>
          <w:iCs/>
          <w:sz w:val="18"/>
          <w:szCs w:val="18"/>
          <w:lang w:val="en-GB"/>
        </w:rPr>
        <w:t>, effective since 1</w:t>
      </w:r>
      <w:r w:rsidR="00AE21E1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2E75E3" w:rsidRPr="001D3557">
        <w:rPr>
          <w:rFonts w:ascii="Arial" w:hAnsi="Arial" w:cs="Arial"/>
          <w:i/>
          <w:iCs/>
          <w:sz w:val="18"/>
          <w:szCs w:val="18"/>
          <w:lang w:val="en-GB"/>
        </w:rPr>
        <w:t>January</w:t>
      </w:r>
      <w:r w:rsidR="00AE21E1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2E75E3" w:rsidRPr="001D3557">
        <w:rPr>
          <w:rFonts w:ascii="Arial" w:hAnsi="Arial" w:cs="Arial"/>
          <w:i/>
          <w:iCs/>
          <w:sz w:val="18"/>
          <w:szCs w:val="18"/>
          <w:lang w:val="en-GB"/>
        </w:rPr>
        <w:t>2009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, 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No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2E75E3" w:rsidRPr="001D3557">
        <w:rPr>
          <w:rFonts w:ascii="Arial" w:hAnsi="Arial" w:cs="Arial"/>
          <w:i/>
          <w:iCs/>
          <w:sz w:val="18"/>
          <w:szCs w:val="18"/>
          <w:lang w:val="en-GB"/>
        </w:rPr>
        <w:t>432/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2009 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Sb</w:t>
      </w:r>
      <w:r w:rsidR="002E75E3" w:rsidRPr="001D3557">
        <w:rPr>
          <w:rFonts w:ascii="Arial" w:hAnsi="Arial" w:cs="Arial"/>
          <w:i/>
          <w:iCs/>
          <w:sz w:val="18"/>
          <w:szCs w:val="18"/>
          <w:lang w:val="en-GB"/>
        </w:rPr>
        <w:t>, effective since 1</w:t>
      </w:r>
      <w:r w:rsidR="00AE21E1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2E75E3" w:rsidRPr="001D3557">
        <w:rPr>
          <w:rFonts w:ascii="Arial" w:hAnsi="Arial" w:cs="Arial"/>
          <w:i/>
          <w:iCs/>
          <w:sz w:val="18"/>
          <w:szCs w:val="18"/>
          <w:lang w:val="en-GB"/>
        </w:rPr>
        <w:t>January</w:t>
      </w:r>
      <w:r w:rsidR="00AE21E1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2E75E3" w:rsidRPr="001D3557">
        <w:rPr>
          <w:rFonts w:ascii="Arial" w:hAnsi="Arial" w:cs="Arial"/>
          <w:i/>
          <w:iCs/>
          <w:sz w:val="18"/>
          <w:szCs w:val="18"/>
          <w:lang w:val="en-GB"/>
        </w:rPr>
        <w:t>2010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, 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No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2E75E3" w:rsidRPr="001D3557">
        <w:rPr>
          <w:rFonts w:ascii="Arial" w:hAnsi="Arial" w:cs="Arial"/>
          <w:i/>
          <w:iCs/>
          <w:sz w:val="18"/>
          <w:szCs w:val="18"/>
          <w:lang w:val="en-GB"/>
        </w:rPr>
        <w:t>323/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2010 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Sb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,</w:t>
      </w:r>
      <w:r w:rsidR="002E75E3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effective since 1</w:t>
      </w:r>
      <w:r w:rsidR="00AE21E1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2E75E3" w:rsidRPr="001D3557">
        <w:rPr>
          <w:rFonts w:ascii="Arial" w:hAnsi="Arial" w:cs="Arial"/>
          <w:i/>
          <w:iCs/>
          <w:sz w:val="18"/>
          <w:szCs w:val="18"/>
          <w:lang w:val="en-GB"/>
        </w:rPr>
        <w:t>January</w:t>
      </w:r>
      <w:r w:rsidR="00AE21E1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2E75E3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2011, 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No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2E75E3" w:rsidRPr="001D3557">
        <w:rPr>
          <w:rFonts w:ascii="Arial" w:hAnsi="Arial" w:cs="Arial"/>
          <w:i/>
          <w:iCs/>
          <w:sz w:val="18"/>
          <w:szCs w:val="18"/>
          <w:lang w:val="en-GB"/>
        </w:rPr>
        <w:t>339/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2011 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Sb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, </w:t>
      </w:r>
      <w:r w:rsidR="002E75E3" w:rsidRPr="001D3557">
        <w:rPr>
          <w:rFonts w:ascii="Arial" w:hAnsi="Arial" w:cs="Arial"/>
          <w:i/>
          <w:iCs/>
          <w:sz w:val="18"/>
          <w:szCs w:val="18"/>
          <w:lang w:val="en-GB"/>
        </w:rPr>
        <w:t>effective since 1</w:t>
      </w:r>
      <w:r w:rsidR="00AE21E1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2E75E3" w:rsidRPr="001D3557">
        <w:rPr>
          <w:rFonts w:ascii="Arial" w:hAnsi="Arial" w:cs="Arial"/>
          <w:i/>
          <w:iCs/>
          <w:sz w:val="18"/>
          <w:szCs w:val="18"/>
          <w:lang w:val="en-GB"/>
        </w:rPr>
        <w:t>January</w:t>
      </w:r>
      <w:r w:rsidR="00AE21E1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2E75E3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2012, 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No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2E75E3" w:rsidRPr="001D3557">
        <w:rPr>
          <w:rFonts w:ascii="Arial" w:hAnsi="Arial" w:cs="Arial"/>
          <w:i/>
          <w:iCs/>
          <w:sz w:val="18"/>
          <w:szCs w:val="18"/>
          <w:lang w:val="en-GB"/>
        </w:rPr>
        <w:t>427/2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012 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Sb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, </w:t>
      </w:r>
      <w:r w:rsidR="002E75E3" w:rsidRPr="001D3557">
        <w:rPr>
          <w:rFonts w:ascii="Arial" w:hAnsi="Arial" w:cs="Arial"/>
          <w:i/>
          <w:iCs/>
          <w:sz w:val="18"/>
          <w:szCs w:val="18"/>
          <w:lang w:val="en-GB"/>
        </w:rPr>
        <w:t>effective since 1</w:t>
      </w:r>
      <w:r w:rsidR="00AE21E1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2E75E3" w:rsidRPr="001D3557">
        <w:rPr>
          <w:rFonts w:ascii="Arial" w:hAnsi="Arial" w:cs="Arial"/>
          <w:i/>
          <w:iCs/>
          <w:sz w:val="18"/>
          <w:szCs w:val="18"/>
          <w:lang w:val="en-GB"/>
        </w:rPr>
        <w:t>January</w:t>
      </w:r>
      <w:r w:rsidR="00AE21E1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2E75E3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2013, 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No</w:t>
      </w:r>
      <w:r w:rsidR="002E75E3" w:rsidRPr="001D3557">
        <w:rPr>
          <w:rFonts w:ascii="Arial" w:hAnsi="Arial" w:cs="Arial"/>
          <w:i/>
          <w:iCs/>
          <w:sz w:val="18"/>
          <w:szCs w:val="18"/>
          <w:lang w:val="en-GB"/>
        </w:rPr>
        <w:t> 3</w:t>
      </w:r>
      <w:r w:rsidR="004A43A1" w:rsidRPr="001D3557">
        <w:rPr>
          <w:rFonts w:ascii="Arial" w:hAnsi="Arial" w:cs="Arial"/>
          <w:i/>
          <w:iCs/>
          <w:sz w:val="18"/>
          <w:szCs w:val="18"/>
          <w:lang w:val="en-GB"/>
        </w:rPr>
        <w:t>70</w:t>
      </w:r>
      <w:r w:rsidR="002E75E3" w:rsidRPr="001D3557">
        <w:rPr>
          <w:rFonts w:ascii="Arial" w:hAnsi="Arial" w:cs="Arial"/>
          <w:i/>
          <w:iCs/>
          <w:sz w:val="18"/>
          <w:szCs w:val="18"/>
          <w:lang w:val="en-GB"/>
        </w:rPr>
        <w:t>/201</w:t>
      </w:r>
      <w:r w:rsidR="004A43A1" w:rsidRPr="001D3557">
        <w:rPr>
          <w:rFonts w:ascii="Arial" w:hAnsi="Arial" w:cs="Arial"/>
          <w:i/>
          <w:iCs/>
          <w:sz w:val="18"/>
          <w:szCs w:val="18"/>
          <w:lang w:val="en-GB"/>
        </w:rPr>
        <w:t>3</w:t>
      </w:r>
      <w:r w:rsidR="002E75E3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Sb</w:t>
      </w:r>
      <w:r w:rsidR="004A43A1" w:rsidRPr="001D3557">
        <w:rPr>
          <w:rFonts w:ascii="Arial" w:hAnsi="Arial" w:cs="Arial"/>
          <w:i/>
          <w:iCs/>
          <w:sz w:val="18"/>
          <w:szCs w:val="18"/>
          <w:lang w:val="en-GB"/>
        </w:rPr>
        <w:t>, effective since 1</w:t>
      </w:r>
      <w:r w:rsidR="00AE21E1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4A43A1" w:rsidRPr="001D3557">
        <w:rPr>
          <w:rFonts w:ascii="Arial" w:hAnsi="Arial" w:cs="Arial"/>
          <w:i/>
          <w:iCs/>
          <w:sz w:val="18"/>
          <w:szCs w:val="18"/>
          <w:lang w:val="en-GB"/>
        </w:rPr>
        <w:t>January</w:t>
      </w:r>
      <w:r w:rsidR="00AE21E1" w:rsidRPr="001D3557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4A43A1" w:rsidRPr="001D3557">
        <w:rPr>
          <w:rFonts w:ascii="Arial" w:hAnsi="Arial" w:cs="Arial"/>
          <w:i/>
          <w:iCs/>
          <w:sz w:val="18"/>
          <w:szCs w:val="18"/>
          <w:lang w:val="en-GB"/>
        </w:rPr>
        <w:t>2014</w:t>
      </w:r>
      <w:r w:rsidR="00B27850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, 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No</w:t>
      </w:r>
      <w:r w:rsidR="00B27850" w:rsidRPr="001D3557">
        <w:rPr>
          <w:rFonts w:ascii="Arial" w:hAnsi="Arial" w:cs="Arial"/>
          <w:i/>
          <w:iCs/>
          <w:sz w:val="18"/>
          <w:szCs w:val="18"/>
          <w:lang w:val="en-GB"/>
        </w:rPr>
        <w:t> 274/2014 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Sb</w:t>
      </w:r>
      <w:r w:rsidR="00B27850" w:rsidRPr="001D3557">
        <w:rPr>
          <w:rFonts w:ascii="Arial" w:hAnsi="Arial" w:cs="Arial"/>
          <w:i/>
          <w:iCs/>
          <w:sz w:val="18"/>
          <w:szCs w:val="18"/>
          <w:lang w:val="en-GB"/>
        </w:rPr>
        <w:t>, effective since 1 January 2015</w:t>
      </w:r>
      <w:r w:rsidR="00D16456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, </w:t>
      </w:r>
      <w:r w:rsidR="008E3B77" w:rsidRPr="001D3557">
        <w:rPr>
          <w:rFonts w:ascii="Arial" w:hAnsi="Arial" w:cs="Arial"/>
          <w:i/>
          <w:iCs/>
          <w:sz w:val="18"/>
          <w:szCs w:val="18"/>
          <w:lang w:val="en-GB"/>
        </w:rPr>
        <w:t>No</w:t>
      </w:r>
      <w:r w:rsidR="00D16456" w:rsidRPr="001D3557">
        <w:rPr>
          <w:rFonts w:ascii="Arial" w:hAnsi="Arial" w:cs="Arial"/>
          <w:i/>
          <w:iCs/>
          <w:sz w:val="18"/>
          <w:szCs w:val="18"/>
          <w:lang w:val="en-GB"/>
        </w:rPr>
        <w:t> 255/2015 Sb, effective since 1 January 2016</w:t>
      </w:r>
      <w:r w:rsidR="004C75C2" w:rsidRPr="001D3557">
        <w:rPr>
          <w:rFonts w:ascii="Arial" w:hAnsi="Arial" w:cs="Arial"/>
          <w:i/>
          <w:iCs/>
          <w:sz w:val="18"/>
          <w:szCs w:val="18"/>
          <w:lang w:val="en-GB"/>
        </w:rPr>
        <w:t>, No 313/2016 Sb, effective since 1 January 2017</w:t>
      </w:r>
      <w:r w:rsidR="00ED7298" w:rsidRPr="001D3557">
        <w:rPr>
          <w:rFonts w:ascii="Arial" w:hAnsi="Arial" w:cs="Arial"/>
          <w:i/>
          <w:iCs/>
          <w:sz w:val="18"/>
          <w:szCs w:val="18"/>
          <w:lang w:val="en-GB"/>
        </w:rPr>
        <w:t>, No 324/2017 Sb, effective since 1 January 2018</w:t>
      </w:r>
      <w:r w:rsidR="006644D1" w:rsidRPr="001D3557">
        <w:rPr>
          <w:rFonts w:ascii="Arial" w:hAnsi="Arial" w:cs="Arial"/>
          <w:i/>
          <w:iCs/>
          <w:sz w:val="18"/>
          <w:szCs w:val="18"/>
          <w:lang w:val="en-GB"/>
        </w:rPr>
        <w:t>, No 218/2018 Sb, effective since 1 January 2019, and No 198/2019 Sb, effective since 1 January 2020.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The classification of the International Refined Diagnosis Related Groups </w:t>
      </w:r>
      <w:r w:rsidR="004A43A1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(IR-DRG) 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enables to classify hospitalised</w:t>
      </w:r>
      <w:r w:rsidR="00072D78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patients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on</w:t>
      </w:r>
      <w:r w:rsidR="001909B6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="00E833A5" w:rsidRPr="001D3557">
        <w:rPr>
          <w:rFonts w:ascii="Arial" w:hAnsi="Arial" w:cs="Arial"/>
          <w:i/>
          <w:iCs/>
          <w:sz w:val="18"/>
          <w:szCs w:val="18"/>
          <w:lang w:val="en-GB"/>
        </w:rPr>
        <w:t>th</w:t>
      </w:r>
      <w:r w:rsidR="00413757" w:rsidRPr="001D3557">
        <w:rPr>
          <w:rFonts w:ascii="Arial" w:hAnsi="Arial" w:cs="Arial"/>
          <w:i/>
          <w:iCs/>
          <w:sz w:val="18"/>
          <w:szCs w:val="18"/>
          <w:lang w:val="en-GB"/>
        </w:rPr>
        <w:t>e </w:t>
      </w:r>
      <w:r w:rsidR="00E833A5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basis 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of their clinical similarities and comparability of</w:t>
      </w:r>
      <w:r w:rsidR="00413757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costs of their stay in hospital.</w:t>
      </w:r>
    </w:p>
    <w:p w14:paraId="7F943FE1" w14:textId="77777777" w:rsidR="009436E2" w:rsidRPr="001D3557" w:rsidRDefault="009436E2" w:rsidP="001D355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</w:p>
    <w:p w14:paraId="756394CB" w14:textId="77777777" w:rsidR="00315C4F" w:rsidRPr="001D3557" w:rsidRDefault="00315C4F" w:rsidP="001D355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</w:p>
    <w:p w14:paraId="08502BE8" w14:textId="39FDF906" w:rsidR="007A3939" w:rsidRPr="001D3557" w:rsidRDefault="00EC746C" w:rsidP="001D3557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18"/>
          <w:szCs w:val="18"/>
          <w:lang w:val="en-GB"/>
        </w:rPr>
      </w:pPr>
      <w:r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2</w:t>
      </w:r>
      <w:r w:rsidR="00220D57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2</w:t>
      </w:r>
      <w:r w:rsidR="007A3939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 xml:space="preserve"> </w:t>
      </w:r>
      <w:r w:rsidR="00B066AD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 </w:t>
      </w:r>
      <w:r w:rsidR="00033232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 xml:space="preserve">List of Categories of Medical Equipment </w:t>
      </w:r>
      <w:r w:rsidR="007A3939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(</w:t>
      </w:r>
      <w:r w:rsidR="00033232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KZT</w:t>
      </w:r>
      <w:r w:rsidR="007A3939" w:rsidRPr="001D3557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)</w:t>
      </w:r>
    </w:p>
    <w:p w14:paraId="06B11603" w14:textId="77777777" w:rsidR="007F00B6" w:rsidRPr="001D3557" w:rsidRDefault="00F66E12" w:rsidP="001D355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GB"/>
        </w:rPr>
      </w:pPr>
      <w:r w:rsidRPr="001D3557">
        <w:rPr>
          <w:rFonts w:ascii="Arial" w:hAnsi="Arial" w:cs="Arial"/>
          <w:sz w:val="18"/>
          <w:szCs w:val="18"/>
          <w:lang w:val="en-GB"/>
        </w:rPr>
        <w:t>Kategorizace zdravotnické techniky (KZT)</w:t>
      </w:r>
    </w:p>
    <w:p w14:paraId="52A62371" w14:textId="47382249" w:rsidR="00033232" w:rsidRPr="001D3557" w:rsidRDefault="00033232" w:rsidP="001D355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  <w:r w:rsidRPr="001D3557">
        <w:rPr>
          <w:rFonts w:ascii="Arial" w:hAnsi="Arial" w:cs="Arial"/>
          <w:i/>
          <w:iCs/>
          <w:sz w:val="18"/>
          <w:szCs w:val="18"/>
          <w:lang w:val="en-GB"/>
        </w:rPr>
        <w:t>It was introduced by the CZSO Communication No 1</w:t>
      </w:r>
      <w:r w:rsidR="002E6610" w:rsidRPr="001D3557">
        <w:rPr>
          <w:rFonts w:ascii="Arial" w:hAnsi="Arial" w:cs="Arial"/>
          <w:i/>
          <w:iCs/>
          <w:sz w:val="18"/>
          <w:szCs w:val="18"/>
          <w:lang w:val="en-GB"/>
        </w:rPr>
        <w:t>05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/2018 Sb</w:t>
      </w:r>
      <w:r w:rsidR="006628EF" w:rsidRPr="001D3557">
        <w:rPr>
          <w:rFonts w:ascii="Arial" w:hAnsi="Arial" w:cs="Arial"/>
          <w:i/>
          <w:iCs/>
          <w:sz w:val="18"/>
          <w:szCs w:val="18"/>
          <w:lang w:val="en-GB"/>
        </w:rPr>
        <w:t>,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on introduction of the List of Categories of Medical Equipment (KZT), effective since 1 </w:t>
      </w:r>
      <w:r w:rsidR="00863E85" w:rsidRPr="001D3557">
        <w:rPr>
          <w:rFonts w:ascii="Arial" w:hAnsi="Arial" w:cs="Arial"/>
          <w:i/>
          <w:iCs/>
          <w:sz w:val="18"/>
          <w:szCs w:val="18"/>
          <w:lang w:val="en-GB"/>
        </w:rPr>
        <w:t>July 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2018. It serves for classification of pieces of medical equipment used in the Czech Republic </w:t>
      </w:r>
      <w:r w:rsidR="00726521" w:rsidRPr="001D3557">
        <w:rPr>
          <w:rFonts w:ascii="Arial" w:hAnsi="Arial" w:cs="Arial"/>
          <w:i/>
          <w:iCs/>
          <w:sz w:val="18"/>
          <w:szCs w:val="18"/>
          <w:lang w:val="en-GB"/>
        </w:rPr>
        <w:t>into</w:t>
      </w:r>
      <w:r w:rsidR="001909B6">
        <w:rPr>
          <w:rFonts w:ascii="Arial" w:hAnsi="Arial" w:cs="Arial"/>
          <w:i/>
          <w:iCs/>
          <w:sz w:val="18"/>
          <w:szCs w:val="18"/>
          <w:lang w:val="en-GB"/>
        </w:rPr>
        <w:t> 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groups defined by set of parameters.</w:t>
      </w:r>
    </w:p>
    <w:p w14:paraId="4AAA824A" w14:textId="77777777" w:rsidR="00033232" w:rsidRPr="00891C37" w:rsidRDefault="00033232" w:rsidP="001D3557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  <w:lang w:val="en-GB"/>
        </w:rPr>
      </w:pPr>
    </w:p>
    <w:p w14:paraId="0A551B5D" w14:textId="77777777" w:rsidR="00033232" w:rsidRPr="00891C37" w:rsidRDefault="00033232" w:rsidP="001D3557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  <w:lang w:val="en-GB"/>
        </w:rPr>
      </w:pPr>
    </w:p>
    <w:p w14:paraId="7E078763" w14:textId="475FCE4B" w:rsidR="00B230E0" w:rsidRPr="001D3557" w:rsidRDefault="00EC746C" w:rsidP="001D3557">
      <w:pPr>
        <w:pStyle w:val="Zkladntextodsazen3"/>
        <w:spacing w:before="0"/>
        <w:ind w:firstLine="0"/>
        <w:rPr>
          <w:rFonts w:cs="Arial"/>
          <w:i/>
          <w:sz w:val="18"/>
          <w:szCs w:val="18"/>
          <w:lang w:val="en-GB"/>
        </w:rPr>
      </w:pPr>
      <w:r w:rsidRPr="001D3557">
        <w:rPr>
          <w:rFonts w:cs="Arial"/>
          <w:b/>
          <w:bCs/>
          <w:i/>
          <w:sz w:val="18"/>
          <w:szCs w:val="18"/>
          <w:lang w:val="en-GB"/>
        </w:rPr>
        <w:t>2</w:t>
      </w:r>
      <w:r w:rsidR="00220D57" w:rsidRPr="001D3557">
        <w:rPr>
          <w:rFonts w:cs="Arial"/>
          <w:b/>
          <w:bCs/>
          <w:i/>
          <w:sz w:val="18"/>
          <w:szCs w:val="18"/>
          <w:lang w:val="en-GB"/>
        </w:rPr>
        <w:t>3</w:t>
      </w:r>
      <w:r w:rsidR="00211F45" w:rsidRPr="001D3557">
        <w:rPr>
          <w:rFonts w:cs="Arial"/>
          <w:b/>
          <w:bCs/>
          <w:i/>
          <w:sz w:val="18"/>
          <w:szCs w:val="18"/>
          <w:lang w:val="en-GB"/>
        </w:rPr>
        <w:t xml:space="preserve"> </w:t>
      </w:r>
      <w:r w:rsidR="00B066AD" w:rsidRPr="001D3557">
        <w:rPr>
          <w:rFonts w:cs="Arial"/>
          <w:b/>
          <w:bCs/>
          <w:i/>
          <w:sz w:val="18"/>
          <w:szCs w:val="18"/>
          <w:lang w:val="en-GB"/>
        </w:rPr>
        <w:t> </w:t>
      </w:r>
      <w:r w:rsidR="00B230E0" w:rsidRPr="001D3557">
        <w:rPr>
          <w:rFonts w:cs="Arial"/>
          <w:b/>
          <w:bCs/>
          <w:i/>
          <w:sz w:val="18"/>
          <w:szCs w:val="18"/>
          <w:lang w:val="en-GB"/>
        </w:rPr>
        <w:t xml:space="preserve">National </w:t>
      </w:r>
      <w:r w:rsidR="00B230E0" w:rsidRPr="001D3557">
        <w:rPr>
          <w:rFonts w:cs="Arial"/>
          <w:b/>
          <w:bCs/>
          <w:i/>
          <w:iCs/>
          <w:sz w:val="18"/>
          <w:szCs w:val="18"/>
          <w:lang w:val="en-GB"/>
        </w:rPr>
        <w:t>Refined Diagnosis Related Groups CZ-</w:t>
      </w:r>
      <w:r w:rsidR="00B230E0" w:rsidRPr="001D3557">
        <w:rPr>
          <w:rFonts w:cs="Arial"/>
          <w:b/>
          <w:i/>
          <w:sz w:val="18"/>
          <w:szCs w:val="18"/>
          <w:lang w:val="en-GB"/>
        </w:rPr>
        <w:t>DRG</w:t>
      </w:r>
    </w:p>
    <w:p w14:paraId="01E1E18C" w14:textId="77777777" w:rsidR="00B230E0" w:rsidRPr="001D3557" w:rsidRDefault="00B230E0" w:rsidP="001D355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GB"/>
        </w:rPr>
      </w:pPr>
      <w:r w:rsidRPr="001D3557">
        <w:rPr>
          <w:rFonts w:ascii="Arial" w:hAnsi="Arial" w:cs="Arial"/>
          <w:sz w:val="18"/>
          <w:szCs w:val="18"/>
          <w:lang w:val="en-GB"/>
        </w:rPr>
        <w:t xml:space="preserve">Klasifikace hospitalizovaných pacientů </w:t>
      </w:r>
      <w:r w:rsidR="00B9219D" w:rsidRPr="001D3557">
        <w:rPr>
          <w:rFonts w:ascii="Arial" w:hAnsi="Arial" w:cs="Arial"/>
          <w:sz w:val="18"/>
          <w:szCs w:val="18"/>
          <w:lang w:val="en-GB"/>
        </w:rPr>
        <w:t>CZ-DRG</w:t>
      </w:r>
    </w:p>
    <w:p w14:paraId="51965FA5" w14:textId="1D444D36" w:rsidR="00B230E0" w:rsidRPr="001D3557" w:rsidRDefault="00B230E0" w:rsidP="001D3557">
      <w:pPr>
        <w:pStyle w:val="Zkladntextodsazen3"/>
        <w:tabs>
          <w:tab w:val="left" w:pos="709"/>
        </w:tabs>
        <w:ind w:firstLine="0"/>
        <w:rPr>
          <w:rFonts w:cs="Arial"/>
          <w:i/>
          <w:iCs/>
          <w:sz w:val="18"/>
          <w:szCs w:val="18"/>
          <w:lang w:val="en-GB"/>
        </w:rPr>
      </w:pPr>
      <w:r w:rsidRPr="001D3557">
        <w:rPr>
          <w:rFonts w:cs="Arial"/>
          <w:i/>
          <w:iCs/>
          <w:sz w:val="18"/>
          <w:szCs w:val="18"/>
          <w:lang w:val="en-GB"/>
        </w:rPr>
        <w:t>It was introduced by the CZSO Communication No 159/2018 Sb</w:t>
      </w:r>
      <w:r w:rsidR="006628EF" w:rsidRPr="001D3557">
        <w:rPr>
          <w:rFonts w:cs="Arial"/>
          <w:i/>
          <w:iCs/>
          <w:sz w:val="18"/>
          <w:szCs w:val="18"/>
          <w:lang w:val="en-GB"/>
        </w:rPr>
        <w:t>,</w:t>
      </w:r>
      <w:r w:rsidRPr="001D3557">
        <w:rPr>
          <w:rFonts w:cs="Arial"/>
          <w:i/>
          <w:iCs/>
          <w:sz w:val="18"/>
          <w:szCs w:val="18"/>
          <w:lang w:val="en-GB"/>
        </w:rPr>
        <w:t xml:space="preserve"> on introduction of the National Refined Diagnosis Related Groups CZ-DRG, effective since 1 September 2018</w:t>
      </w:r>
      <w:r w:rsidR="00805083" w:rsidRPr="001D3557">
        <w:rPr>
          <w:rFonts w:cs="Arial"/>
          <w:i/>
          <w:iCs/>
          <w:sz w:val="18"/>
          <w:szCs w:val="18"/>
          <w:lang w:val="en-GB"/>
        </w:rPr>
        <w:t xml:space="preserve">, </w:t>
      </w:r>
      <w:r w:rsidR="00673059" w:rsidRPr="001D3557">
        <w:rPr>
          <w:rFonts w:cs="Arial"/>
          <w:i/>
          <w:iCs/>
          <w:sz w:val="18"/>
          <w:szCs w:val="18"/>
          <w:lang w:val="en-GB"/>
        </w:rPr>
        <w:t>and </w:t>
      </w:r>
      <w:r w:rsidR="004D05B6" w:rsidRPr="001D3557">
        <w:rPr>
          <w:rFonts w:cs="Arial"/>
          <w:i/>
          <w:iCs/>
          <w:sz w:val="18"/>
          <w:szCs w:val="18"/>
          <w:lang w:val="en-GB"/>
        </w:rPr>
        <w:t>updated by the CZSO Communications No 253/2019 Sb, effective since 1 January 20</w:t>
      </w:r>
      <w:r w:rsidR="00673059" w:rsidRPr="001D3557">
        <w:rPr>
          <w:rFonts w:cs="Arial"/>
          <w:i/>
          <w:iCs/>
          <w:sz w:val="18"/>
          <w:szCs w:val="18"/>
          <w:lang w:val="en-GB"/>
        </w:rPr>
        <w:t>20, No 67/2020 </w:t>
      </w:r>
      <w:r w:rsidR="004D05B6" w:rsidRPr="001D3557">
        <w:rPr>
          <w:rFonts w:cs="Arial"/>
          <w:i/>
          <w:iCs/>
          <w:sz w:val="18"/>
          <w:szCs w:val="18"/>
          <w:lang w:val="en-GB"/>
        </w:rPr>
        <w:t>Sb, effe</w:t>
      </w:r>
      <w:r w:rsidR="00673059" w:rsidRPr="001D3557">
        <w:rPr>
          <w:rFonts w:cs="Arial"/>
          <w:i/>
          <w:iCs/>
          <w:sz w:val="18"/>
          <w:szCs w:val="18"/>
          <w:lang w:val="en-GB"/>
        </w:rPr>
        <w:t>ctive since 1 January </w:t>
      </w:r>
      <w:r w:rsidR="004D05B6" w:rsidRPr="001D3557">
        <w:rPr>
          <w:rFonts w:cs="Arial"/>
          <w:i/>
          <w:iCs/>
          <w:sz w:val="18"/>
          <w:szCs w:val="18"/>
          <w:lang w:val="en-GB"/>
        </w:rPr>
        <w:t>2021</w:t>
      </w:r>
      <w:r w:rsidR="003019CB" w:rsidRPr="001D3557">
        <w:rPr>
          <w:rFonts w:cs="Arial"/>
          <w:i/>
          <w:iCs/>
          <w:sz w:val="18"/>
          <w:szCs w:val="18"/>
          <w:lang w:val="en-GB"/>
        </w:rPr>
        <w:t xml:space="preserve">, </w:t>
      </w:r>
      <w:r w:rsidR="0090270B" w:rsidRPr="001D3557">
        <w:rPr>
          <w:rFonts w:cs="Arial"/>
          <w:i/>
          <w:iCs/>
          <w:sz w:val="18"/>
          <w:szCs w:val="18"/>
          <w:lang w:val="en-GB"/>
        </w:rPr>
        <w:t>No 385/2020 Sb, effective since</w:t>
      </w:r>
      <w:r w:rsidR="001909B6">
        <w:rPr>
          <w:rFonts w:cs="Arial"/>
          <w:i/>
          <w:iCs/>
          <w:sz w:val="18"/>
          <w:szCs w:val="18"/>
          <w:lang w:val="en-GB"/>
        </w:rPr>
        <w:t> </w:t>
      </w:r>
      <w:r w:rsidR="0090270B" w:rsidRPr="001D3557">
        <w:rPr>
          <w:rFonts w:cs="Arial"/>
          <w:i/>
          <w:iCs/>
          <w:sz w:val="18"/>
          <w:szCs w:val="18"/>
          <w:lang w:val="en-GB"/>
        </w:rPr>
        <w:t>1 January 2021, No 217/2021 Sb, effective since 1 January 2022</w:t>
      </w:r>
      <w:r w:rsidR="006C4B78" w:rsidRPr="001D3557">
        <w:rPr>
          <w:rFonts w:cs="Arial"/>
          <w:i/>
          <w:iCs/>
          <w:sz w:val="18"/>
          <w:szCs w:val="18"/>
          <w:lang w:val="en-GB"/>
        </w:rPr>
        <w:t>, No 385/2021 Sb, effective since 1 January 2022</w:t>
      </w:r>
      <w:r w:rsidR="00C33D6E">
        <w:rPr>
          <w:rFonts w:cs="Arial"/>
          <w:i/>
          <w:iCs/>
          <w:sz w:val="18"/>
          <w:szCs w:val="18"/>
          <w:lang w:val="en-GB"/>
        </w:rPr>
        <w:t>, and</w:t>
      </w:r>
      <w:r w:rsidR="001909B6">
        <w:rPr>
          <w:rFonts w:cs="Arial"/>
          <w:i/>
          <w:iCs/>
          <w:sz w:val="18"/>
          <w:szCs w:val="18"/>
          <w:lang w:val="en-GB"/>
        </w:rPr>
        <w:t> </w:t>
      </w:r>
      <w:r w:rsidR="00C33D6E">
        <w:rPr>
          <w:rFonts w:cs="Arial"/>
          <w:i/>
          <w:iCs/>
          <w:sz w:val="18"/>
          <w:szCs w:val="18"/>
          <w:lang w:val="en-GB"/>
        </w:rPr>
        <w:t>No 80/2022 Sb, effective since 1 January 2023</w:t>
      </w:r>
      <w:r w:rsidR="0090270B" w:rsidRPr="001D3557">
        <w:rPr>
          <w:rFonts w:cs="Arial"/>
          <w:i/>
          <w:iCs/>
          <w:sz w:val="18"/>
          <w:szCs w:val="18"/>
          <w:lang w:val="en-GB"/>
        </w:rPr>
        <w:t>.</w:t>
      </w:r>
      <w:r w:rsidRPr="001D3557">
        <w:rPr>
          <w:rFonts w:cs="Arial"/>
          <w:i/>
          <w:iCs/>
          <w:sz w:val="18"/>
          <w:szCs w:val="18"/>
          <w:lang w:val="en-GB"/>
        </w:rPr>
        <w:t xml:space="preserve"> The National Refined Diagnosis Related Groups CZ-DRG enables to</w:t>
      </w:r>
      <w:r w:rsidR="001909B6">
        <w:rPr>
          <w:rFonts w:cs="Arial"/>
          <w:i/>
          <w:iCs/>
          <w:sz w:val="18"/>
          <w:szCs w:val="18"/>
          <w:lang w:val="en-GB"/>
        </w:rPr>
        <w:t> </w:t>
      </w:r>
      <w:r w:rsidRPr="001D3557">
        <w:rPr>
          <w:rFonts w:cs="Arial"/>
          <w:i/>
          <w:iCs/>
          <w:sz w:val="18"/>
          <w:szCs w:val="18"/>
          <w:lang w:val="en-GB"/>
        </w:rPr>
        <w:t>classify hospitalised</w:t>
      </w:r>
      <w:r w:rsidR="00FD01D0" w:rsidRPr="001D3557">
        <w:rPr>
          <w:rFonts w:cs="Arial"/>
          <w:i/>
          <w:iCs/>
          <w:sz w:val="18"/>
          <w:szCs w:val="18"/>
          <w:lang w:val="en-GB"/>
        </w:rPr>
        <w:t xml:space="preserve"> patients</w:t>
      </w:r>
      <w:r w:rsidRPr="001D3557">
        <w:rPr>
          <w:rFonts w:cs="Arial"/>
          <w:i/>
          <w:iCs/>
          <w:sz w:val="18"/>
          <w:szCs w:val="18"/>
          <w:lang w:val="en-GB"/>
        </w:rPr>
        <w:t xml:space="preserve"> on </w:t>
      </w:r>
      <w:r w:rsidR="00FD01D0" w:rsidRPr="001D3557">
        <w:rPr>
          <w:rFonts w:cs="Arial"/>
          <w:i/>
          <w:iCs/>
          <w:sz w:val="18"/>
          <w:szCs w:val="18"/>
          <w:lang w:val="en-GB"/>
        </w:rPr>
        <w:t xml:space="preserve">the basis </w:t>
      </w:r>
      <w:r w:rsidRPr="001D3557">
        <w:rPr>
          <w:rFonts w:cs="Arial"/>
          <w:i/>
          <w:iCs/>
          <w:sz w:val="18"/>
          <w:szCs w:val="18"/>
          <w:lang w:val="en-GB"/>
        </w:rPr>
        <w:t>of their clinical similarities and comparability of</w:t>
      </w:r>
      <w:r w:rsidR="00413757" w:rsidRPr="001D3557">
        <w:rPr>
          <w:rFonts w:cs="Arial"/>
          <w:i/>
          <w:iCs/>
          <w:sz w:val="18"/>
          <w:szCs w:val="18"/>
          <w:lang w:val="en-GB"/>
        </w:rPr>
        <w:t xml:space="preserve"> </w:t>
      </w:r>
      <w:r w:rsidRPr="001D3557">
        <w:rPr>
          <w:rFonts w:cs="Arial"/>
          <w:i/>
          <w:iCs/>
          <w:sz w:val="18"/>
          <w:szCs w:val="18"/>
          <w:lang w:val="en-GB"/>
        </w:rPr>
        <w:t>costs of their stay in hospital.</w:t>
      </w:r>
    </w:p>
    <w:p w14:paraId="1E860079" w14:textId="04793E7A" w:rsidR="00034DD1" w:rsidRPr="001D3557" w:rsidRDefault="00034DD1" w:rsidP="001D3557">
      <w:pPr>
        <w:pStyle w:val="Zkladntextodsazen3"/>
        <w:tabs>
          <w:tab w:val="left" w:pos="709"/>
        </w:tabs>
        <w:spacing w:before="0"/>
        <w:ind w:firstLine="0"/>
        <w:rPr>
          <w:rFonts w:cs="Arial"/>
          <w:i/>
          <w:iCs/>
          <w:sz w:val="18"/>
          <w:szCs w:val="18"/>
          <w:lang w:val="en-GB"/>
        </w:rPr>
      </w:pPr>
    </w:p>
    <w:p w14:paraId="3A5E7F79" w14:textId="77777777" w:rsidR="00034DD1" w:rsidRPr="001D3557" w:rsidRDefault="00034DD1" w:rsidP="001D3557">
      <w:pPr>
        <w:pStyle w:val="Zkladntextodsazen3"/>
        <w:tabs>
          <w:tab w:val="left" w:pos="709"/>
        </w:tabs>
        <w:spacing w:before="0"/>
        <w:ind w:firstLine="0"/>
        <w:rPr>
          <w:rFonts w:cs="Arial"/>
          <w:i/>
          <w:iCs/>
          <w:sz w:val="18"/>
          <w:szCs w:val="18"/>
          <w:lang w:val="en-GB"/>
        </w:rPr>
      </w:pPr>
    </w:p>
    <w:p w14:paraId="28538297" w14:textId="19D6BA73" w:rsidR="00034DD1" w:rsidRPr="001D3557" w:rsidRDefault="00034DD1" w:rsidP="001D3557">
      <w:pPr>
        <w:pStyle w:val="Zkladntextodsazen3"/>
        <w:spacing w:before="0"/>
        <w:ind w:firstLine="0"/>
        <w:rPr>
          <w:rFonts w:cs="Arial"/>
          <w:b/>
          <w:i/>
          <w:sz w:val="18"/>
          <w:szCs w:val="18"/>
          <w:lang w:val="en-GB"/>
        </w:rPr>
      </w:pPr>
      <w:r w:rsidRPr="001D3557">
        <w:rPr>
          <w:rFonts w:cs="Arial"/>
          <w:b/>
          <w:bCs/>
          <w:i/>
          <w:sz w:val="18"/>
          <w:szCs w:val="18"/>
          <w:lang w:val="en-GB"/>
        </w:rPr>
        <w:t>2</w:t>
      </w:r>
      <w:r w:rsidR="00220D57" w:rsidRPr="001D3557">
        <w:rPr>
          <w:rFonts w:cs="Arial"/>
          <w:b/>
          <w:bCs/>
          <w:i/>
          <w:sz w:val="18"/>
          <w:szCs w:val="18"/>
          <w:lang w:val="en-GB"/>
        </w:rPr>
        <w:t>4</w:t>
      </w:r>
      <w:r w:rsidR="00211F45" w:rsidRPr="001D3557">
        <w:rPr>
          <w:rFonts w:cs="Arial"/>
          <w:b/>
          <w:bCs/>
          <w:i/>
          <w:sz w:val="18"/>
          <w:szCs w:val="18"/>
          <w:lang w:val="en-GB"/>
        </w:rPr>
        <w:t xml:space="preserve"> </w:t>
      </w:r>
      <w:r w:rsidR="00B066AD" w:rsidRPr="001D3557">
        <w:rPr>
          <w:rFonts w:cs="Arial"/>
          <w:b/>
          <w:bCs/>
          <w:i/>
          <w:sz w:val="18"/>
          <w:szCs w:val="18"/>
          <w:lang w:val="en-GB"/>
        </w:rPr>
        <w:t> </w:t>
      </w:r>
      <w:r w:rsidR="008505A2" w:rsidRPr="001D3557">
        <w:rPr>
          <w:rFonts w:cs="Arial"/>
          <w:b/>
          <w:i/>
          <w:sz w:val="18"/>
          <w:szCs w:val="18"/>
          <w:lang w:val="en-GB"/>
        </w:rPr>
        <w:t>International Classification of Functioning, Disability and Health</w:t>
      </w:r>
      <w:r w:rsidRPr="001D3557">
        <w:rPr>
          <w:rFonts w:cs="Arial"/>
          <w:b/>
          <w:i/>
          <w:sz w:val="18"/>
          <w:szCs w:val="18"/>
          <w:lang w:val="en-GB"/>
        </w:rPr>
        <w:t xml:space="preserve"> (</w:t>
      </w:r>
      <w:r w:rsidR="008505A2" w:rsidRPr="001D3557">
        <w:rPr>
          <w:rFonts w:cs="Arial"/>
          <w:b/>
          <w:i/>
          <w:sz w:val="18"/>
          <w:szCs w:val="18"/>
          <w:lang w:val="en-GB"/>
        </w:rPr>
        <w:t>ICF</w:t>
      </w:r>
      <w:r w:rsidRPr="001D3557">
        <w:rPr>
          <w:rFonts w:cs="Arial"/>
          <w:b/>
          <w:i/>
          <w:sz w:val="18"/>
          <w:szCs w:val="18"/>
          <w:lang w:val="en-GB"/>
        </w:rPr>
        <w:t>)</w:t>
      </w:r>
    </w:p>
    <w:p w14:paraId="57B0C919" w14:textId="45351D2C" w:rsidR="00736747" w:rsidRPr="001D3557" w:rsidRDefault="00736747" w:rsidP="001D3557">
      <w:pPr>
        <w:pStyle w:val="Zkladntextodsazen3"/>
        <w:spacing w:before="0"/>
        <w:ind w:firstLine="0"/>
        <w:rPr>
          <w:rFonts w:cs="Arial"/>
          <w:i/>
          <w:sz w:val="18"/>
          <w:szCs w:val="18"/>
          <w:lang w:val="en-GB"/>
        </w:rPr>
      </w:pPr>
      <w:r w:rsidRPr="001D3557">
        <w:rPr>
          <w:rFonts w:cs="Arial"/>
          <w:sz w:val="18"/>
          <w:szCs w:val="18"/>
        </w:rPr>
        <w:t>Mezinárodní klasifikace funkčních schopností, disability a zdraví (MKF)</w:t>
      </w:r>
    </w:p>
    <w:p w14:paraId="5EBA336B" w14:textId="0454BF27" w:rsidR="00034DD1" w:rsidRPr="001D3557" w:rsidRDefault="008F195F" w:rsidP="001D3557">
      <w:pPr>
        <w:pStyle w:val="Zkladntextodsazen3"/>
        <w:tabs>
          <w:tab w:val="left" w:pos="709"/>
        </w:tabs>
        <w:ind w:firstLine="0"/>
        <w:rPr>
          <w:rFonts w:cs="Arial"/>
          <w:i/>
          <w:iCs/>
          <w:sz w:val="18"/>
          <w:szCs w:val="18"/>
        </w:rPr>
      </w:pPr>
      <w:r w:rsidRPr="001D3557">
        <w:rPr>
          <w:rFonts w:cs="Arial"/>
          <w:i/>
          <w:iCs/>
          <w:sz w:val="18"/>
          <w:szCs w:val="18"/>
          <w:lang w:val="en-GB"/>
        </w:rPr>
        <w:t>It was introduced by the CZSO Communication No</w:t>
      </w:r>
      <w:r w:rsidR="0039557D" w:rsidRPr="001D3557">
        <w:rPr>
          <w:rFonts w:cs="Arial"/>
          <w:i/>
          <w:iCs/>
          <w:sz w:val="18"/>
          <w:szCs w:val="18"/>
          <w:lang w:val="en-GB"/>
        </w:rPr>
        <w:t> </w:t>
      </w:r>
      <w:r w:rsidRPr="001D3557">
        <w:rPr>
          <w:rFonts w:cs="Arial"/>
          <w:i/>
          <w:iCs/>
          <w:sz w:val="18"/>
          <w:szCs w:val="18"/>
          <w:lang w:val="en-GB"/>
        </w:rPr>
        <w:t>377/2020</w:t>
      </w:r>
      <w:r w:rsidR="0039557D" w:rsidRPr="001D3557">
        <w:rPr>
          <w:rFonts w:cs="Arial"/>
          <w:i/>
          <w:iCs/>
          <w:sz w:val="18"/>
          <w:szCs w:val="18"/>
          <w:lang w:val="en-GB"/>
        </w:rPr>
        <w:t> </w:t>
      </w:r>
      <w:r w:rsidRPr="001D3557">
        <w:rPr>
          <w:rFonts w:cs="Arial"/>
          <w:i/>
          <w:iCs/>
          <w:sz w:val="18"/>
          <w:szCs w:val="18"/>
          <w:lang w:val="en-GB"/>
        </w:rPr>
        <w:t>Sb, on introduction of the </w:t>
      </w:r>
      <w:r w:rsidRPr="001D3557">
        <w:rPr>
          <w:rFonts w:cs="Arial"/>
          <w:i/>
          <w:sz w:val="18"/>
          <w:szCs w:val="18"/>
          <w:lang w:val="en-GB"/>
        </w:rPr>
        <w:t>International Classification of</w:t>
      </w:r>
      <w:r w:rsidR="001909B6">
        <w:rPr>
          <w:rFonts w:cs="Arial"/>
          <w:i/>
          <w:sz w:val="18"/>
          <w:szCs w:val="18"/>
          <w:lang w:val="en-GB"/>
        </w:rPr>
        <w:t> </w:t>
      </w:r>
      <w:r w:rsidRPr="001D3557">
        <w:rPr>
          <w:rFonts w:cs="Arial"/>
          <w:i/>
          <w:sz w:val="18"/>
          <w:szCs w:val="18"/>
          <w:lang w:val="en-GB"/>
        </w:rPr>
        <w:t xml:space="preserve">Functioning, Disability and Health (ICF), </w:t>
      </w:r>
      <w:r w:rsidRPr="001D3557">
        <w:rPr>
          <w:rFonts w:cs="Arial"/>
          <w:i/>
          <w:iCs/>
          <w:sz w:val="18"/>
          <w:szCs w:val="18"/>
          <w:lang w:val="en-GB"/>
        </w:rPr>
        <w:t>effective since 1</w:t>
      </w:r>
      <w:r w:rsidR="0039557D" w:rsidRPr="001D3557">
        <w:rPr>
          <w:rFonts w:cs="Arial"/>
          <w:i/>
          <w:iCs/>
          <w:sz w:val="18"/>
          <w:szCs w:val="18"/>
          <w:lang w:val="en-GB"/>
        </w:rPr>
        <w:t> </w:t>
      </w:r>
      <w:r w:rsidRPr="001D3557">
        <w:rPr>
          <w:rFonts w:cs="Arial"/>
          <w:i/>
          <w:iCs/>
          <w:sz w:val="18"/>
          <w:szCs w:val="18"/>
          <w:lang w:val="en-GB"/>
        </w:rPr>
        <w:t>October</w:t>
      </w:r>
      <w:r w:rsidR="0039557D" w:rsidRPr="001D3557">
        <w:rPr>
          <w:rFonts w:cs="Arial"/>
          <w:i/>
          <w:iCs/>
          <w:sz w:val="18"/>
          <w:szCs w:val="18"/>
          <w:lang w:val="en-GB"/>
        </w:rPr>
        <w:t> </w:t>
      </w:r>
      <w:r w:rsidRPr="001D3557">
        <w:rPr>
          <w:rFonts w:cs="Arial"/>
          <w:i/>
          <w:iCs/>
          <w:sz w:val="18"/>
          <w:szCs w:val="18"/>
          <w:lang w:val="en-GB"/>
        </w:rPr>
        <w:t>2020.</w:t>
      </w:r>
      <w:r w:rsidR="00DE2C56" w:rsidRPr="001D3557">
        <w:rPr>
          <w:rFonts w:cs="Arial"/>
          <w:i/>
          <w:iCs/>
          <w:sz w:val="18"/>
          <w:szCs w:val="18"/>
          <w:lang w:val="en-GB"/>
        </w:rPr>
        <w:t xml:space="preserve"> It is </w:t>
      </w:r>
      <w:r w:rsidR="00161F11" w:rsidRPr="001D3557">
        <w:rPr>
          <w:rFonts w:cs="Arial"/>
          <w:i/>
          <w:iCs/>
          <w:sz w:val="18"/>
          <w:szCs w:val="18"/>
          <w:lang w:val="en-GB"/>
        </w:rPr>
        <w:t>designed</w:t>
      </w:r>
      <w:r w:rsidR="00F45E55" w:rsidRPr="001D3557">
        <w:rPr>
          <w:rFonts w:cs="Arial"/>
          <w:i/>
          <w:iCs/>
          <w:sz w:val="18"/>
          <w:szCs w:val="18"/>
          <w:lang w:val="en-GB"/>
        </w:rPr>
        <w:t xml:space="preserve"> for measuring</w:t>
      </w:r>
      <w:r w:rsidR="00DE2C56" w:rsidRPr="001D3557">
        <w:rPr>
          <w:rFonts w:cs="Arial"/>
          <w:i/>
          <w:iCs/>
          <w:sz w:val="18"/>
          <w:szCs w:val="18"/>
          <w:lang w:val="en-GB"/>
        </w:rPr>
        <w:t xml:space="preserve"> disability </w:t>
      </w:r>
      <w:r w:rsidR="00C35CB4" w:rsidRPr="001D3557">
        <w:rPr>
          <w:rFonts w:cs="Arial"/>
          <w:i/>
          <w:iCs/>
          <w:sz w:val="18"/>
          <w:szCs w:val="18"/>
          <w:lang w:val="en-GB"/>
        </w:rPr>
        <w:t>at</w:t>
      </w:r>
      <w:r w:rsidR="001909B6">
        <w:rPr>
          <w:rFonts w:cs="Arial"/>
          <w:i/>
          <w:iCs/>
          <w:sz w:val="18"/>
          <w:szCs w:val="18"/>
          <w:lang w:val="en-GB"/>
        </w:rPr>
        <w:t> </w:t>
      </w:r>
      <w:r w:rsidR="00DE2C56" w:rsidRPr="001D3557">
        <w:rPr>
          <w:rFonts w:cs="Arial"/>
          <w:i/>
          <w:iCs/>
          <w:sz w:val="18"/>
          <w:szCs w:val="18"/>
          <w:lang w:val="en-GB"/>
        </w:rPr>
        <w:t>both</w:t>
      </w:r>
      <w:r w:rsidR="001909B6">
        <w:rPr>
          <w:rFonts w:cs="Arial"/>
          <w:i/>
          <w:iCs/>
          <w:sz w:val="18"/>
          <w:szCs w:val="18"/>
          <w:lang w:val="en-GB"/>
        </w:rPr>
        <w:t> </w:t>
      </w:r>
      <w:r w:rsidR="00DE2C56" w:rsidRPr="001D3557">
        <w:rPr>
          <w:rFonts w:cs="Arial"/>
          <w:i/>
          <w:iCs/>
          <w:sz w:val="18"/>
          <w:szCs w:val="18"/>
          <w:lang w:val="en-GB"/>
        </w:rPr>
        <w:t>individual and population level</w:t>
      </w:r>
      <w:r w:rsidR="00C35CB4" w:rsidRPr="001D3557">
        <w:rPr>
          <w:rFonts w:cs="Arial"/>
          <w:i/>
          <w:iCs/>
          <w:sz w:val="18"/>
          <w:szCs w:val="18"/>
          <w:lang w:val="en-GB"/>
        </w:rPr>
        <w:t>s</w:t>
      </w:r>
      <w:r w:rsidR="00DE2C56" w:rsidRPr="001D3557">
        <w:rPr>
          <w:rFonts w:cs="Arial"/>
          <w:i/>
          <w:iCs/>
          <w:sz w:val="18"/>
          <w:szCs w:val="18"/>
          <w:lang w:val="en-GB"/>
        </w:rPr>
        <w:t>.</w:t>
      </w:r>
    </w:p>
    <w:p w14:paraId="10E02818" w14:textId="77777777" w:rsidR="00B230E0" w:rsidRPr="00891C37" w:rsidRDefault="00B230E0" w:rsidP="001D3557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</w:p>
    <w:p w14:paraId="026EE176" w14:textId="77777777" w:rsidR="00B230E0" w:rsidRPr="00891C37" w:rsidRDefault="00B230E0" w:rsidP="001D3557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</w:p>
    <w:p w14:paraId="72CC1CF1" w14:textId="77777777" w:rsidR="00315C4F" w:rsidRPr="0063467A" w:rsidRDefault="00315C4F" w:rsidP="0063467A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71BC"/>
          <w:sz w:val="20"/>
          <w:szCs w:val="20"/>
          <w:lang w:val="en-GB"/>
        </w:rPr>
      </w:pPr>
      <w:r w:rsidRPr="0063467A">
        <w:rPr>
          <w:rFonts w:ascii="Arial" w:hAnsi="Arial" w:cs="Arial"/>
          <w:i/>
          <w:iCs/>
          <w:color w:val="0071BC"/>
          <w:sz w:val="20"/>
          <w:szCs w:val="20"/>
          <w:lang w:val="en-GB"/>
        </w:rPr>
        <w:t>*</w:t>
      </w:r>
      <w:r w:rsidR="0075188C" w:rsidRPr="0063467A">
        <w:rPr>
          <w:rFonts w:ascii="Arial" w:hAnsi="Arial" w:cs="Arial"/>
          <w:i/>
          <w:iCs/>
          <w:color w:val="0071BC"/>
          <w:sz w:val="20"/>
          <w:szCs w:val="20"/>
          <w:lang w:val="en-GB"/>
        </w:rPr>
        <w:t xml:space="preserve">         </w:t>
      </w:r>
      <w:r w:rsidRPr="0063467A">
        <w:rPr>
          <w:rFonts w:ascii="Arial" w:hAnsi="Arial" w:cs="Arial"/>
          <w:i/>
          <w:iCs/>
          <w:color w:val="0071BC"/>
          <w:sz w:val="20"/>
          <w:szCs w:val="20"/>
          <w:lang w:val="en-GB"/>
        </w:rPr>
        <w:t xml:space="preserve"> *</w:t>
      </w:r>
      <w:r w:rsidR="0075188C" w:rsidRPr="0063467A">
        <w:rPr>
          <w:rFonts w:ascii="Arial" w:hAnsi="Arial" w:cs="Arial"/>
          <w:i/>
          <w:iCs/>
          <w:color w:val="0071BC"/>
          <w:sz w:val="20"/>
          <w:szCs w:val="20"/>
          <w:lang w:val="en-GB"/>
        </w:rPr>
        <w:t xml:space="preserve">         </w:t>
      </w:r>
      <w:r w:rsidRPr="0063467A">
        <w:rPr>
          <w:rFonts w:ascii="Arial" w:hAnsi="Arial" w:cs="Arial"/>
          <w:i/>
          <w:iCs/>
          <w:color w:val="0071BC"/>
          <w:sz w:val="20"/>
          <w:szCs w:val="20"/>
          <w:lang w:val="en-GB"/>
        </w:rPr>
        <w:t xml:space="preserve"> *</w:t>
      </w:r>
    </w:p>
    <w:p w14:paraId="1B7F48C9" w14:textId="77777777" w:rsidR="00315C4F" w:rsidRPr="001D3557" w:rsidRDefault="00315C4F" w:rsidP="001D355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</w:p>
    <w:p w14:paraId="7D17FB8A" w14:textId="77777777" w:rsidR="00315C4F" w:rsidRPr="001D3557" w:rsidRDefault="00315C4F" w:rsidP="001D355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</w:p>
    <w:p w14:paraId="1C19EA00" w14:textId="5DBB85BF" w:rsidR="00315C4F" w:rsidRPr="001D3557" w:rsidRDefault="0097289A" w:rsidP="001D355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  <w:r w:rsidRPr="001D3557">
        <w:rPr>
          <w:rFonts w:ascii="Arial" w:hAnsi="Arial" w:cs="Arial"/>
          <w:i/>
          <w:iCs/>
          <w:sz w:val="18"/>
          <w:szCs w:val="18"/>
          <w:lang w:val="en-GB"/>
        </w:rPr>
        <w:t>The </w:t>
      </w:r>
      <w:r w:rsidR="00315C4F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aforementioned classifications and </w:t>
      </w:r>
      <w:r w:rsidR="0083326C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code lists </w:t>
      </w:r>
      <w:r w:rsidR="00315C4F" w:rsidRPr="001D3557">
        <w:rPr>
          <w:rFonts w:ascii="Arial" w:hAnsi="Arial" w:cs="Arial"/>
          <w:i/>
          <w:iCs/>
          <w:sz w:val="18"/>
          <w:szCs w:val="18"/>
          <w:lang w:val="en-GB"/>
        </w:rPr>
        <w:t>can be found on</w:t>
      </w:r>
      <w:r w:rsidR="00FA2806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the </w:t>
      </w:r>
      <w:r w:rsidR="00315C4F" w:rsidRPr="001D3557">
        <w:rPr>
          <w:rFonts w:ascii="Arial" w:hAnsi="Arial" w:cs="Arial"/>
          <w:i/>
          <w:iCs/>
          <w:sz w:val="18"/>
          <w:szCs w:val="18"/>
          <w:lang w:val="en-GB"/>
        </w:rPr>
        <w:t>web</w:t>
      </w:r>
      <w:r w:rsidR="00C61B28" w:rsidRPr="001D3557">
        <w:rPr>
          <w:rFonts w:ascii="Arial" w:hAnsi="Arial" w:cs="Arial"/>
          <w:i/>
          <w:iCs/>
          <w:sz w:val="18"/>
          <w:szCs w:val="18"/>
          <w:lang w:val="en-GB"/>
        </w:rPr>
        <w:t>s</w:t>
      </w:r>
      <w:r w:rsidR="005D49A4" w:rsidRPr="001D3557">
        <w:rPr>
          <w:rFonts w:ascii="Arial" w:hAnsi="Arial" w:cs="Arial"/>
          <w:i/>
          <w:iCs/>
          <w:sz w:val="18"/>
          <w:szCs w:val="18"/>
          <w:lang w:val="en-GB"/>
        </w:rPr>
        <w:t>i</w:t>
      </w:r>
      <w:r w:rsidR="00B27850" w:rsidRPr="001D3557">
        <w:rPr>
          <w:rFonts w:ascii="Arial" w:hAnsi="Arial" w:cs="Arial"/>
          <w:i/>
          <w:iCs/>
          <w:sz w:val="18"/>
          <w:szCs w:val="18"/>
          <w:lang w:val="en-GB"/>
        </w:rPr>
        <w:t>te</w:t>
      </w:r>
      <w:r w:rsidR="00315C4F" w:rsidRPr="001D3557">
        <w:rPr>
          <w:rFonts w:ascii="Arial" w:hAnsi="Arial" w:cs="Arial"/>
          <w:i/>
          <w:iCs/>
          <w:sz w:val="18"/>
          <w:szCs w:val="18"/>
          <w:lang w:val="en-GB"/>
        </w:rPr>
        <w:t xml:space="preserve"> of </w:t>
      </w:r>
      <w:r w:rsidRPr="001D3557">
        <w:rPr>
          <w:rFonts w:ascii="Arial" w:hAnsi="Arial" w:cs="Arial"/>
          <w:i/>
          <w:iCs/>
          <w:sz w:val="18"/>
          <w:szCs w:val="18"/>
          <w:lang w:val="en-GB"/>
        </w:rPr>
        <w:t>the </w:t>
      </w:r>
      <w:r w:rsidR="00315C4F" w:rsidRPr="001D3557">
        <w:rPr>
          <w:rFonts w:ascii="Arial" w:hAnsi="Arial" w:cs="Arial"/>
          <w:i/>
          <w:iCs/>
          <w:sz w:val="18"/>
          <w:szCs w:val="18"/>
          <w:lang w:val="en-GB"/>
        </w:rPr>
        <w:t>Czech Statistical Office at:</w:t>
      </w:r>
    </w:p>
    <w:p w14:paraId="2932C80F" w14:textId="392880C1" w:rsidR="00915B18" w:rsidRPr="001D3557" w:rsidRDefault="001D2176" w:rsidP="001D355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  <w:lang w:val="en-GB"/>
        </w:rPr>
      </w:pPr>
      <w:r w:rsidRPr="001D3557">
        <w:rPr>
          <w:rFonts w:ascii="Arial" w:hAnsi="Arial" w:cs="Arial"/>
          <w:sz w:val="18"/>
          <w:szCs w:val="18"/>
          <w:lang w:val="en-GB"/>
        </w:rPr>
        <w:t>– </w:t>
      </w:r>
      <w:r w:rsidR="00751C4A" w:rsidRPr="00751C4A">
        <w:rPr>
          <w:rStyle w:val="Hypertextovodkaz"/>
          <w:rFonts w:ascii="Arial" w:hAnsi="Arial" w:cs="Arial"/>
          <w:sz w:val="18"/>
          <w:szCs w:val="18"/>
          <w:lang w:val="en-GB"/>
        </w:rPr>
        <w:t>www.czso.cz/csu/czso/classifications_code_lists</w:t>
      </w:r>
      <w:r w:rsidR="00915B18" w:rsidRPr="001D3557">
        <w:rPr>
          <w:rFonts w:ascii="Arial" w:hAnsi="Arial" w:cs="Arial"/>
          <w:sz w:val="18"/>
          <w:szCs w:val="18"/>
          <w:lang w:val="en-GB"/>
        </w:rPr>
        <w:t>;</w:t>
      </w:r>
    </w:p>
    <w:p w14:paraId="1C31BAEC" w14:textId="77777777" w:rsidR="000D4428" w:rsidRPr="001D3557" w:rsidRDefault="009739EF" w:rsidP="001D355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i/>
          <w:sz w:val="18"/>
          <w:szCs w:val="18"/>
          <w:lang w:val="en-GB"/>
        </w:rPr>
      </w:pPr>
      <w:r w:rsidRPr="001D3557">
        <w:rPr>
          <w:rFonts w:ascii="Arial" w:hAnsi="Arial" w:cs="Arial"/>
          <w:i/>
          <w:sz w:val="18"/>
          <w:szCs w:val="18"/>
          <w:lang w:val="en-GB"/>
        </w:rPr>
        <w:t xml:space="preserve">with the exception of classifications </w:t>
      </w:r>
      <w:r w:rsidR="00D16456" w:rsidRPr="001D3557">
        <w:rPr>
          <w:rFonts w:ascii="Arial" w:hAnsi="Arial" w:cs="Arial"/>
          <w:i/>
          <w:sz w:val="18"/>
          <w:szCs w:val="18"/>
          <w:lang w:val="en-GB"/>
        </w:rPr>
        <w:t>as follows:</w:t>
      </w:r>
    </w:p>
    <w:p w14:paraId="3F6DC945" w14:textId="4235F157" w:rsidR="00AB48A0" w:rsidRPr="001D3557" w:rsidRDefault="009739EF" w:rsidP="00891C37">
      <w:pPr>
        <w:autoSpaceDE w:val="0"/>
        <w:autoSpaceDN w:val="0"/>
        <w:adjustRightInd w:val="0"/>
        <w:spacing w:before="120"/>
        <w:ind w:left="170" w:hanging="170"/>
        <w:jc w:val="both"/>
        <w:rPr>
          <w:rFonts w:ascii="Arial" w:hAnsi="Arial" w:cs="Arial"/>
          <w:sz w:val="18"/>
          <w:szCs w:val="18"/>
        </w:rPr>
      </w:pPr>
      <w:r w:rsidRPr="001D3557">
        <w:rPr>
          <w:rFonts w:ascii="Arial" w:hAnsi="Arial" w:cs="Arial"/>
          <w:i/>
          <w:sz w:val="18"/>
          <w:szCs w:val="18"/>
          <w:lang w:val="en-GB"/>
        </w:rPr>
        <w:t>– </w:t>
      </w:r>
      <w:r w:rsidR="00A11081" w:rsidRPr="001D3557">
        <w:rPr>
          <w:rFonts w:ascii="Arial" w:hAnsi="Arial" w:cs="Arial"/>
          <w:i/>
          <w:sz w:val="18"/>
          <w:szCs w:val="18"/>
          <w:lang w:val="en-GB"/>
        </w:rPr>
        <w:t xml:space="preserve">ICD-10, </w:t>
      </w:r>
      <w:r w:rsidRPr="001D3557">
        <w:rPr>
          <w:rFonts w:ascii="Arial" w:hAnsi="Arial" w:cs="Arial"/>
          <w:i/>
          <w:sz w:val="18"/>
          <w:szCs w:val="18"/>
          <w:lang w:val="en-GB"/>
        </w:rPr>
        <w:t>ICD-O-3 CV</w:t>
      </w:r>
      <w:r w:rsidR="00BC4334" w:rsidRPr="001D3557">
        <w:rPr>
          <w:rFonts w:ascii="Arial" w:hAnsi="Arial" w:cs="Arial"/>
          <w:i/>
          <w:sz w:val="18"/>
          <w:szCs w:val="18"/>
          <w:lang w:val="en-GB"/>
        </w:rPr>
        <w:t>,</w:t>
      </w:r>
      <w:r w:rsidRPr="001D3557">
        <w:rPr>
          <w:rFonts w:ascii="Arial" w:hAnsi="Arial" w:cs="Arial"/>
          <w:i/>
          <w:sz w:val="18"/>
          <w:szCs w:val="18"/>
          <w:lang w:val="en-GB"/>
        </w:rPr>
        <w:t xml:space="preserve"> TNM,</w:t>
      </w:r>
      <w:r w:rsidR="00BC4334" w:rsidRPr="001D3557">
        <w:rPr>
          <w:rFonts w:ascii="Arial" w:hAnsi="Arial" w:cs="Arial"/>
          <w:i/>
          <w:sz w:val="18"/>
          <w:szCs w:val="18"/>
          <w:lang w:val="en-GB"/>
        </w:rPr>
        <w:t xml:space="preserve"> KZT</w:t>
      </w:r>
      <w:r w:rsidR="00D72483" w:rsidRPr="001D3557">
        <w:rPr>
          <w:rFonts w:ascii="Arial" w:hAnsi="Arial" w:cs="Arial"/>
          <w:i/>
          <w:sz w:val="18"/>
          <w:szCs w:val="18"/>
          <w:lang w:val="en-GB"/>
        </w:rPr>
        <w:t>,</w:t>
      </w:r>
      <w:r w:rsidR="00AC5F24" w:rsidRPr="001D3557">
        <w:rPr>
          <w:rFonts w:ascii="Arial" w:hAnsi="Arial" w:cs="Arial"/>
          <w:i/>
          <w:sz w:val="18"/>
          <w:szCs w:val="18"/>
          <w:lang w:val="en-GB"/>
        </w:rPr>
        <w:t xml:space="preserve"> and </w:t>
      </w:r>
      <w:r w:rsidR="008505A2" w:rsidRPr="001D3557">
        <w:rPr>
          <w:rFonts w:ascii="Arial" w:hAnsi="Arial" w:cs="Arial"/>
          <w:i/>
          <w:sz w:val="18"/>
          <w:szCs w:val="18"/>
          <w:lang w:val="en-GB"/>
        </w:rPr>
        <w:t>ICF</w:t>
      </w:r>
      <w:r w:rsidR="00AC5F24" w:rsidRPr="001D3557">
        <w:rPr>
          <w:rFonts w:ascii="Arial" w:hAnsi="Arial" w:cs="Arial"/>
          <w:i/>
          <w:sz w:val="18"/>
          <w:szCs w:val="18"/>
          <w:lang w:val="en-GB"/>
        </w:rPr>
        <w:t>,</w:t>
      </w:r>
      <w:r w:rsidR="00BC4334" w:rsidRPr="001D3557">
        <w:rPr>
          <w:rFonts w:ascii="Arial" w:hAnsi="Arial" w:cs="Arial"/>
          <w:i/>
          <w:sz w:val="18"/>
          <w:szCs w:val="18"/>
          <w:lang w:val="en-GB"/>
        </w:rPr>
        <w:t xml:space="preserve"> </w:t>
      </w:r>
      <w:r w:rsidRPr="001D3557">
        <w:rPr>
          <w:rFonts w:ascii="Arial" w:hAnsi="Arial" w:cs="Arial"/>
          <w:i/>
          <w:sz w:val="18"/>
          <w:szCs w:val="18"/>
          <w:lang w:val="en-GB"/>
        </w:rPr>
        <w:t>which are available on the website of the Institute of Health Information and</w:t>
      </w:r>
      <w:r w:rsidR="001909B6">
        <w:rPr>
          <w:rFonts w:ascii="Arial" w:hAnsi="Arial" w:cs="Arial"/>
          <w:i/>
          <w:sz w:val="18"/>
          <w:szCs w:val="18"/>
          <w:lang w:val="en-GB"/>
        </w:rPr>
        <w:t> </w:t>
      </w:r>
      <w:r w:rsidRPr="001D3557">
        <w:rPr>
          <w:rFonts w:ascii="Arial" w:hAnsi="Arial" w:cs="Arial"/>
          <w:i/>
          <w:sz w:val="18"/>
          <w:szCs w:val="18"/>
          <w:lang w:val="en-GB"/>
        </w:rPr>
        <w:t>Statistics of the CR</w:t>
      </w:r>
      <w:r w:rsidR="00AC5F24" w:rsidRPr="001D3557">
        <w:rPr>
          <w:rFonts w:ascii="Arial" w:hAnsi="Arial" w:cs="Arial"/>
          <w:i/>
          <w:sz w:val="18"/>
          <w:szCs w:val="18"/>
          <w:lang w:val="en-GB"/>
        </w:rPr>
        <w:t>:</w:t>
      </w:r>
      <w:r w:rsidR="002B42CA" w:rsidRPr="001D3557">
        <w:rPr>
          <w:rFonts w:ascii="Arial" w:hAnsi="Arial" w:cs="Arial"/>
          <w:i/>
          <w:sz w:val="18"/>
          <w:szCs w:val="18"/>
          <w:lang w:val="en-GB"/>
        </w:rPr>
        <w:t xml:space="preserve"> </w:t>
      </w:r>
      <w:hyperlink r:id="rId8" w:history="1">
        <w:r w:rsidR="00617B8C" w:rsidRPr="00BD0795">
          <w:rPr>
            <w:rStyle w:val="Hypertextovodkaz"/>
            <w:rFonts w:ascii="Arial" w:hAnsi="Arial" w:cs="Arial"/>
            <w:sz w:val="18"/>
            <w:szCs w:val="18"/>
            <w:lang w:val="en-GB"/>
          </w:rPr>
          <w:t>www.uzis.cz/index-en.php</w:t>
        </w:r>
      </w:hyperlink>
      <w:r w:rsidR="00EB1C7D" w:rsidRPr="001D3557">
        <w:rPr>
          <w:rFonts w:ascii="Arial" w:hAnsi="Arial" w:cs="Arial"/>
          <w:i/>
          <w:sz w:val="18"/>
          <w:szCs w:val="18"/>
          <w:lang w:val="en-GB"/>
        </w:rPr>
        <w:t>;</w:t>
      </w:r>
    </w:p>
    <w:p w14:paraId="71CF30CF" w14:textId="2A787CF6" w:rsidR="00B230E0" w:rsidRPr="001D3557" w:rsidRDefault="00B230E0" w:rsidP="00891C37">
      <w:pPr>
        <w:autoSpaceDE w:val="0"/>
        <w:autoSpaceDN w:val="0"/>
        <w:adjustRightInd w:val="0"/>
        <w:spacing w:before="120"/>
        <w:ind w:left="170" w:hanging="170"/>
        <w:jc w:val="both"/>
        <w:rPr>
          <w:rFonts w:ascii="Arial" w:hAnsi="Arial" w:cs="Arial"/>
          <w:i/>
          <w:sz w:val="18"/>
          <w:szCs w:val="18"/>
          <w:lang w:val="en-GB"/>
        </w:rPr>
      </w:pPr>
      <w:r w:rsidRPr="001D3557">
        <w:rPr>
          <w:rFonts w:ascii="Arial" w:hAnsi="Arial" w:cs="Arial"/>
          <w:i/>
          <w:sz w:val="18"/>
          <w:szCs w:val="18"/>
          <w:lang w:val="en-GB"/>
        </w:rPr>
        <w:lastRenderedPageBreak/>
        <w:t>– </w:t>
      </w:r>
      <w:r w:rsidR="00A635E6" w:rsidRPr="001D3557">
        <w:rPr>
          <w:rFonts w:ascii="Arial" w:hAnsi="Arial" w:cs="Arial"/>
          <w:i/>
          <w:sz w:val="18"/>
          <w:szCs w:val="18"/>
          <w:lang w:val="en-GB"/>
        </w:rPr>
        <w:t xml:space="preserve">IR-DRG and </w:t>
      </w:r>
      <w:r w:rsidRPr="001D3557">
        <w:rPr>
          <w:rFonts w:ascii="Arial" w:hAnsi="Arial" w:cs="Arial"/>
          <w:i/>
          <w:sz w:val="18"/>
          <w:szCs w:val="18"/>
          <w:lang w:val="en-GB"/>
        </w:rPr>
        <w:t>CZ-DRG</w:t>
      </w:r>
      <w:r w:rsidR="000D60B2">
        <w:rPr>
          <w:rFonts w:ascii="Arial" w:hAnsi="Arial" w:cs="Arial"/>
          <w:i/>
          <w:sz w:val="18"/>
          <w:szCs w:val="18"/>
          <w:lang w:val="en-GB"/>
        </w:rPr>
        <w:t xml:space="preserve"> </w:t>
      </w:r>
      <w:r w:rsidR="000D60B2" w:rsidRPr="001D3557">
        <w:rPr>
          <w:rFonts w:ascii="Arial" w:hAnsi="Arial" w:cs="Arial"/>
          <w:i/>
          <w:sz w:val="18"/>
          <w:szCs w:val="18"/>
          <w:lang w:val="en-GB"/>
        </w:rPr>
        <w:t>–</w:t>
      </w:r>
      <w:r w:rsidR="000D60B2">
        <w:rPr>
          <w:rFonts w:ascii="Arial" w:hAnsi="Arial" w:cs="Arial"/>
          <w:i/>
          <w:sz w:val="18"/>
          <w:szCs w:val="18"/>
          <w:lang w:val="en-GB"/>
        </w:rPr>
        <w:t xml:space="preserve"> classifications and </w:t>
      </w:r>
      <w:r w:rsidRPr="001D3557">
        <w:rPr>
          <w:rFonts w:ascii="Arial" w:hAnsi="Arial" w:cs="Arial"/>
          <w:i/>
          <w:sz w:val="18"/>
          <w:szCs w:val="18"/>
          <w:lang w:val="en-GB"/>
        </w:rPr>
        <w:t>binding methodological documents are available on the website of the Ministry of</w:t>
      </w:r>
      <w:r w:rsidR="001909B6">
        <w:rPr>
          <w:rFonts w:ascii="Arial" w:hAnsi="Arial" w:cs="Arial"/>
          <w:i/>
          <w:sz w:val="18"/>
          <w:szCs w:val="18"/>
          <w:lang w:val="en-GB"/>
        </w:rPr>
        <w:t> </w:t>
      </w:r>
      <w:r w:rsidRPr="001D3557">
        <w:rPr>
          <w:rFonts w:ascii="Arial" w:hAnsi="Arial" w:cs="Arial"/>
          <w:i/>
          <w:sz w:val="18"/>
          <w:szCs w:val="18"/>
          <w:lang w:val="en-GB"/>
        </w:rPr>
        <w:t>Health</w:t>
      </w:r>
      <w:r w:rsidR="00A635E6" w:rsidRPr="001D3557">
        <w:rPr>
          <w:rFonts w:ascii="Arial" w:hAnsi="Arial" w:cs="Arial"/>
          <w:i/>
          <w:sz w:val="18"/>
          <w:szCs w:val="18"/>
          <w:lang w:val="en-GB"/>
        </w:rPr>
        <w:t xml:space="preserve">: </w:t>
      </w:r>
      <w:hyperlink r:id="rId9" w:history="1">
        <w:r w:rsidR="001E55AE" w:rsidRPr="001D3557">
          <w:rPr>
            <w:rStyle w:val="Hypertextovodkaz"/>
            <w:rFonts w:ascii="Arial" w:hAnsi="Arial" w:cs="Arial"/>
            <w:sz w:val="18"/>
            <w:szCs w:val="18"/>
          </w:rPr>
          <w:t>www.mzcr.cz</w:t>
        </w:r>
      </w:hyperlink>
      <w:r w:rsidR="006A4F59" w:rsidRPr="001D3557">
        <w:rPr>
          <w:rStyle w:val="Hypertextovodkaz"/>
          <w:rFonts w:ascii="Arial" w:hAnsi="Arial" w:cs="Arial"/>
          <w:i/>
          <w:color w:val="auto"/>
          <w:sz w:val="18"/>
          <w:szCs w:val="18"/>
          <w:u w:val="none"/>
        </w:rPr>
        <w:t xml:space="preserve"> </w:t>
      </w:r>
      <w:r w:rsidR="00135DAD" w:rsidRPr="001D3557">
        <w:rPr>
          <w:rStyle w:val="Hypertextovodkaz"/>
          <w:rFonts w:ascii="Arial" w:hAnsi="Arial" w:cs="Arial"/>
          <w:i/>
          <w:color w:val="auto"/>
          <w:sz w:val="18"/>
          <w:szCs w:val="18"/>
          <w:u w:val="none"/>
          <w:lang w:val="en-GB"/>
        </w:rPr>
        <w:t>(Czech only)</w:t>
      </w:r>
      <w:r w:rsidRPr="001D3557">
        <w:rPr>
          <w:rFonts w:ascii="Arial" w:hAnsi="Arial" w:cs="Arial"/>
          <w:i/>
          <w:sz w:val="18"/>
          <w:szCs w:val="18"/>
          <w:lang w:val="en-GB"/>
        </w:rPr>
        <w:t>.</w:t>
      </w:r>
    </w:p>
    <w:sectPr w:rsidR="00B230E0" w:rsidRPr="001D3557" w:rsidSect="001D3557">
      <w:pgSz w:w="11906" w:h="16838"/>
      <w:pgMar w:top="1134" w:right="964" w:bottom="1418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28D33" w14:textId="77777777" w:rsidR="00C02ADB" w:rsidRDefault="00C02ADB" w:rsidP="00D03E0D">
      <w:r>
        <w:separator/>
      </w:r>
    </w:p>
  </w:endnote>
  <w:endnote w:type="continuationSeparator" w:id="0">
    <w:p w14:paraId="16F15BA3" w14:textId="77777777" w:rsidR="00C02ADB" w:rsidRDefault="00C02ADB" w:rsidP="00D03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B5E1E" w14:textId="77777777" w:rsidR="00C02ADB" w:rsidRDefault="00C02ADB" w:rsidP="00D03E0D">
      <w:r>
        <w:separator/>
      </w:r>
    </w:p>
  </w:footnote>
  <w:footnote w:type="continuationSeparator" w:id="0">
    <w:p w14:paraId="7A6FDEE4" w14:textId="77777777" w:rsidR="00C02ADB" w:rsidRDefault="00C02ADB" w:rsidP="00D03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B0469"/>
    <w:multiLevelType w:val="hybridMultilevel"/>
    <w:tmpl w:val="511AE324"/>
    <w:lvl w:ilvl="0" w:tplc="E5A6B2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23F43"/>
    <w:multiLevelType w:val="hybridMultilevel"/>
    <w:tmpl w:val="4830A55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C02111D"/>
    <w:multiLevelType w:val="hybridMultilevel"/>
    <w:tmpl w:val="9F52A584"/>
    <w:lvl w:ilvl="0" w:tplc="CF1C22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FF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439EE"/>
    <w:multiLevelType w:val="hybridMultilevel"/>
    <w:tmpl w:val="5172E864"/>
    <w:lvl w:ilvl="0" w:tplc="FFFAA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46D8C"/>
    <w:multiLevelType w:val="hybridMultilevel"/>
    <w:tmpl w:val="3B1E51E4"/>
    <w:lvl w:ilvl="0" w:tplc="78C6AF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DB2C3A"/>
    <w:multiLevelType w:val="hybridMultilevel"/>
    <w:tmpl w:val="E50A4AFA"/>
    <w:lvl w:ilvl="0" w:tplc="1388A4C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C4F"/>
    <w:rsid w:val="00003A2B"/>
    <w:rsid w:val="00005397"/>
    <w:rsid w:val="000164C4"/>
    <w:rsid w:val="000165A6"/>
    <w:rsid w:val="0002048B"/>
    <w:rsid w:val="00022756"/>
    <w:rsid w:val="00026128"/>
    <w:rsid w:val="00031D55"/>
    <w:rsid w:val="000328E1"/>
    <w:rsid w:val="00033232"/>
    <w:rsid w:val="0003341D"/>
    <w:rsid w:val="00034DD1"/>
    <w:rsid w:val="000366E5"/>
    <w:rsid w:val="000442DA"/>
    <w:rsid w:val="00047892"/>
    <w:rsid w:val="00052C9B"/>
    <w:rsid w:val="000558F0"/>
    <w:rsid w:val="00060833"/>
    <w:rsid w:val="000645CE"/>
    <w:rsid w:val="0006527A"/>
    <w:rsid w:val="00072D78"/>
    <w:rsid w:val="000746F8"/>
    <w:rsid w:val="00080364"/>
    <w:rsid w:val="00087A74"/>
    <w:rsid w:val="000947A7"/>
    <w:rsid w:val="000A2B22"/>
    <w:rsid w:val="000A416E"/>
    <w:rsid w:val="000A63AF"/>
    <w:rsid w:val="000A77BA"/>
    <w:rsid w:val="000B4C07"/>
    <w:rsid w:val="000C083C"/>
    <w:rsid w:val="000C310E"/>
    <w:rsid w:val="000D0AF9"/>
    <w:rsid w:val="000D0E16"/>
    <w:rsid w:val="000D173D"/>
    <w:rsid w:val="000D4428"/>
    <w:rsid w:val="000D60B2"/>
    <w:rsid w:val="000D69FC"/>
    <w:rsid w:val="000E0395"/>
    <w:rsid w:val="000E22A2"/>
    <w:rsid w:val="000F1B83"/>
    <w:rsid w:val="000F5890"/>
    <w:rsid w:val="000F7F4D"/>
    <w:rsid w:val="00102DFF"/>
    <w:rsid w:val="00104695"/>
    <w:rsid w:val="00106CF7"/>
    <w:rsid w:val="0011489A"/>
    <w:rsid w:val="00120B61"/>
    <w:rsid w:val="001275AA"/>
    <w:rsid w:val="00133922"/>
    <w:rsid w:val="00134CF7"/>
    <w:rsid w:val="00135073"/>
    <w:rsid w:val="00135BA7"/>
    <w:rsid w:val="00135DAD"/>
    <w:rsid w:val="001369CE"/>
    <w:rsid w:val="00144531"/>
    <w:rsid w:val="00146000"/>
    <w:rsid w:val="00147C9A"/>
    <w:rsid w:val="00150FE6"/>
    <w:rsid w:val="00150FF5"/>
    <w:rsid w:val="001536BA"/>
    <w:rsid w:val="00161F11"/>
    <w:rsid w:val="001644ED"/>
    <w:rsid w:val="00172B95"/>
    <w:rsid w:val="00176C52"/>
    <w:rsid w:val="001848D8"/>
    <w:rsid w:val="00184E94"/>
    <w:rsid w:val="001909B6"/>
    <w:rsid w:val="00195993"/>
    <w:rsid w:val="001A3B22"/>
    <w:rsid w:val="001A4257"/>
    <w:rsid w:val="001A5EDC"/>
    <w:rsid w:val="001A663A"/>
    <w:rsid w:val="001B50CE"/>
    <w:rsid w:val="001C6C8E"/>
    <w:rsid w:val="001C6DCF"/>
    <w:rsid w:val="001D15B3"/>
    <w:rsid w:val="001D2176"/>
    <w:rsid w:val="001D3557"/>
    <w:rsid w:val="001D61A0"/>
    <w:rsid w:val="001E02AA"/>
    <w:rsid w:val="001E55AE"/>
    <w:rsid w:val="001F1704"/>
    <w:rsid w:val="001F2B9E"/>
    <w:rsid w:val="001F400C"/>
    <w:rsid w:val="002027DF"/>
    <w:rsid w:val="00204C1D"/>
    <w:rsid w:val="00211F45"/>
    <w:rsid w:val="00220D57"/>
    <w:rsid w:val="0022610D"/>
    <w:rsid w:val="002400FF"/>
    <w:rsid w:val="00243727"/>
    <w:rsid w:val="002654AA"/>
    <w:rsid w:val="002666DE"/>
    <w:rsid w:val="00270518"/>
    <w:rsid w:val="00272F81"/>
    <w:rsid w:val="00276F0B"/>
    <w:rsid w:val="00277C32"/>
    <w:rsid w:val="00297835"/>
    <w:rsid w:val="002A086F"/>
    <w:rsid w:val="002A1CF9"/>
    <w:rsid w:val="002B1486"/>
    <w:rsid w:val="002B42CA"/>
    <w:rsid w:val="002C0B69"/>
    <w:rsid w:val="002C3101"/>
    <w:rsid w:val="002C6355"/>
    <w:rsid w:val="002C63F6"/>
    <w:rsid w:val="002C693E"/>
    <w:rsid w:val="002C750E"/>
    <w:rsid w:val="002D281B"/>
    <w:rsid w:val="002D6319"/>
    <w:rsid w:val="002D6731"/>
    <w:rsid w:val="002E0390"/>
    <w:rsid w:val="002E0CEB"/>
    <w:rsid w:val="002E6610"/>
    <w:rsid w:val="002E75E3"/>
    <w:rsid w:val="002F5851"/>
    <w:rsid w:val="003019CB"/>
    <w:rsid w:val="00301CB0"/>
    <w:rsid w:val="003151C0"/>
    <w:rsid w:val="00315C4F"/>
    <w:rsid w:val="00317B24"/>
    <w:rsid w:val="003210B9"/>
    <w:rsid w:val="003236BE"/>
    <w:rsid w:val="003348BC"/>
    <w:rsid w:val="00335D10"/>
    <w:rsid w:val="003435D0"/>
    <w:rsid w:val="003444DD"/>
    <w:rsid w:val="00345747"/>
    <w:rsid w:val="00352F8E"/>
    <w:rsid w:val="00353F85"/>
    <w:rsid w:val="00356433"/>
    <w:rsid w:val="0036233E"/>
    <w:rsid w:val="00364875"/>
    <w:rsid w:val="003667C4"/>
    <w:rsid w:val="00370728"/>
    <w:rsid w:val="00380529"/>
    <w:rsid w:val="00380AEC"/>
    <w:rsid w:val="00382659"/>
    <w:rsid w:val="00385A6C"/>
    <w:rsid w:val="003901B4"/>
    <w:rsid w:val="003903D8"/>
    <w:rsid w:val="00391561"/>
    <w:rsid w:val="0039217F"/>
    <w:rsid w:val="0039557D"/>
    <w:rsid w:val="0039603D"/>
    <w:rsid w:val="003A0CD9"/>
    <w:rsid w:val="003A0FF3"/>
    <w:rsid w:val="003A3B9A"/>
    <w:rsid w:val="003A4632"/>
    <w:rsid w:val="003A546B"/>
    <w:rsid w:val="003A6605"/>
    <w:rsid w:val="003B0BD3"/>
    <w:rsid w:val="003B3B43"/>
    <w:rsid w:val="003C45C2"/>
    <w:rsid w:val="003D2BC2"/>
    <w:rsid w:val="003D72F8"/>
    <w:rsid w:val="003E7BC5"/>
    <w:rsid w:val="003F1793"/>
    <w:rsid w:val="003F1C1F"/>
    <w:rsid w:val="003F2BEB"/>
    <w:rsid w:val="003F79BB"/>
    <w:rsid w:val="00403C53"/>
    <w:rsid w:val="00404A37"/>
    <w:rsid w:val="00413757"/>
    <w:rsid w:val="004157C3"/>
    <w:rsid w:val="00417CF5"/>
    <w:rsid w:val="004241D1"/>
    <w:rsid w:val="00424410"/>
    <w:rsid w:val="00425EFD"/>
    <w:rsid w:val="00427B06"/>
    <w:rsid w:val="004343B1"/>
    <w:rsid w:val="00435728"/>
    <w:rsid w:val="00443147"/>
    <w:rsid w:val="00453E2C"/>
    <w:rsid w:val="004570F8"/>
    <w:rsid w:val="004571D1"/>
    <w:rsid w:val="004607F3"/>
    <w:rsid w:val="00461E4C"/>
    <w:rsid w:val="00467CA2"/>
    <w:rsid w:val="00470279"/>
    <w:rsid w:val="00471724"/>
    <w:rsid w:val="00473199"/>
    <w:rsid w:val="004858D1"/>
    <w:rsid w:val="00494F04"/>
    <w:rsid w:val="00497DB1"/>
    <w:rsid w:val="004A1ED3"/>
    <w:rsid w:val="004A34DB"/>
    <w:rsid w:val="004A43A1"/>
    <w:rsid w:val="004B2B98"/>
    <w:rsid w:val="004B34A9"/>
    <w:rsid w:val="004B646D"/>
    <w:rsid w:val="004C0008"/>
    <w:rsid w:val="004C3096"/>
    <w:rsid w:val="004C38DD"/>
    <w:rsid w:val="004C68FA"/>
    <w:rsid w:val="004C75C2"/>
    <w:rsid w:val="004D05B6"/>
    <w:rsid w:val="004E41D2"/>
    <w:rsid w:val="00500D9E"/>
    <w:rsid w:val="005028E2"/>
    <w:rsid w:val="005044F5"/>
    <w:rsid w:val="00505337"/>
    <w:rsid w:val="00510FF5"/>
    <w:rsid w:val="00512AA9"/>
    <w:rsid w:val="00513EC5"/>
    <w:rsid w:val="005147C3"/>
    <w:rsid w:val="005155F3"/>
    <w:rsid w:val="00515B0C"/>
    <w:rsid w:val="00516FEE"/>
    <w:rsid w:val="00520154"/>
    <w:rsid w:val="005254E1"/>
    <w:rsid w:val="00526005"/>
    <w:rsid w:val="0052694E"/>
    <w:rsid w:val="00526BE5"/>
    <w:rsid w:val="005310B5"/>
    <w:rsid w:val="00531F99"/>
    <w:rsid w:val="0053405F"/>
    <w:rsid w:val="00541219"/>
    <w:rsid w:val="0054358C"/>
    <w:rsid w:val="00543EE7"/>
    <w:rsid w:val="005447C7"/>
    <w:rsid w:val="00546ED3"/>
    <w:rsid w:val="00547C93"/>
    <w:rsid w:val="00550E47"/>
    <w:rsid w:val="00556734"/>
    <w:rsid w:val="00565CD6"/>
    <w:rsid w:val="005661E5"/>
    <w:rsid w:val="00566FD6"/>
    <w:rsid w:val="0056754F"/>
    <w:rsid w:val="005739FA"/>
    <w:rsid w:val="0058307C"/>
    <w:rsid w:val="005908EB"/>
    <w:rsid w:val="005959E5"/>
    <w:rsid w:val="005A21B7"/>
    <w:rsid w:val="005A3E8C"/>
    <w:rsid w:val="005A49A3"/>
    <w:rsid w:val="005B3D56"/>
    <w:rsid w:val="005B4284"/>
    <w:rsid w:val="005B77BE"/>
    <w:rsid w:val="005C13E5"/>
    <w:rsid w:val="005C6721"/>
    <w:rsid w:val="005D49A4"/>
    <w:rsid w:val="005E6202"/>
    <w:rsid w:val="005E63E8"/>
    <w:rsid w:val="005F01DA"/>
    <w:rsid w:val="005F55EA"/>
    <w:rsid w:val="006023B5"/>
    <w:rsid w:val="00604341"/>
    <w:rsid w:val="0060792A"/>
    <w:rsid w:val="00610D70"/>
    <w:rsid w:val="006132B7"/>
    <w:rsid w:val="00613320"/>
    <w:rsid w:val="006160F5"/>
    <w:rsid w:val="00617B8C"/>
    <w:rsid w:val="00625B0C"/>
    <w:rsid w:val="00630AB7"/>
    <w:rsid w:val="00630EBF"/>
    <w:rsid w:val="00631DAA"/>
    <w:rsid w:val="0063467A"/>
    <w:rsid w:val="00634EC4"/>
    <w:rsid w:val="0063564D"/>
    <w:rsid w:val="00637DCB"/>
    <w:rsid w:val="0064200D"/>
    <w:rsid w:val="0064686C"/>
    <w:rsid w:val="00647AB2"/>
    <w:rsid w:val="0065048C"/>
    <w:rsid w:val="00652EC9"/>
    <w:rsid w:val="00656A15"/>
    <w:rsid w:val="006628EF"/>
    <w:rsid w:val="006644D1"/>
    <w:rsid w:val="006658B5"/>
    <w:rsid w:val="00667301"/>
    <w:rsid w:val="00673059"/>
    <w:rsid w:val="00675301"/>
    <w:rsid w:val="00675FC6"/>
    <w:rsid w:val="0067685B"/>
    <w:rsid w:val="00682149"/>
    <w:rsid w:val="006A0446"/>
    <w:rsid w:val="006A3CC2"/>
    <w:rsid w:val="006A4F59"/>
    <w:rsid w:val="006A6C6C"/>
    <w:rsid w:val="006B2DF6"/>
    <w:rsid w:val="006B7419"/>
    <w:rsid w:val="006C0C81"/>
    <w:rsid w:val="006C29E3"/>
    <w:rsid w:val="006C3939"/>
    <w:rsid w:val="006C4B78"/>
    <w:rsid w:val="006C65AF"/>
    <w:rsid w:val="006D51CC"/>
    <w:rsid w:val="006E136B"/>
    <w:rsid w:val="00700463"/>
    <w:rsid w:val="00700BCD"/>
    <w:rsid w:val="00711A00"/>
    <w:rsid w:val="00713FD7"/>
    <w:rsid w:val="00726521"/>
    <w:rsid w:val="00736747"/>
    <w:rsid w:val="0074102B"/>
    <w:rsid w:val="007444EB"/>
    <w:rsid w:val="0074626D"/>
    <w:rsid w:val="00750F10"/>
    <w:rsid w:val="0075188C"/>
    <w:rsid w:val="00751BAF"/>
    <w:rsid w:val="00751C4A"/>
    <w:rsid w:val="00752732"/>
    <w:rsid w:val="0075679A"/>
    <w:rsid w:val="00756EFA"/>
    <w:rsid w:val="0075750A"/>
    <w:rsid w:val="00760372"/>
    <w:rsid w:val="00764855"/>
    <w:rsid w:val="00766367"/>
    <w:rsid w:val="007678AD"/>
    <w:rsid w:val="00771B2C"/>
    <w:rsid w:val="0078238D"/>
    <w:rsid w:val="007A1042"/>
    <w:rsid w:val="007A1F21"/>
    <w:rsid w:val="007A271E"/>
    <w:rsid w:val="007A2F9E"/>
    <w:rsid w:val="007A3939"/>
    <w:rsid w:val="007A56CD"/>
    <w:rsid w:val="007A5C8B"/>
    <w:rsid w:val="007B60A9"/>
    <w:rsid w:val="007C2F8D"/>
    <w:rsid w:val="007C6159"/>
    <w:rsid w:val="007D6473"/>
    <w:rsid w:val="007E4588"/>
    <w:rsid w:val="007E47ED"/>
    <w:rsid w:val="007F00B6"/>
    <w:rsid w:val="007F2463"/>
    <w:rsid w:val="007F6CE5"/>
    <w:rsid w:val="00805083"/>
    <w:rsid w:val="00810664"/>
    <w:rsid w:val="0081585C"/>
    <w:rsid w:val="0082123F"/>
    <w:rsid w:val="00822187"/>
    <w:rsid w:val="00823578"/>
    <w:rsid w:val="008246B9"/>
    <w:rsid w:val="00824F35"/>
    <w:rsid w:val="0083326C"/>
    <w:rsid w:val="00840BC9"/>
    <w:rsid w:val="008430D9"/>
    <w:rsid w:val="00843753"/>
    <w:rsid w:val="008469C3"/>
    <w:rsid w:val="008470E9"/>
    <w:rsid w:val="008505A2"/>
    <w:rsid w:val="00860229"/>
    <w:rsid w:val="008617AD"/>
    <w:rsid w:val="0086217D"/>
    <w:rsid w:val="00862DEF"/>
    <w:rsid w:val="00862FF4"/>
    <w:rsid w:val="00863E85"/>
    <w:rsid w:val="008646F5"/>
    <w:rsid w:val="00865B71"/>
    <w:rsid w:val="00870195"/>
    <w:rsid w:val="008747C0"/>
    <w:rsid w:val="008774A8"/>
    <w:rsid w:val="00891C37"/>
    <w:rsid w:val="00895DD5"/>
    <w:rsid w:val="008A77B5"/>
    <w:rsid w:val="008B5A82"/>
    <w:rsid w:val="008B60A9"/>
    <w:rsid w:val="008C5FB5"/>
    <w:rsid w:val="008D508F"/>
    <w:rsid w:val="008E2BED"/>
    <w:rsid w:val="008E3B77"/>
    <w:rsid w:val="008E3D7B"/>
    <w:rsid w:val="008E5546"/>
    <w:rsid w:val="008F0A8B"/>
    <w:rsid w:val="008F195F"/>
    <w:rsid w:val="008F2D4E"/>
    <w:rsid w:val="008F3888"/>
    <w:rsid w:val="0090270B"/>
    <w:rsid w:val="0090335C"/>
    <w:rsid w:val="0091295F"/>
    <w:rsid w:val="0091457D"/>
    <w:rsid w:val="00915B18"/>
    <w:rsid w:val="00922DDC"/>
    <w:rsid w:val="00924CF5"/>
    <w:rsid w:val="00926A1A"/>
    <w:rsid w:val="00931F92"/>
    <w:rsid w:val="009324ED"/>
    <w:rsid w:val="00934096"/>
    <w:rsid w:val="009436E2"/>
    <w:rsid w:val="009505B5"/>
    <w:rsid w:val="0095206B"/>
    <w:rsid w:val="00952691"/>
    <w:rsid w:val="00953167"/>
    <w:rsid w:val="00953AB9"/>
    <w:rsid w:val="009546DF"/>
    <w:rsid w:val="00954B61"/>
    <w:rsid w:val="00955D8A"/>
    <w:rsid w:val="00956054"/>
    <w:rsid w:val="00956CA3"/>
    <w:rsid w:val="0096064D"/>
    <w:rsid w:val="0097289A"/>
    <w:rsid w:val="009739EF"/>
    <w:rsid w:val="00982BE9"/>
    <w:rsid w:val="009903AB"/>
    <w:rsid w:val="00993005"/>
    <w:rsid w:val="00994402"/>
    <w:rsid w:val="009A1B2D"/>
    <w:rsid w:val="009A6A18"/>
    <w:rsid w:val="009B137A"/>
    <w:rsid w:val="009B34A1"/>
    <w:rsid w:val="009B6642"/>
    <w:rsid w:val="009C3540"/>
    <w:rsid w:val="009C3FE6"/>
    <w:rsid w:val="009C76A4"/>
    <w:rsid w:val="009D00C5"/>
    <w:rsid w:val="009D31C8"/>
    <w:rsid w:val="009D6013"/>
    <w:rsid w:val="009D6332"/>
    <w:rsid w:val="009D6BE2"/>
    <w:rsid w:val="009E5562"/>
    <w:rsid w:val="009E6418"/>
    <w:rsid w:val="009F2E72"/>
    <w:rsid w:val="00A044F0"/>
    <w:rsid w:val="00A10211"/>
    <w:rsid w:val="00A11081"/>
    <w:rsid w:val="00A16761"/>
    <w:rsid w:val="00A239BD"/>
    <w:rsid w:val="00A26773"/>
    <w:rsid w:val="00A349AA"/>
    <w:rsid w:val="00A40C64"/>
    <w:rsid w:val="00A42C40"/>
    <w:rsid w:val="00A523C6"/>
    <w:rsid w:val="00A5325F"/>
    <w:rsid w:val="00A55C28"/>
    <w:rsid w:val="00A61BA9"/>
    <w:rsid w:val="00A635E6"/>
    <w:rsid w:val="00A63A68"/>
    <w:rsid w:val="00A75CC6"/>
    <w:rsid w:val="00A77AD5"/>
    <w:rsid w:val="00A86231"/>
    <w:rsid w:val="00A9040D"/>
    <w:rsid w:val="00A91F08"/>
    <w:rsid w:val="00AA2FDC"/>
    <w:rsid w:val="00AA624C"/>
    <w:rsid w:val="00AA6A22"/>
    <w:rsid w:val="00AB0E4D"/>
    <w:rsid w:val="00AB48A0"/>
    <w:rsid w:val="00AC3B92"/>
    <w:rsid w:val="00AC50FD"/>
    <w:rsid w:val="00AC5F24"/>
    <w:rsid w:val="00AD6396"/>
    <w:rsid w:val="00AD6D33"/>
    <w:rsid w:val="00AE21E1"/>
    <w:rsid w:val="00AE535A"/>
    <w:rsid w:val="00AE71C0"/>
    <w:rsid w:val="00B01C1E"/>
    <w:rsid w:val="00B03312"/>
    <w:rsid w:val="00B0337F"/>
    <w:rsid w:val="00B066AD"/>
    <w:rsid w:val="00B15618"/>
    <w:rsid w:val="00B15C65"/>
    <w:rsid w:val="00B20213"/>
    <w:rsid w:val="00B230E0"/>
    <w:rsid w:val="00B23E6A"/>
    <w:rsid w:val="00B27850"/>
    <w:rsid w:val="00B3337C"/>
    <w:rsid w:val="00B33560"/>
    <w:rsid w:val="00B36096"/>
    <w:rsid w:val="00B422F8"/>
    <w:rsid w:val="00B43F26"/>
    <w:rsid w:val="00B474E6"/>
    <w:rsid w:val="00B53C39"/>
    <w:rsid w:val="00B61B9B"/>
    <w:rsid w:val="00B61E46"/>
    <w:rsid w:val="00B625ED"/>
    <w:rsid w:val="00B64B09"/>
    <w:rsid w:val="00B65F72"/>
    <w:rsid w:val="00B82919"/>
    <w:rsid w:val="00B8572F"/>
    <w:rsid w:val="00B86FBF"/>
    <w:rsid w:val="00B91CDB"/>
    <w:rsid w:val="00B9219D"/>
    <w:rsid w:val="00B95228"/>
    <w:rsid w:val="00B97F42"/>
    <w:rsid w:val="00BA0B7E"/>
    <w:rsid w:val="00BA2511"/>
    <w:rsid w:val="00BB3EF1"/>
    <w:rsid w:val="00BC3BA3"/>
    <w:rsid w:val="00BC3BC9"/>
    <w:rsid w:val="00BC4334"/>
    <w:rsid w:val="00BC4D50"/>
    <w:rsid w:val="00BD59D7"/>
    <w:rsid w:val="00BE2E10"/>
    <w:rsid w:val="00BE6A92"/>
    <w:rsid w:val="00BE7C9B"/>
    <w:rsid w:val="00BF261F"/>
    <w:rsid w:val="00BF4E7C"/>
    <w:rsid w:val="00BF7B8F"/>
    <w:rsid w:val="00C02ADB"/>
    <w:rsid w:val="00C06A4E"/>
    <w:rsid w:val="00C06C50"/>
    <w:rsid w:val="00C1123B"/>
    <w:rsid w:val="00C221D4"/>
    <w:rsid w:val="00C2299B"/>
    <w:rsid w:val="00C23C64"/>
    <w:rsid w:val="00C30C11"/>
    <w:rsid w:val="00C33D6E"/>
    <w:rsid w:val="00C35CB4"/>
    <w:rsid w:val="00C37E0E"/>
    <w:rsid w:val="00C44DF9"/>
    <w:rsid w:val="00C54686"/>
    <w:rsid w:val="00C60ABD"/>
    <w:rsid w:val="00C61B28"/>
    <w:rsid w:val="00C62AC3"/>
    <w:rsid w:val="00C67319"/>
    <w:rsid w:val="00C76133"/>
    <w:rsid w:val="00C80F68"/>
    <w:rsid w:val="00C81E52"/>
    <w:rsid w:val="00C82673"/>
    <w:rsid w:val="00C83452"/>
    <w:rsid w:val="00C84B76"/>
    <w:rsid w:val="00C90E71"/>
    <w:rsid w:val="00C93197"/>
    <w:rsid w:val="00C93600"/>
    <w:rsid w:val="00C94C19"/>
    <w:rsid w:val="00C95C0F"/>
    <w:rsid w:val="00C96467"/>
    <w:rsid w:val="00CA17E3"/>
    <w:rsid w:val="00CA2177"/>
    <w:rsid w:val="00CA2514"/>
    <w:rsid w:val="00CA41B6"/>
    <w:rsid w:val="00CA4586"/>
    <w:rsid w:val="00CB3396"/>
    <w:rsid w:val="00CB4A6E"/>
    <w:rsid w:val="00CB741E"/>
    <w:rsid w:val="00CC1E1F"/>
    <w:rsid w:val="00CC3CAB"/>
    <w:rsid w:val="00CD0118"/>
    <w:rsid w:val="00CD0BC4"/>
    <w:rsid w:val="00CD257F"/>
    <w:rsid w:val="00CD3C54"/>
    <w:rsid w:val="00CD5B1C"/>
    <w:rsid w:val="00CE459A"/>
    <w:rsid w:val="00D03672"/>
    <w:rsid w:val="00D03E0D"/>
    <w:rsid w:val="00D0513B"/>
    <w:rsid w:val="00D05390"/>
    <w:rsid w:val="00D132E7"/>
    <w:rsid w:val="00D16456"/>
    <w:rsid w:val="00D16835"/>
    <w:rsid w:val="00D24557"/>
    <w:rsid w:val="00D251B3"/>
    <w:rsid w:val="00D30BE4"/>
    <w:rsid w:val="00D31165"/>
    <w:rsid w:val="00D33BDB"/>
    <w:rsid w:val="00D456F6"/>
    <w:rsid w:val="00D537CC"/>
    <w:rsid w:val="00D66667"/>
    <w:rsid w:val="00D72483"/>
    <w:rsid w:val="00D7283E"/>
    <w:rsid w:val="00D74577"/>
    <w:rsid w:val="00D81AC7"/>
    <w:rsid w:val="00D83CF3"/>
    <w:rsid w:val="00D91686"/>
    <w:rsid w:val="00D965C6"/>
    <w:rsid w:val="00D96B84"/>
    <w:rsid w:val="00DB0833"/>
    <w:rsid w:val="00DB76B9"/>
    <w:rsid w:val="00DC0F4D"/>
    <w:rsid w:val="00DC1389"/>
    <w:rsid w:val="00DC56EE"/>
    <w:rsid w:val="00DC72A8"/>
    <w:rsid w:val="00DC78C7"/>
    <w:rsid w:val="00DD1D85"/>
    <w:rsid w:val="00DD24BD"/>
    <w:rsid w:val="00DD7EB0"/>
    <w:rsid w:val="00DE2C56"/>
    <w:rsid w:val="00DF2E10"/>
    <w:rsid w:val="00DF30DB"/>
    <w:rsid w:val="00DF312A"/>
    <w:rsid w:val="00E13785"/>
    <w:rsid w:val="00E16816"/>
    <w:rsid w:val="00E23E93"/>
    <w:rsid w:val="00E274AD"/>
    <w:rsid w:val="00E34E5C"/>
    <w:rsid w:val="00E44C70"/>
    <w:rsid w:val="00E45CB5"/>
    <w:rsid w:val="00E467D0"/>
    <w:rsid w:val="00E610C3"/>
    <w:rsid w:val="00E61661"/>
    <w:rsid w:val="00E62BC7"/>
    <w:rsid w:val="00E64B7D"/>
    <w:rsid w:val="00E66091"/>
    <w:rsid w:val="00E673C3"/>
    <w:rsid w:val="00E730A9"/>
    <w:rsid w:val="00E8006C"/>
    <w:rsid w:val="00E833A5"/>
    <w:rsid w:val="00E8440D"/>
    <w:rsid w:val="00E85512"/>
    <w:rsid w:val="00E92BFF"/>
    <w:rsid w:val="00E949B0"/>
    <w:rsid w:val="00E96190"/>
    <w:rsid w:val="00E97E1D"/>
    <w:rsid w:val="00EA25E0"/>
    <w:rsid w:val="00EA5C4F"/>
    <w:rsid w:val="00EB1C7D"/>
    <w:rsid w:val="00EB2757"/>
    <w:rsid w:val="00EB2B09"/>
    <w:rsid w:val="00EB67DB"/>
    <w:rsid w:val="00EC3BB0"/>
    <w:rsid w:val="00EC656B"/>
    <w:rsid w:val="00EC746C"/>
    <w:rsid w:val="00ED2A0D"/>
    <w:rsid w:val="00ED7298"/>
    <w:rsid w:val="00EE1B76"/>
    <w:rsid w:val="00EE29EE"/>
    <w:rsid w:val="00EF357C"/>
    <w:rsid w:val="00EF6F9C"/>
    <w:rsid w:val="00F01A42"/>
    <w:rsid w:val="00F033AD"/>
    <w:rsid w:val="00F043C6"/>
    <w:rsid w:val="00F07A1B"/>
    <w:rsid w:val="00F07B88"/>
    <w:rsid w:val="00F10358"/>
    <w:rsid w:val="00F2002D"/>
    <w:rsid w:val="00F220BE"/>
    <w:rsid w:val="00F25162"/>
    <w:rsid w:val="00F31A7B"/>
    <w:rsid w:val="00F32917"/>
    <w:rsid w:val="00F35F4C"/>
    <w:rsid w:val="00F43965"/>
    <w:rsid w:val="00F43E82"/>
    <w:rsid w:val="00F45E55"/>
    <w:rsid w:val="00F50957"/>
    <w:rsid w:val="00F572F4"/>
    <w:rsid w:val="00F61950"/>
    <w:rsid w:val="00F66E12"/>
    <w:rsid w:val="00F70DEC"/>
    <w:rsid w:val="00F81182"/>
    <w:rsid w:val="00F82BDA"/>
    <w:rsid w:val="00F82F18"/>
    <w:rsid w:val="00F840BE"/>
    <w:rsid w:val="00F923D5"/>
    <w:rsid w:val="00F92AA3"/>
    <w:rsid w:val="00F96C7F"/>
    <w:rsid w:val="00FA03CA"/>
    <w:rsid w:val="00FA2806"/>
    <w:rsid w:val="00FA6E16"/>
    <w:rsid w:val="00FB53D4"/>
    <w:rsid w:val="00FB78EB"/>
    <w:rsid w:val="00FC29BA"/>
    <w:rsid w:val="00FC4FEA"/>
    <w:rsid w:val="00FC7751"/>
    <w:rsid w:val="00FD01D0"/>
    <w:rsid w:val="00FD1899"/>
    <w:rsid w:val="00FD1D60"/>
    <w:rsid w:val="00FD3798"/>
    <w:rsid w:val="00FE11E8"/>
    <w:rsid w:val="00FE30B7"/>
    <w:rsid w:val="00FE408B"/>
    <w:rsid w:val="00FE4ADC"/>
    <w:rsid w:val="00FE5910"/>
    <w:rsid w:val="00FE7FF6"/>
    <w:rsid w:val="00FF4D8E"/>
    <w:rsid w:val="00FF6369"/>
    <w:rsid w:val="00FF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C5542"/>
  <w15:docId w15:val="{9F75CD70-2383-4528-BD15-9542139A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5C4F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2978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080364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2694E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2694E"/>
    <w:rPr>
      <w:rFonts w:ascii="Tahoma" w:eastAsia="Times New Roman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37072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93005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76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76B9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2C0B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C0B6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C0B69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0B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0B69"/>
    <w:rPr>
      <w:rFonts w:ascii="Times New Roman" w:eastAsia="Times New Roman" w:hAnsi="Times New Roman"/>
      <w:b/>
      <w:bCs/>
    </w:rPr>
  </w:style>
  <w:style w:type="paragraph" w:styleId="Revize">
    <w:name w:val="Revision"/>
    <w:hidden/>
    <w:uiPriority w:val="99"/>
    <w:semiHidden/>
    <w:rsid w:val="002C0B69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D03E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03E0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D03E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03E0D"/>
    <w:rPr>
      <w:rFonts w:ascii="Times New Roman" w:eastAsia="Times New Roman" w:hAnsi="Times New Roman"/>
      <w:sz w:val="24"/>
      <w:szCs w:val="24"/>
    </w:rPr>
  </w:style>
  <w:style w:type="paragraph" w:customStyle="1" w:styleId="doc-ti">
    <w:name w:val="doc-ti"/>
    <w:basedOn w:val="Normln"/>
    <w:rsid w:val="00AB0E4D"/>
    <w:pPr>
      <w:spacing w:before="100" w:beforeAutospacing="1" w:after="100" w:afterAutospacing="1"/>
    </w:pPr>
  </w:style>
  <w:style w:type="paragraph" w:styleId="Zkladntextodsazen3">
    <w:name w:val="Body Text Indent 3"/>
    <w:basedOn w:val="Normln"/>
    <w:link w:val="Zkladntextodsazen3Char"/>
    <w:semiHidden/>
    <w:rsid w:val="00B230E0"/>
    <w:pPr>
      <w:suppressAutoHyphens/>
      <w:spacing w:before="120"/>
      <w:ind w:firstLine="709"/>
      <w:jc w:val="both"/>
    </w:pPr>
    <w:rPr>
      <w:rFonts w:ascii="Arial" w:hAnsi="Arial"/>
      <w:sz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B230E0"/>
    <w:rPr>
      <w:rFonts w:ascii="Arial" w:eastAsia="Times New Roman" w:hAnsi="Arial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E55AE"/>
    <w:rPr>
      <w:color w:val="605E5C"/>
      <w:shd w:val="clear" w:color="auto" w:fill="E1DFDD"/>
    </w:rPr>
  </w:style>
  <w:style w:type="character" w:customStyle="1" w:styleId="hgkelc">
    <w:name w:val="hgkelc"/>
    <w:basedOn w:val="Standardnpsmoodstavce"/>
    <w:rsid w:val="00E92BFF"/>
  </w:style>
  <w:style w:type="character" w:customStyle="1" w:styleId="Nadpis1Char">
    <w:name w:val="Nadpis 1 Char"/>
    <w:basedOn w:val="Standardnpsmoodstavce"/>
    <w:link w:val="Nadpis1"/>
    <w:uiPriority w:val="9"/>
    <w:rsid w:val="0029783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lnweb">
    <w:name w:val="Normal (Web)"/>
    <w:basedOn w:val="Normln"/>
    <w:uiPriority w:val="99"/>
    <w:unhideWhenUsed/>
    <w:rsid w:val="007A1042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FD1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8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is.cz/index-en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zcr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3EC28-E400-416F-A368-5AFBE758B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2839</Words>
  <Characters>16753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19553</CharactersWithSpaces>
  <SharedDoc>false</SharedDoc>
  <HLinks>
    <vt:vector size="6" baseType="variant">
      <vt:variant>
        <vt:i4>8126540</vt:i4>
      </vt:variant>
      <vt:variant>
        <vt:i4>0</vt:i4>
      </vt:variant>
      <vt:variant>
        <vt:i4>0</vt:i4>
      </vt:variant>
      <vt:variant>
        <vt:i4>5</vt:i4>
      </vt:variant>
      <vt:variant>
        <vt:lpwstr>http://www.czso.cz/eng/redakce.nsf/i/classifications_nomenclatures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ruzicka7047</dc:creator>
  <cp:lastModifiedBy>Spilková Dana</cp:lastModifiedBy>
  <cp:revision>6</cp:revision>
  <cp:lastPrinted>2021-03-23T12:20:00Z</cp:lastPrinted>
  <dcterms:created xsi:type="dcterms:W3CDTF">2022-09-15T09:41:00Z</dcterms:created>
  <dcterms:modified xsi:type="dcterms:W3CDTF">2022-09-27T11:16:00Z</dcterms:modified>
</cp:coreProperties>
</file>