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3FE8B" w14:textId="1D484CC0" w:rsidR="00867569" w:rsidRPr="00AE6D5B" w:rsidRDefault="00C65C8D" w:rsidP="00AE6D5B">
      <w:pPr>
        <w:pStyle w:val="Datum"/>
      </w:pPr>
      <w:r w:rsidRPr="00C65C8D">
        <w:t>18</w:t>
      </w:r>
      <w:r w:rsidR="008376DD" w:rsidRPr="00C65C8D">
        <w:t xml:space="preserve">. </w:t>
      </w:r>
      <w:r w:rsidR="00E96245">
        <w:t>srpna</w:t>
      </w:r>
      <w:r w:rsidR="008376DD" w:rsidRPr="00C65C8D">
        <w:t xml:space="preserve"> 202</w:t>
      </w:r>
      <w:r w:rsidR="00F54B99" w:rsidRPr="00C65C8D">
        <w:t>1</w:t>
      </w:r>
      <w:r w:rsidR="00717924">
        <w:t xml:space="preserve"> </w:t>
      </w:r>
    </w:p>
    <w:p w14:paraId="1A68EFB1" w14:textId="3CFEB38E" w:rsidR="00867569" w:rsidRPr="00AE6D5B" w:rsidRDefault="002E09DF" w:rsidP="00AE6D5B">
      <w:pPr>
        <w:pStyle w:val="Nzev"/>
      </w:pPr>
      <w:r>
        <w:t>M</w:t>
      </w:r>
      <w:r w:rsidR="000D6396">
        <w:t xml:space="preserve">zda učitelů </w:t>
      </w:r>
      <w:r>
        <w:t xml:space="preserve">vzrostla o 9 % a </w:t>
      </w:r>
      <w:r w:rsidR="0043643E">
        <w:t>překročila 43 tisíc Kč</w:t>
      </w:r>
    </w:p>
    <w:p w14:paraId="46C020EF" w14:textId="14214CA0" w:rsidR="00717924" w:rsidRDefault="00717924" w:rsidP="00C318EA">
      <w:pPr>
        <w:pStyle w:val="Perex"/>
      </w:pPr>
      <w:r>
        <w:t xml:space="preserve">V roce </w:t>
      </w:r>
      <w:r w:rsidR="0062567D">
        <w:t xml:space="preserve">2020 </w:t>
      </w:r>
      <w:r>
        <w:t>pobírali učitelé</w:t>
      </w:r>
      <w:r w:rsidR="00F441CA">
        <w:t xml:space="preserve"> </w:t>
      </w:r>
      <w:r w:rsidR="002E09DF">
        <w:t>v </w:t>
      </w:r>
      <w:r>
        <w:t>průměr</w:t>
      </w:r>
      <w:r w:rsidR="002E09DF">
        <w:t xml:space="preserve">u </w:t>
      </w:r>
      <w:r w:rsidR="0043643E">
        <w:t>43 318</w:t>
      </w:r>
      <w:r>
        <w:t xml:space="preserve"> Kč měsíčně</w:t>
      </w:r>
      <w:r w:rsidR="000E712E">
        <w:t xml:space="preserve"> hrubého</w:t>
      </w:r>
      <w:r>
        <w:t xml:space="preserve">. Meziročně si polepšili o více než </w:t>
      </w:r>
      <w:r w:rsidR="0043643E">
        <w:t>3 600</w:t>
      </w:r>
      <w:r>
        <w:t xml:space="preserve"> Kč. V porovnání se mzdou všech zaměstnanců to představuje 1</w:t>
      </w:r>
      <w:r w:rsidR="0043643E">
        <w:t>12</w:t>
      </w:r>
      <w:r>
        <w:t xml:space="preserve"> %, ale v relaci se zaměstnanc</w:t>
      </w:r>
      <w:r w:rsidR="00484032">
        <w:t>i</w:t>
      </w:r>
      <w:r>
        <w:t xml:space="preserve"> </w:t>
      </w:r>
      <w:r w:rsidR="000A7139">
        <w:t xml:space="preserve">s </w:t>
      </w:r>
      <w:r>
        <w:t>vysokoškolsk</w:t>
      </w:r>
      <w:r w:rsidR="000A7139">
        <w:t>ým</w:t>
      </w:r>
      <w:r>
        <w:t xml:space="preserve"> vzdělání</w:t>
      </w:r>
      <w:r w:rsidR="00DE04AF">
        <w:t>m</w:t>
      </w:r>
      <w:r>
        <w:t xml:space="preserve"> pouze 7</w:t>
      </w:r>
      <w:r w:rsidR="0043643E">
        <w:t>4</w:t>
      </w:r>
      <w:r>
        <w:t xml:space="preserve"> %.</w:t>
      </w:r>
    </w:p>
    <w:p w14:paraId="3CC08BD1" w14:textId="2D7A5079" w:rsidR="00D234D1" w:rsidRDefault="002E09DF" w:rsidP="00AE4F19">
      <w:pPr>
        <w:spacing w:line="240" w:lineRule="auto"/>
      </w:pPr>
      <w:r>
        <w:t xml:space="preserve">V letech 2018 a 2019 dosahovalo tempo růstu mezd učitelů </w:t>
      </w:r>
      <w:r w:rsidR="00F441CA">
        <w:t xml:space="preserve">v mateřských, základních </w:t>
      </w:r>
      <w:r w:rsidR="00BC4FF2">
        <w:br/>
      </w:r>
      <w:r w:rsidR="00F441CA">
        <w:t xml:space="preserve">a středních školách </w:t>
      </w:r>
      <w:r>
        <w:t>dvouciferných hodnot, v </w:t>
      </w:r>
      <w:r w:rsidR="00E96245">
        <w:t xml:space="preserve">loňském </w:t>
      </w:r>
      <w:r>
        <w:t xml:space="preserve">roce došlo ke snížení na 9,2 %. </w:t>
      </w:r>
      <w:r w:rsidR="00F46D34">
        <w:t>Z</w:t>
      </w:r>
      <w:r w:rsidR="00CA0919">
        <w:t xml:space="preserve">a poslední tři roky </w:t>
      </w:r>
      <w:r>
        <w:t>narostly</w:t>
      </w:r>
      <w:r w:rsidR="00F46D34">
        <w:t xml:space="preserve"> mzdy učitelů</w:t>
      </w:r>
      <w:r>
        <w:t xml:space="preserve"> o </w:t>
      </w:r>
      <w:r w:rsidR="00CA0919">
        <w:t>40</w:t>
      </w:r>
      <w:r>
        <w:t xml:space="preserve"> % z </w:t>
      </w:r>
      <w:r w:rsidR="00CA0919">
        <w:t>31</w:t>
      </w:r>
      <w:r>
        <w:t xml:space="preserve"> tis. Kč </w:t>
      </w:r>
      <w:r w:rsidR="00CA0919">
        <w:t xml:space="preserve">v roce 2017 </w:t>
      </w:r>
      <w:r>
        <w:t xml:space="preserve">na více </w:t>
      </w:r>
      <w:r w:rsidR="00E96245">
        <w:t>než</w:t>
      </w:r>
      <w:r>
        <w:t xml:space="preserve"> 43 tis. Kč</w:t>
      </w:r>
      <w:r w:rsidR="00CA0919">
        <w:t xml:space="preserve"> v</w:t>
      </w:r>
      <w:r w:rsidR="00BC4FF2">
        <w:t> </w:t>
      </w:r>
      <w:r w:rsidR="00CA0919">
        <w:t>roce</w:t>
      </w:r>
      <w:r w:rsidR="00BC4FF2">
        <w:t xml:space="preserve"> 2020</w:t>
      </w:r>
      <w:r>
        <w:t>.</w:t>
      </w:r>
      <w:r w:rsidR="00F46D34">
        <w:t xml:space="preserve"> </w:t>
      </w:r>
    </w:p>
    <w:p w14:paraId="6B3F7D2C" w14:textId="77777777" w:rsidR="00D234D1" w:rsidRDefault="00D234D1" w:rsidP="00AE4F19">
      <w:pPr>
        <w:spacing w:line="240" w:lineRule="auto"/>
      </w:pPr>
    </w:p>
    <w:p w14:paraId="752998A6" w14:textId="5D42E4CB" w:rsidR="002E09DF" w:rsidRDefault="00BC4FF2" w:rsidP="00AE4F19">
      <w:pPr>
        <w:spacing w:line="240" w:lineRule="auto"/>
      </w:pPr>
      <w:r>
        <w:t>V</w:t>
      </w:r>
      <w:r w:rsidR="00F46D34">
        <w:t xml:space="preserve">ýdělky </w:t>
      </w:r>
      <w:r w:rsidR="00D234D1">
        <w:t xml:space="preserve">v předškolním vzdělávání </w:t>
      </w:r>
      <w:r>
        <w:t xml:space="preserve">rostou v posledních letech výrazněji </w:t>
      </w:r>
      <w:r w:rsidR="00F46D34">
        <w:t xml:space="preserve">v platové sféře. Např. v minulém roce vzrostl plat </w:t>
      </w:r>
      <w:r w:rsidR="00A536F3">
        <w:t xml:space="preserve">učitelek </w:t>
      </w:r>
      <w:r>
        <w:t xml:space="preserve">působících </w:t>
      </w:r>
      <w:r w:rsidR="00F46D34">
        <w:t>ve veřejných mateřských školách o 9,1 %</w:t>
      </w:r>
      <w:r w:rsidR="000E712E">
        <w:t xml:space="preserve">, zatímco ve školkách soukromých nebo církevních </w:t>
      </w:r>
      <w:r w:rsidR="00F46D34">
        <w:t xml:space="preserve">o 1,3 %. </w:t>
      </w:r>
      <w:r w:rsidR="00D234D1">
        <w:t xml:space="preserve">Výrazně se tak rozevírají nůžky mezi těmito dvěma kategoriemi </w:t>
      </w:r>
      <w:r>
        <w:t>pedagog</w:t>
      </w:r>
      <w:r w:rsidR="00C318EA">
        <w:t xml:space="preserve">ů, kdy </w:t>
      </w:r>
      <w:r w:rsidR="00D234D1">
        <w:t xml:space="preserve">v roce 2020 </w:t>
      </w:r>
      <w:r w:rsidR="001078A0">
        <w:t xml:space="preserve">tento rozdíl </w:t>
      </w:r>
      <w:r w:rsidR="00D234D1">
        <w:t>činil již 10,5 tis. Kč</w:t>
      </w:r>
      <w:r w:rsidR="00D04833">
        <w:t>.</w:t>
      </w:r>
      <w:r w:rsidR="00D234D1">
        <w:t xml:space="preserve"> </w:t>
      </w:r>
    </w:p>
    <w:p w14:paraId="52358280" w14:textId="77777777" w:rsidR="002E09DF" w:rsidRDefault="002E09DF" w:rsidP="00AE4F19">
      <w:pPr>
        <w:spacing w:line="240" w:lineRule="auto"/>
      </w:pPr>
    </w:p>
    <w:p w14:paraId="3570C4C3" w14:textId="1E3FF9CA" w:rsidR="00621BA7" w:rsidRDefault="002E09DF" w:rsidP="00AE4F19">
      <w:pPr>
        <w:spacing w:line="240" w:lineRule="auto"/>
      </w:pPr>
      <w:r>
        <w:t>V regionálním školství n</w:t>
      </w:r>
      <w:r w:rsidR="00621BA7">
        <w:t>ejvíce vydělávali učitel</w:t>
      </w:r>
      <w:r w:rsidR="00DE04AF">
        <w:t>é</w:t>
      </w:r>
      <w:r w:rsidR="00621BA7">
        <w:t xml:space="preserve"> na středních školách</w:t>
      </w:r>
      <w:r>
        <w:t>,</w:t>
      </w:r>
      <w:r w:rsidR="00621BA7">
        <w:t xml:space="preserve"> </w:t>
      </w:r>
      <w:r>
        <w:t xml:space="preserve">jejichž průměrná hrubá měsíční mzda dosáhla v minulém roce </w:t>
      </w:r>
      <w:r w:rsidR="00621BA7">
        <w:t>45,8 tis. Kč</w:t>
      </w:r>
      <w:r>
        <w:t>.</w:t>
      </w:r>
      <w:r w:rsidR="00621BA7">
        <w:t xml:space="preserve"> </w:t>
      </w:r>
      <w:r>
        <w:t>N</w:t>
      </w:r>
      <w:r w:rsidR="00621BA7">
        <w:t xml:space="preserve">ejméně naopak </w:t>
      </w:r>
      <w:r w:rsidR="00CA0919">
        <w:t>bral</w:t>
      </w:r>
      <w:r w:rsidR="000E712E">
        <w:t>y</w:t>
      </w:r>
      <w:r w:rsidR="00CA0919">
        <w:t xml:space="preserve"> </w:t>
      </w:r>
      <w:r w:rsidR="00621BA7">
        <w:t>jejich koleg</w:t>
      </w:r>
      <w:r w:rsidR="00D91064">
        <w:t>yně</w:t>
      </w:r>
      <w:r w:rsidR="00621BA7">
        <w:t xml:space="preserve"> v mateřských školách </w:t>
      </w:r>
      <w:r w:rsidR="00D91064">
        <w:t>(</w:t>
      </w:r>
      <w:r w:rsidR="00621BA7">
        <w:t>36,5 tis. Kč</w:t>
      </w:r>
      <w:r w:rsidR="00D91064">
        <w:t>)</w:t>
      </w:r>
      <w:r w:rsidR="00621BA7">
        <w:t xml:space="preserve">. </w:t>
      </w:r>
    </w:p>
    <w:p w14:paraId="7783C4B5" w14:textId="75BF2F9D" w:rsidR="00484032" w:rsidRDefault="00484032" w:rsidP="00AE4F19">
      <w:pPr>
        <w:spacing w:line="240" w:lineRule="auto"/>
      </w:pPr>
    </w:p>
    <w:p w14:paraId="57921436" w14:textId="60570733" w:rsidR="00BB141C" w:rsidRDefault="00E84324" w:rsidP="00AE4F19">
      <w:pPr>
        <w:spacing w:line="240" w:lineRule="auto"/>
        <w:rPr>
          <w:szCs w:val="20"/>
        </w:rPr>
      </w:pPr>
      <w:r>
        <w:rPr>
          <w:szCs w:val="20"/>
        </w:rPr>
        <w:t>Mzdy učitelů v regionálním školství rostly mezi lety 2013 až 2017 pomaleji než mzdy všech zaměstnanců v platové sféře</w:t>
      </w:r>
      <w:r w:rsidR="00BC4FF2">
        <w:rPr>
          <w:szCs w:val="20"/>
        </w:rPr>
        <w:t>.</w:t>
      </w:r>
      <w:r>
        <w:rPr>
          <w:szCs w:val="20"/>
        </w:rPr>
        <w:t xml:space="preserve"> </w:t>
      </w:r>
      <w:r w:rsidR="00BC4FF2">
        <w:rPr>
          <w:szCs w:val="20"/>
        </w:rPr>
        <w:t>M</w:t>
      </w:r>
      <w:r>
        <w:rPr>
          <w:szCs w:val="20"/>
        </w:rPr>
        <w:t>ezi roky 2017 až 2019 byl naopak nárůst dynamičtější u mezd učitel</w:t>
      </w:r>
      <w:r w:rsidR="00BB141C">
        <w:rPr>
          <w:szCs w:val="20"/>
        </w:rPr>
        <w:t xml:space="preserve">ů. </w:t>
      </w:r>
      <w:r w:rsidR="00C318EA">
        <w:rPr>
          <w:szCs w:val="20"/>
        </w:rPr>
        <w:t>Loni</w:t>
      </w:r>
      <w:r w:rsidR="00BB141C">
        <w:rPr>
          <w:szCs w:val="20"/>
        </w:rPr>
        <w:t xml:space="preserve"> však opět meziročně vzrostla o něco rychleji platová sféra.</w:t>
      </w:r>
      <w:r w:rsidR="001215AE">
        <w:rPr>
          <w:szCs w:val="20"/>
        </w:rPr>
        <w:t xml:space="preserve"> </w:t>
      </w:r>
      <w:r w:rsidR="001215AE">
        <w:t xml:space="preserve">Přesto učitelé </w:t>
      </w:r>
      <w:r w:rsidR="00BC4FF2">
        <w:t xml:space="preserve">pobírají </w:t>
      </w:r>
      <w:r w:rsidR="001215AE">
        <w:t xml:space="preserve">v průměru o </w:t>
      </w:r>
      <w:r w:rsidR="00F46D34">
        <w:t xml:space="preserve">téměř </w:t>
      </w:r>
      <w:r w:rsidR="001215AE">
        <w:t xml:space="preserve">10 tisíc méně než vysokoškolsky vzdělaní zaměstnanci v platové sféře.  </w:t>
      </w:r>
    </w:p>
    <w:p w14:paraId="3FE56624" w14:textId="77777777" w:rsidR="001B36DD" w:rsidRDefault="001B36DD" w:rsidP="00AE4F19">
      <w:pPr>
        <w:spacing w:line="240" w:lineRule="auto"/>
      </w:pPr>
    </w:p>
    <w:p w14:paraId="3187B92E" w14:textId="1D32A51F" w:rsidR="001D0149" w:rsidRDefault="001D0149" w:rsidP="00AE4F19">
      <w:pPr>
        <w:spacing w:line="240" w:lineRule="auto"/>
      </w:pPr>
      <w:r>
        <w:t xml:space="preserve">Výše průměrné mzdy učitelů se významně odvíjí od jejich věku, resp. od délky praxe v oboru. </w:t>
      </w:r>
      <w:r w:rsidR="00BC4FF2" w:rsidRPr="00AE4F19">
        <w:rPr>
          <w:i/>
        </w:rPr>
        <w:t>„</w:t>
      </w:r>
      <w:r w:rsidRPr="00AE4F19">
        <w:rPr>
          <w:i/>
        </w:rPr>
        <w:t>Učitel</w:t>
      </w:r>
      <w:r w:rsidR="00DE04AF" w:rsidRPr="00AE4F19">
        <w:rPr>
          <w:i/>
        </w:rPr>
        <w:t>é</w:t>
      </w:r>
      <w:r w:rsidRPr="00AE4F19">
        <w:rPr>
          <w:i/>
        </w:rPr>
        <w:t xml:space="preserve"> v regionálním školství mladší 35 let v roce 2020 pobírali v průměru </w:t>
      </w:r>
      <w:r w:rsidRPr="00AE4F19">
        <w:rPr>
          <w:rFonts w:cs="Arial"/>
          <w:i/>
          <w:szCs w:val="20"/>
        </w:rPr>
        <w:t>37,6 tis. Kč, jejich kolegové starší 55 let vydělávali o 9 tis. Kč více. Nejvyšší růst mezd mezi roky 201</w:t>
      </w:r>
      <w:r w:rsidR="00F46D34" w:rsidRPr="00AE4F19">
        <w:rPr>
          <w:rFonts w:cs="Arial"/>
          <w:i/>
          <w:szCs w:val="20"/>
        </w:rPr>
        <w:t>5</w:t>
      </w:r>
      <w:r w:rsidRPr="00AE4F19">
        <w:rPr>
          <w:rFonts w:cs="Arial"/>
          <w:i/>
          <w:szCs w:val="20"/>
        </w:rPr>
        <w:t xml:space="preserve"> až 2020 nastal u učitelů na základních školách ve věku 55 a více let. Polepšili si o </w:t>
      </w:r>
      <w:r w:rsidR="00F46D34" w:rsidRPr="00AE4F19">
        <w:rPr>
          <w:rFonts w:cs="Arial"/>
          <w:i/>
          <w:szCs w:val="20"/>
        </w:rPr>
        <w:t>18</w:t>
      </w:r>
      <w:r w:rsidRPr="00AE4F19">
        <w:rPr>
          <w:rFonts w:cs="Arial"/>
          <w:i/>
          <w:szCs w:val="20"/>
        </w:rPr>
        <w:t xml:space="preserve"> tis. Kč</w:t>
      </w:r>
      <w:r w:rsidR="00BC4FF2" w:rsidRPr="00AE4F19">
        <w:rPr>
          <w:rFonts w:cs="Arial"/>
          <w:i/>
          <w:szCs w:val="20"/>
        </w:rPr>
        <w:t>,“</w:t>
      </w:r>
      <w:r w:rsidR="00BC4FF2">
        <w:rPr>
          <w:rFonts w:cs="Arial"/>
          <w:szCs w:val="20"/>
        </w:rPr>
        <w:t xml:space="preserve"> říká</w:t>
      </w:r>
      <w:r w:rsidRPr="00443FB4">
        <w:rPr>
          <w:rFonts w:cs="Arial"/>
          <w:szCs w:val="20"/>
        </w:rPr>
        <w:t xml:space="preserve"> </w:t>
      </w:r>
      <w:r w:rsidR="00BC4FF2">
        <w:rPr>
          <w:rFonts w:cs="Arial"/>
          <w:szCs w:val="20"/>
        </w:rPr>
        <w:t xml:space="preserve">Jitka </w:t>
      </w:r>
      <w:proofErr w:type="spellStart"/>
      <w:r w:rsidR="00BC4FF2">
        <w:rPr>
          <w:rFonts w:cs="Arial"/>
          <w:szCs w:val="20"/>
        </w:rPr>
        <w:t>Wichová</w:t>
      </w:r>
      <w:proofErr w:type="spellEnd"/>
      <w:r w:rsidR="00BC4FF2">
        <w:rPr>
          <w:rFonts w:cs="Arial"/>
          <w:szCs w:val="20"/>
        </w:rPr>
        <w:t xml:space="preserve"> z odboru statistik rozvoje společno</w:t>
      </w:r>
      <w:r w:rsidR="00C318EA">
        <w:rPr>
          <w:rFonts w:cs="Arial"/>
          <w:szCs w:val="20"/>
        </w:rPr>
        <w:t>s</w:t>
      </w:r>
      <w:r w:rsidR="00BC4FF2">
        <w:rPr>
          <w:rFonts w:cs="Arial"/>
          <w:szCs w:val="20"/>
        </w:rPr>
        <w:t xml:space="preserve">ti ČSÚ. </w:t>
      </w:r>
      <w:r w:rsidRPr="00443FB4">
        <w:rPr>
          <w:rFonts w:cs="Arial"/>
          <w:szCs w:val="20"/>
        </w:rPr>
        <w:t>Naopak nejmenšího absolutního progresu se dočkaly učitelky v mateřských školách ve věkové skupině do 34 let, a sice o 1</w:t>
      </w:r>
      <w:r w:rsidR="00F46D34">
        <w:rPr>
          <w:rFonts w:cs="Arial"/>
          <w:szCs w:val="20"/>
        </w:rPr>
        <w:t>1</w:t>
      </w:r>
      <w:r w:rsidRPr="00443FB4">
        <w:rPr>
          <w:rFonts w:cs="Arial"/>
          <w:szCs w:val="20"/>
        </w:rPr>
        <w:t xml:space="preserve"> tis. Kč.</w:t>
      </w:r>
    </w:p>
    <w:p w14:paraId="196D4B1F" w14:textId="77777777" w:rsidR="000C147A" w:rsidRDefault="000C147A" w:rsidP="00AE4F19">
      <w:pPr>
        <w:spacing w:line="240" w:lineRule="auto"/>
      </w:pPr>
    </w:p>
    <w:p w14:paraId="1EAC3406" w14:textId="6F2908AF" w:rsidR="00322196" w:rsidRDefault="0079662D" w:rsidP="00AE4F19">
      <w:pPr>
        <w:spacing w:line="240" w:lineRule="auto"/>
      </w:pPr>
      <w:r>
        <w:t xml:space="preserve">Rozdíly mezi mzdami učitelů v jednotlivých krajích jsou relativně malé. </w:t>
      </w:r>
      <w:r w:rsidR="00714923">
        <w:t xml:space="preserve">Nejvyšší </w:t>
      </w:r>
      <w:r w:rsidR="00322196">
        <w:t xml:space="preserve">mzdu v roce 2020 dostávali učitelé na Vysočině, a to 44,5 tis. Kč měsíčně. </w:t>
      </w:r>
      <w:r w:rsidR="00322196" w:rsidRPr="00443FB4">
        <w:rPr>
          <w:rFonts w:cs="Arial"/>
          <w:szCs w:val="20"/>
        </w:rPr>
        <w:t>Nejnižší mzdy měli učitelé v Královéhradeckém (42,6 tis. Kč) a v Olomouckém kraji (42,7 tis. Kč).</w:t>
      </w:r>
      <w:r w:rsidR="00322196">
        <w:rPr>
          <w:rFonts w:cs="Arial"/>
          <w:szCs w:val="20"/>
        </w:rPr>
        <w:t xml:space="preserve"> Zatímco učitelé v</w:t>
      </w:r>
      <w:r w:rsidR="00C318EA">
        <w:rPr>
          <w:rFonts w:cs="Arial"/>
          <w:szCs w:val="20"/>
        </w:rPr>
        <w:t> </w:t>
      </w:r>
      <w:r w:rsidR="00322196">
        <w:rPr>
          <w:rFonts w:cs="Arial"/>
          <w:szCs w:val="20"/>
        </w:rPr>
        <w:t>Praze</w:t>
      </w:r>
      <w:r w:rsidR="00C318EA">
        <w:rPr>
          <w:rFonts w:cs="Arial"/>
          <w:szCs w:val="20"/>
        </w:rPr>
        <w:br/>
      </w:r>
      <w:r w:rsidR="00322196">
        <w:rPr>
          <w:rFonts w:cs="Arial"/>
          <w:szCs w:val="20"/>
        </w:rPr>
        <w:t>i přes druhou nejvyšší mzdu dosahovali pouze na 92 % průměrné hrubé mzdy pražských zaměstnanců, v Karlovarském kraji mzda učitelů představovala 130 % průměrné celokrajské mzdy v národním hospodářství.</w:t>
      </w:r>
    </w:p>
    <w:p w14:paraId="22080490" w14:textId="77777777" w:rsidR="000C147A" w:rsidRDefault="000C147A" w:rsidP="00AE4F19">
      <w:pPr>
        <w:spacing w:line="240" w:lineRule="auto"/>
      </w:pPr>
    </w:p>
    <w:p w14:paraId="39C0709F" w14:textId="60BC99A5" w:rsidR="00C318EA" w:rsidRDefault="00717F0A" w:rsidP="00AE4F19">
      <w:pPr>
        <w:spacing w:line="240" w:lineRule="auto"/>
      </w:pPr>
      <w:r>
        <w:t>Podrobnější přehled o vývoji a výši mezd učitelů mezi lety 201</w:t>
      </w:r>
      <w:r w:rsidR="00297734">
        <w:t>3</w:t>
      </w:r>
      <w:r>
        <w:t xml:space="preserve"> až 20</w:t>
      </w:r>
      <w:r w:rsidR="00297734">
        <w:t>20</w:t>
      </w:r>
      <w:r>
        <w:t xml:space="preserve"> přináší publikace </w:t>
      </w:r>
      <w:hyperlink r:id="rId7" w:history="1">
        <w:r w:rsidRPr="004F7EF1">
          <w:rPr>
            <w:rStyle w:val="Hypertextovodkaz"/>
            <w:i/>
          </w:rPr>
          <w:t>Mzdy učitelů v regionálním školství</w:t>
        </w:r>
      </w:hyperlink>
      <w:r w:rsidR="000C147A">
        <w:t>.</w:t>
      </w:r>
    </w:p>
    <w:p w14:paraId="05A26062" w14:textId="7F5AE5A5" w:rsidR="007B1333" w:rsidRDefault="007B1333" w:rsidP="00AE6D5B">
      <w:pPr>
        <w:rPr>
          <w:b/>
        </w:rPr>
      </w:pPr>
      <w:bookmarkStart w:id="0" w:name="_GoBack"/>
      <w:bookmarkEnd w:id="0"/>
    </w:p>
    <w:p w14:paraId="6424D425" w14:textId="77777777" w:rsidR="00197B25" w:rsidRDefault="00197B25" w:rsidP="00197B25">
      <w:pPr>
        <w:rPr>
          <w:b/>
        </w:rPr>
      </w:pPr>
      <w:r>
        <w:rPr>
          <w:b/>
        </w:rPr>
        <w:t>Kontakt:</w:t>
      </w:r>
    </w:p>
    <w:p w14:paraId="73EB8527" w14:textId="77777777" w:rsidR="00197B25" w:rsidRDefault="00197B25" w:rsidP="00197B25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D601C2F" w14:textId="77777777" w:rsidR="00197B25" w:rsidRDefault="00197B25" w:rsidP="00197B25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B260A05" w14:textId="77777777" w:rsidR="00197B25" w:rsidRDefault="00197B25" w:rsidP="00197B25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5D5B3E93" w14:textId="77777777" w:rsidR="00197B25" w:rsidRDefault="00197B25" w:rsidP="00197B25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14:paraId="4E8B7A83" w14:textId="016393AC" w:rsidR="004920AD" w:rsidRPr="004920AD" w:rsidRDefault="004920AD" w:rsidP="00197B25"/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4BAED" w14:textId="77777777" w:rsidR="004077D2" w:rsidRDefault="004077D2" w:rsidP="00BA6370">
      <w:r>
        <w:separator/>
      </w:r>
    </w:p>
  </w:endnote>
  <w:endnote w:type="continuationSeparator" w:id="0">
    <w:p w14:paraId="38E13FB9" w14:textId="77777777" w:rsidR="004077D2" w:rsidRDefault="004077D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D843" w14:textId="77777777" w:rsidR="003D0499" w:rsidRDefault="000C147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6D3C6F" wp14:editId="62B47B30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2CE81" w14:textId="794354D9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AA90958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1D8770B" w14:textId="41761AC1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97B2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D3C6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54B2CE81" w14:textId="794354D9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AA90958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1D8770B" w14:textId="41761AC1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97B2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0E6CCDC" wp14:editId="714DE76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B369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0563D" w14:textId="77777777" w:rsidR="004077D2" w:rsidRDefault="004077D2" w:rsidP="00BA6370">
      <w:r>
        <w:separator/>
      </w:r>
    </w:p>
  </w:footnote>
  <w:footnote w:type="continuationSeparator" w:id="0">
    <w:p w14:paraId="1AB65A80" w14:textId="77777777" w:rsidR="004077D2" w:rsidRDefault="004077D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DF81" w14:textId="77777777" w:rsidR="003D0499" w:rsidRDefault="000C147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878D3C5" wp14:editId="4E6114F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73076EB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DD"/>
    <w:rsid w:val="00043BF4"/>
    <w:rsid w:val="000842D2"/>
    <w:rsid w:val="000843A5"/>
    <w:rsid w:val="00092927"/>
    <w:rsid w:val="000A7139"/>
    <w:rsid w:val="000B6F63"/>
    <w:rsid w:val="000C147A"/>
    <w:rsid w:val="000C435D"/>
    <w:rsid w:val="000D6396"/>
    <w:rsid w:val="000E712E"/>
    <w:rsid w:val="001078A0"/>
    <w:rsid w:val="001215AE"/>
    <w:rsid w:val="001404AB"/>
    <w:rsid w:val="00146745"/>
    <w:rsid w:val="001658A9"/>
    <w:rsid w:val="0017231D"/>
    <w:rsid w:val="001776E2"/>
    <w:rsid w:val="001810DC"/>
    <w:rsid w:val="00183C7E"/>
    <w:rsid w:val="00197B25"/>
    <w:rsid w:val="001A214A"/>
    <w:rsid w:val="001A59BF"/>
    <w:rsid w:val="001B36DD"/>
    <w:rsid w:val="001B607F"/>
    <w:rsid w:val="001C386E"/>
    <w:rsid w:val="001D0149"/>
    <w:rsid w:val="001D2D54"/>
    <w:rsid w:val="001D369A"/>
    <w:rsid w:val="002070FB"/>
    <w:rsid w:val="00213729"/>
    <w:rsid w:val="002272A6"/>
    <w:rsid w:val="002406FA"/>
    <w:rsid w:val="002460EA"/>
    <w:rsid w:val="002848DA"/>
    <w:rsid w:val="00297734"/>
    <w:rsid w:val="002B2E47"/>
    <w:rsid w:val="002D6A6C"/>
    <w:rsid w:val="002E09DF"/>
    <w:rsid w:val="00322196"/>
    <w:rsid w:val="00322412"/>
    <w:rsid w:val="003301A3"/>
    <w:rsid w:val="00331714"/>
    <w:rsid w:val="0035578A"/>
    <w:rsid w:val="0036777B"/>
    <w:rsid w:val="0038282A"/>
    <w:rsid w:val="003927B7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077D2"/>
    <w:rsid w:val="00413A9D"/>
    <w:rsid w:val="0043643E"/>
    <w:rsid w:val="004436EE"/>
    <w:rsid w:val="0045547F"/>
    <w:rsid w:val="00484032"/>
    <w:rsid w:val="004920AD"/>
    <w:rsid w:val="004D05B3"/>
    <w:rsid w:val="004E479E"/>
    <w:rsid w:val="004E583B"/>
    <w:rsid w:val="004F78E6"/>
    <w:rsid w:val="004F7EF1"/>
    <w:rsid w:val="00512D99"/>
    <w:rsid w:val="00531DBB"/>
    <w:rsid w:val="00592F75"/>
    <w:rsid w:val="005B1BBA"/>
    <w:rsid w:val="005B218E"/>
    <w:rsid w:val="005F699D"/>
    <w:rsid w:val="005F79FB"/>
    <w:rsid w:val="00604406"/>
    <w:rsid w:val="00605F4A"/>
    <w:rsid w:val="00607822"/>
    <w:rsid w:val="00607869"/>
    <w:rsid w:val="006103AA"/>
    <w:rsid w:val="006113AB"/>
    <w:rsid w:val="00613BBF"/>
    <w:rsid w:val="00621BA7"/>
    <w:rsid w:val="00622B80"/>
    <w:rsid w:val="0062567D"/>
    <w:rsid w:val="0064139A"/>
    <w:rsid w:val="00675D16"/>
    <w:rsid w:val="006E024F"/>
    <w:rsid w:val="006E4E81"/>
    <w:rsid w:val="00707F7D"/>
    <w:rsid w:val="00714923"/>
    <w:rsid w:val="00717924"/>
    <w:rsid w:val="00717EC5"/>
    <w:rsid w:val="00717F0A"/>
    <w:rsid w:val="00727525"/>
    <w:rsid w:val="00730E54"/>
    <w:rsid w:val="00737B80"/>
    <w:rsid w:val="007935E9"/>
    <w:rsid w:val="0079662D"/>
    <w:rsid w:val="007A57F2"/>
    <w:rsid w:val="007B1333"/>
    <w:rsid w:val="007F4AEB"/>
    <w:rsid w:val="007F75B2"/>
    <w:rsid w:val="008043C4"/>
    <w:rsid w:val="00831B1B"/>
    <w:rsid w:val="008376DD"/>
    <w:rsid w:val="00861D0E"/>
    <w:rsid w:val="00867569"/>
    <w:rsid w:val="008A3879"/>
    <w:rsid w:val="008A750A"/>
    <w:rsid w:val="008C384C"/>
    <w:rsid w:val="008D0F11"/>
    <w:rsid w:val="008F35B4"/>
    <w:rsid w:val="008F73B4"/>
    <w:rsid w:val="0094402F"/>
    <w:rsid w:val="009668FF"/>
    <w:rsid w:val="009B2CB2"/>
    <w:rsid w:val="009B55B1"/>
    <w:rsid w:val="009F3B15"/>
    <w:rsid w:val="00A00672"/>
    <w:rsid w:val="00A4343D"/>
    <w:rsid w:val="00A502F1"/>
    <w:rsid w:val="00A536F3"/>
    <w:rsid w:val="00A70A83"/>
    <w:rsid w:val="00A81EB3"/>
    <w:rsid w:val="00A842CF"/>
    <w:rsid w:val="00AB627A"/>
    <w:rsid w:val="00AB7D5E"/>
    <w:rsid w:val="00AE4F19"/>
    <w:rsid w:val="00AE6D5B"/>
    <w:rsid w:val="00AF0C48"/>
    <w:rsid w:val="00B00C1D"/>
    <w:rsid w:val="00B03E21"/>
    <w:rsid w:val="00B84509"/>
    <w:rsid w:val="00B92FCD"/>
    <w:rsid w:val="00BA439F"/>
    <w:rsid w:val="00BA6370"/>
    <w:rsid w:val="00BB141C"/>
    <w:rsid w:val="00BC4FF2"/>
    <w:rsid w:val="00BF1CB8"/>
    <w:rsid w:val="00C269D4"/>
    <w:rsid w:val="00C318EA"/>
    <w:rsid w:val="00C4160D"/>
    <w:rsid w:val="00C52466"/>
    <w:rsid w:val="00C65C8D"/>
    <w:rsid w:val="00C8406E"/>
    <w:rsid w:val="00CA0919"/>
    <w:rsid w:val="00CB2709"/>
    <w:rsid w:val="00CB6F89"/>
    <w:rsid w:val="00CE228C"/>
    <w:rsid w:val="00CF545B"/>
    <w:rsid w:val="00D018F0"/>
    <w:rsid w:val="00D04833"/>
    <w:rsid w:val="00D234D1"/>
    <w:rsid w:val="00D27074"/>
    <w:rsid w:val="00D27D69"/>
    <w:rsid w:val="00D448C2"/>
    <w:rsid w:val="00D666C3"/>
    <w:rsid w:val="00D91064"/>
    <w:rsid w:val="00DB3587"/>
    <w:rsid w:val="00DE04AF"/>
    <w:rsid w:val="00DF47FE"/>
    <w:rsid w:val="00E2374E"/>
    <w:rsid w:val="00E26704"/>
    <w:rsid w:val="00E27C40"/>
    <w:rsid w:val="00E31980"/>
    <w:rsid w:val="00E6423C"/>
    <w:rsid w:val="00E84324"/>
    <w:rsid w:val="00E93830"/>
    <w:rsid w:val="00E93E0E"/>
    <w:rsid w:val="00E96245"/>
    <w:rsid w:val="00EB1ED3"/>
    <w:rsid w:val="00EC2D51"/>
    <w:rsid w:val="00EC32D5"/>
    <w:rsid w:val="00F26395"/>
    <w:rsid w:val="00F441CA"/>
    <w:rsid w:val="00F46D34"/>
    <w:rsid w:val="00F46F18"/>
    <w:rsid w:val="00F54B99"/>
    <w:rsid w:val="00FB005B"/>
    <w:rsid w:val="00FB27C1"/>
    <w:rsid w:val="00FB687C"/>
    <w:rsid w:val="00FF1F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FD979B"/>
  <w15:docId w15:val="{04998D69-4020-41D5-BF99-CD50965F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A38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38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87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38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387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0E712E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zdy-ucitelu-v-regionalnim-skolstvi-2013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0402-4894-4D09-B59C-F34DE8D2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2932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hykysova23070</dc:creator>
  <cp:lastModifiedBy>cieslar35132</cp:lastModifiedBy>
  <cp:revision>3</cp:revision>
  <dcterms:created xsi:type="dcterms:W3CDTF">2021-08-17T08:24:00Z</dcterms:created>
  <dcterms:modified xsi:type="dcterms:W3CDTF">2021-08-17T08:26:00Z</dcterms:modified>
</cp:coreProperties>
</file>