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B6" w:rsidRPr="009019B6" w:rsidRDefault="009019B6" w:rsidP="009019B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Komentář</w:t>
      </w:r>
    </w:p>
    <w:p w:rsidR="00616E0C" w:rsidRDefault="00616E0C" w:rsidP="009A68D2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</w:p>
    <w:p w:rsidR="00616E0C" w:rsidRPr="00616E0C" w:rsidRDefault="00616E0C" w:rsidP="00616E0C">
      <w:pPr>
        <w:pStyle w:val="Zkladntextodsazen"/>
        <w:autoSpaceDE/>
        <w:autoSpaceDN/>
        <w:adjustRightInd/>
        <w:ind w:left="0" w:right="-1" w:firstLine="708"/>
        <w:rPr>
          <w:rFonts w:ascii="Arial" w:hAnsi="Arial" w:cs="Arial"/>
          <w:snapToGrid w:val="0"/>
          <w:sz w:val="22"/>
          <w:szCs w:val="22"/>
        </w:rPr>
      </w:pPr>
      <w:r w:rsidRPr="00616E0C">
        <w:rPr>
          <w:rFonts w:ascii="Arial" w:hAnsi="Arial" w:cs="Arial"/>
          <w:snapToGrid w:val="0"/>
          <w:sz w:val="22"/>
          <w:szCs w:val="22"/>
        </w:rPr>
        <w:t>Podle stavu k 30. červnu 202</w:t>
      </w:r>
      <w:r w:rsidR="009A2DB7">
        <w:rPr>
          <w:rFonts w:ascii="Arial" w:hAnsi="Arial" w:cs="Arial"/>
          <w:snapToGrid w:val="0"/>
          <w:sz w:val="22"/>
          <w:szCs w:val="22"/>
        </w:rPr>
        <w:t>2</w:t>
      </w:r>
      <w:bookmarkStart w:id="0" w:name="_GoBack"/>
      <w:bookmarkEnd w:id="0"/>
      <w:r w:rsidRPr="00616E0C">
        <w:rPr>
          <w:rFonts w:ascii="Arial" w:hAnsi="Arial" w:cs="Arial"/>
          <w:snapToGrid w:val="0"/>
          <w:sz w:val="22"/>
          <w:szCs w:val="22"/>
        </w:rPr>
        <w:t xml:space="preserve"> se počet skotu proti stejnému období předchozího roku zvýšil o </w:t>
      </w:r>
      <w:r w:rsidR="004906FD">
        <w:rPr>
          <w:rFonts w:ascii="Arial" w:hAnsi="Arial" w:cs="Arial"/>
          <w:snapToGrid w:val="0"/>
          <w:sz w:val="22"/>
          <w:szCs w:val="22"/>
        </w:rPr>
        <w:t>41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 tis. kusů (tj. o </w:t>
      </w:r>
      <w:r w:rsidR="004906FD">
        <w:rPr>
          <w:rFonts w:ascii="Arial" w:hAnsi="Arial" w:cs="Arial"/>
          <w:snapToGrid w:val="0"/>
          <w:sz w:val="22"/>
          <w:szCs w:val="22"/>
        </w:rPr>
        <w:t>2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9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 %), z toho počet krav ostatních vzrostl o </w:t>
      </w:r>
      <w:r w:rsidR="004906FD">
        <w:rPr>
          <w:rFonts w:ascii="Arial" w:hAnsi="Arial" w:cs="Arial"/>
          <w:snapToGrid w:val="0"/>
          <w:sz w:val="22"/>
          <w:szCs w:val="22"/>
        </w:rPr>
        <w:t>7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26418">
        <w:rPr>
          <w:rFonts w:ascii="Arial" w:hAnsi="Arial" w:cs="Arial"/>
          <w:snapToGrid w:val="0"/>
          <w:sz w:val="22"/>
          <w:szCs w:val="22"/>
        </w:rPr>
        <w:t>tis. ks (o </w:t>
      </w:r>
      <w:r w:rsidR="004906FD">
        <w:rPr>
          <w:rFonts w:ascii="Arial" w:hAnsi="Arial" w:cs="Arial"/>
          <w:snapToGrid w:val="0"/>
          <w:sz w:val="22"/>
          <w:szCs w:val="22"/>
        </w:rPr>
        <w:t>3</w:t>
      </w:r>
      <w:r w:rsidRPr="00616E0C">
        <w:rPr>
          <w:rFonts w:ascii="Arial" w:hAnsi="Arial" w:cs="Arial"/>
          <w:snapToGrid w:val="0"/>
          <w:sz w:val="22"/>
          <w:szCs w:val="22"/>
        </w:rPr>
        <w:t>,3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%) a počet dojených krav se </w:t>
      </w:r>
      <w:r w:rsidR="004906FD">
        <w:rPr>
          <w:rFonts w:ascii="Arial" w:hAnsi="Arial" w:cs="Arial"/>
          <w:snapToGrid w:val="0"/>
          <w:sz w:val="22"/>
          <w:szCs w:val="22"/>
        </w:rPr>
        <w:t>snížil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 o 2,</w:t>
      </w:r>
      <w:r w:rsidR="004906FD">
        <w:rPr>
          <w:rFonts w:ascii="Arial" w:hAnsi="Arial" w:cs="Arial"/>
          <w:snapToGrid w:val="0"/>
          <w:sz w:val="22"/>
          <w:szCs w:val="22"/>
        </w:rPr>
        <w:t>8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tis. kusů (o </w:t>
      </w:r>
      <w:r w:rsidR="004906FD">
        <w:rPr>
          <w:rFonts w:ascii="Arial" w:hAnsi="Arial" w:cs="Arial"/>
          <w:snapToGrid w:val="0"/>
          <w:sz w:val="22"/>
          <w:szCs w:val="22"/>
        </w:rPr>
        <w:t>0,8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%). Oproti 31. prosinci 202</w:t>
      </w:r>
      <w:r w:rsidR="004906FD">
        <w:rPr>
          <w:rFonts w:ascii="Arial" w:hAnsi="Arial" w:cs="Arial"/>
          <w:snapToGrid w:val="0"/>
          <w:sz w:val="22"/>
          <w:szCs w:val="22"/>
        </w:rPr>
        <w:t>1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 stavy skotu vzrostly o </w:t>
      </w:r>
      <w:r w:rsidR="004906FD">
        <w:rPr>
          <w:rFonts w:ascii="Arial" w:hAnsi="Arial" w:cs="Arial"/>
          <w:snapToGrid w:val="0"/>
          <w:sz w:val="22"/>
          <w:szCs w:val="22"/>
        </w:rPr>
        <w:t>7</w:t>
      </w:r>
      <w:r w:rsidR="000A2552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0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%, z toho vzrostly stavy krav ostatních o </w:t>
      </w:r>
      <w:r w:rsidR="00216B2B">
        <w:rPr>
          <w:rFonts w:ascii="Arial" w:hAnsi="Arial" w:cs="Arial"/>
          <w:snapToGrid w:val="0"/>
          <w:sz w:val="22"/>
          <w:szCs w:val="22"/>
        </w:rPr>
        <w:t>6</w:t>
      </w:r>
      <w:r w:rsidR="000A2552">
        <w:rPr>
          <w:rFonts w:ascii="Arial" w:hAnsi="Arial" w:cs="Arial"/>
          <w:snapToGrid w:val="0"/>
          <w:sz w:val="22"/>
          <w:szCs w:val="22"/>
        </w:rPr>
        <w:t>,</w:t>
      </w:r>
      <w:r w:rsidR="00216B2B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 a počet dojených krav</w:t>
      </w:r>
      <w:r w:rsidR="00216B2B">
        <w:rPr>
          <w:rFonts w:ascii="Arial" w:hAnsi="Arial" w:cs="Arial"/>
          <w:snapToGrid w:val="0"/>
          <w:sz w:val="22"/>
          <w:szCs w:val="22"/>
        </w:rPr>
        <w:t xml:space="preserve"> klesl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 o </w:t>
      </w:r>
      <w:r w:rsidR="000A2552">
        <w:rPr>
          <w:rFonts w:ascii="Arial" w:hAnsi="Arial" w:cs="Arial"/>
          <w:snapToGrid w:val="0"/>
          <w:sz w:val="22"/>
          <w:szCs w:val="22"/>
        </w:rPr>
        <w:t>1,</w:t>
      </w:r>
      <w:r w:rsidR="00216B2B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</w:t>
      </w:r>
    </w:p>
    <w:p w:rsidR="00616E0C" w:rsidRPr="00616E0C" w:rsidRDefault="00616E0C" w:rsidP="00616E0C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  <w:sz w:val="22"/>
          <w:szCs w:val="22"/>
        </w:rPr>
      </w:pPr>
    </w:p>
    <w:p w:rsidR="00616E0C" w:rsidRPr="00616E0C" w:rsidRDefault="00616E0C" w:rsidP="00616E0C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  <w:sz w:val="22"/>
          <w:szCs w:val="22"/>
        </w:rPr>
      </w:pPr>
      <w:r w:rsidRPr="00616E0C">
        <w:rPr>
          <w:rFonts w:ascii="Arial" w:hAnsi="Arial" w:cs="Arial"/>
          <w:snapToGrid w:val="0"/>
          <w:sz w:val="22"/>
          <w:szCs w:val="22"/>
        </w:rPr>
        <w:t>Výroba mléka dosáhla v 1. pololetí 1 6</w:t>
      </w:r>
      <w:r w:rsidR="004906FD">
        <w:rPr>
          <w:rFonts w:ascii="Arial" w:hAnsi="Arial" w:cs="Arial"/>
          <w:snapToGrid w:val="0"/>
          <w:sz w:val="22"/>
          <w:szCs w:val="22"/>
        </w:rPr>
        <w:t>32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mil. litrů, tj. ve srovnání s minulým rokem nárůst o </w:t>
      </w:r>
      <w:r w:rsidR="004906FD">
        <w:rPr>
          <w:rFonts w:ascii="Arial" w:hAnsi="Arial" w:cs="Arial"/>
          <w:snapToGrid w:val="0"/>
          <w:sz w:val="22"/>
          <w:szCs w:val="22"/>
        </w:rPr>
        <w:t>1</w:t>
      </w:r>
      <w:r w:rsidRPr="00616E0C">
        <w:rPr>
          <w:rFonts w:ascii="Arial" w:hAnsi="Arial" w:cs="Arial"/>
          <w:snapToGrid w:val="0"/>
          <w:sz w:val="22"/>
          <w:szCs w:val="22"/>
        </w:rPr>
        <w:t>,2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 Průměrná denní dojivost 2</w:t>
      </w:r>
      <w:r w:rsidR="004906FD">
        <w:rPr>
          <w:rFonts w:ascii="Arial" w:hAnsi="Arial" w:cs="Arial"/>
          <w:snapToGrid w:val="0"/>
          <w:sz w:val="22"/>
          <w:szCs w:val="22"/>
        </w:rPr>
        <w:t>5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11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litru vzrostla</w:t>
      </w:r>
      <w:r w:rsidR="00EF4BAD"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o </w:t>
      </w:r>
      <w:r w:rsidR="004906FD">
        <w:rPr>
          <w:rFonts w:ascii="Arial" w:hAnsi="Arial" w:cs="Arial"/>
          <w:snapToGrid w:val="0"/>
          <w:sz w:val="22"/>
          <w:szCs w:val="22"/>
        </w:rPr>
        <w:t>1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%. Na 100 krav se narodilo 57,</w:t>
      </w:r>
      <w:r w:rsidR="004906FD">
        <w:rPr>
          <w:rFonts w:ascii="Arial" w:hAnsi="Arial" w:cs="Arial"/>
          <w:snapToGrid w:val="0"/>
          <w:sz w:val="22"/>
          <w:szCs w:val="22"/>
        </w:rPr>
        <w:t>4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4906FD">
        <w:rPr>
          <w:rFonts w:ascii="Arial" w:hAnsi="Arial" w:cs="Arial"/>
          <w:snapToGrid w:val="0"/>
          <w:sz w:val="22"/>
          <w:szCs w:val="22"/>
        </w:rPr>
        <w:t>kusů telat (o 0,6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 více), odchovalo se 53,</w:t>
      </w:r>
      <w:r w:rsidR="004906FD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 kusů telat. Úhyn telat do 3 </w:t>
      </w:r>
      <w:r w:rsidRPr="00616E0C">
        <w:rPr>
          <w:rFonts w:ascii="Arial" w:hAnsi="Arial" w:cs="Arial"/>
          <w:snapToGrid w:val="0"/>
          <w:sz w:val="22"/>
          <w:szCs w:val="22"/>
        </w:rPr>
        <w:t>měsíců činil 6,</w:t>
      </w:r>
      <w:r w:rsidR="004906FD">
        <w:rPr>
          <w:rFonts w:ascii="Arial" w:hAnsi="Arial" w:cs="Arial"/>
          <w:snapToGrid w:val="0"/>
          <w:sz w:val="22"/>
          <w:szCs w:val="22"/>
        </w:rPr>
        <w:t>3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>% z počtu narozených (o 0,</w:t>
      </w:r>
      <w:r w:rsidR="004906FD">
        <w:rPr>
          <w:rFonts w:ascii="Arial" w:hAnsi="Arial" w:cs="Arial"/>
          <w:snapToGrid w:val="0"/>
          <w:sz w:val="22"/>
          <w:szCs w:val="22"/>
        </w:rPr>
        <w:t>5</w:t>
      </w:r>
      <w:r>
        <w:rPr>
          <w:rFonts w:ascii="Arial" w:hAnsi="Arial" w:cs="Arial"/>
          <w:snapToGrid w:val="0"/>
          <w:sz w:val="22"/>
          <w:szCs w:val="22"/>
        </w:rPr>
        <w:t>%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bodu </w:t>
      </w:r>
      <w:r w:rsidR="004906FD">
        <w:rPr>
          <w:rFonts w:ascii="Arial" w:hAnsi="Arial" w:cs="Arial"/>
          <w:snapToGrid w:val="0"/>
          <w:sz w:val="22"/>
          <w:szCs w:val="22"/>
        </w:rPr>
        <w:t>méně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 oproti stejnému období předchozího roku). Tržnost mléka byla 9</w:t>
      </w:r>
      <w:r w:rsidR="004906FD">
        <w:rPr>
          <w:rFonts w:ascii="Arial" w:hAnsi="Arial" w:cs="Arial"/>
          <w:snapToGrid w:val="0"/>
          <w:sz w:val="22"/>
          <w:szCs w:val="22"/>
        </w:rPr>
        <w:t>7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2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%. Výroba jatečného skotu meziročně </w:t>
      </w:r>
      <w:r w:rsidR="004906FD">
        <w:rPr>
          <w:rFonts w:ascii="Arial" w:hAnsi="Arial" w:cs="Arial"/>
          <w:snapToGrid w:val="0"/>
          <w:sz w:val="22"/>
          <w:szCs w:val="22"/>
        </w:rPr>
        <w:t>vzrostla</w:t>
      </w:r>
      <w:r w:rsidRPr="00616E0C">
        <w:rPr>
          <w:rFonts w:ascii="Arial" w:hAnsi="Arial" w:cs="Arial"/>
          <w:snapToGrid w:val="0"/>
          <w:sz w:val="22"/>
          <w:szCs w:val="22"/>
        </w:rPr>
        <w:t xml:space="preserve"> o </w:t>
      </w:r>
      <w:r w:rsidR="004906FD">
        <w:rPr>
          <w:rFonts w:ascii="Arial" w:hAnsi="Arial" w:cs="Arial"/>
          <w:snapToGrid w:val="0"/>
          <w:sz w:val="22"/>
          <w:szCs w:val="22"/>
        </w:rPr>
        <w:t>5</w:t>
      </w:r>
      <w:r w:rsidRPr="00616E0C">
        <w:rPr>
          <w:rFonts w:ascii="Arial" w:hAnsi="Arial" w:cs="Arial"/>
          <w:snapToGrid w:val="0"/>
          <w:sz w:val="22"/>
          <w:szCs w:val="22"/>
        </w:rPr>
        <w:t>,</w:t>
      </w:r>
      <w:r w:rsidR="004906FD">
        <w:rPr>
          <w:rFonts w:ascii="Arial" w:hAnsi="Arial" w:cs="Arial"/>
          <w:snapToGrid w:val="0"/>
          <w:sz w:val="22"/>
          <w:szCs w:val="22"/>
        </w:rPr>
        <w:t>7</w:t>
      </w:r>
      <w:r>
        <w:rPr>
          <w:rFonts w:ascii="Arial" w:hAnsi="Arial" w:cs="Arial"/>
          <w:snapToGrid w:val="0"/>
          <w:sz w:val="22"/>
          <w:szCs w:val="22"/>
        </w:rPr>
        <w:t> </w:t>
      </w:r>
      <w:r w:rsidR="00F26418">
        <w:rPr>
          <w:rFonts w:ascii="Arial" w:hAnsi="Arial" w:cs="Arial"/>
          <w:snapToGrid w:val="0"/>
          <w:sz w:val="22"/>
          <w:szCs w:val="22"/>
        </w:rPr>
        <w:t>tis. tun ž. hm. (o </w:t>
      </w:r>
      <w:r w:rsidR="004906FD">
        <w:rPr>
          <w:rFonts w:ascii="Arial" w:hAnsi="Arial" w:cs="Arial"/>
          <w:snapToGrid w:val="0"/>
          <w:sz w:val="22"/>
          <w:szCs w:val="22"/>
        </w:rPr>
        <w:t>7</w:t>
      </w:r>
      <w:r w:rsidRPr="00616E0C">
        <w:rPr>
          <w:rFonts w:ascii="Arial" w:hAnsi="Arial" w:cs="Arial"/>
          <w:snapToGrid w:val="0"/>
          <w:sz w:val="22"/>
          <w:szCs w:val="22"/>
        </w:rPr>
        <w:t>,6 %).</w:t>
      </w:r>
    </w:p>
    <w:p w:rsidR="00616E0C" w:rsidRPr="00BE0A8A" w:rsidRDefault="00616E0C" w:rsidP="00616E0C">
      <w:pPr>
        <w:pStyle w:val="Zkladntextodsazen2"/>
        <w:rPr>
          <w:sz w:val="20"/>
        </w:rPr>
      </w:pPr>
    </w:p>
    <w:p w:rsidR="00616E0C" w:rsidRPr="00DC643E" w:rsidRDefault="00616E0C" w:rsidP="009A68D2">
      <w:pPr>
        <w:pStyle w:val="Zkladntextodsazen"/>
        <w:tabs>
          <w:tab w:val="left" w:pos="4111"/>
        </w:tabs>
        <w:autoSpaceDE/>
        <w:autoSpaceDN/>
        <w:adjustRightInd/>
        <w:ind w:left="0" w:right="-1"/>
        <w:rPr>
          <w:rFonts w:ascii="Arial" w:hAnsi="Arial" w:cs="Arial"/>
          <w:snapToGrid w:val="0"/>
          <w:sz w:val="22"/>
          <w:szCs w:val="22"/>
        </w:rPr>
      </w:pPr>
    </w:p>
    <w:p w:rsidR="000C62C6" w:rsidRPr="001E3485" w:rsidRDefault="000C62C6" w:rsidP="00DC643E">
      <w:pPr>
        <w:pStyle w:val="Zkladntextodsazen"/>
        <w:tabs>
          <w:tab w:val="left" w:pos="4111"/>
        </w:tabs>
        <w:autoSpaceDE/>
        <w:autoSpaceDN/>
        <w:adjustRightInd/>
        <w:ind w:left="0" w:right="-1" w:firstLine="720"/>
        <w:rPr>
          <w:rFonts w:ascii="Arial" w:hAnsi="Arial" w:cs="Arial"/>
          <w:snapToGrid w:val="0"/>
        </w:rPr>
      </w:pPr>
    </w:p>
    <w:sectPr w:rsidR="000C62C6" w:rsidRPr="001E3485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020D9D"/>
    <w:rsid w:val="000A2552"/>
    <w:rsid w:val="000C62C6"/>
    <w:rsid w:val="001E3485"/>
    <w:rsid w:val="00216B2B"/>
    <w:rsid w:val="003549F1"/>
    <w:rsid w:val="003B1EF9"/>
    <w:rsid w:val="004906FD"/>
    <w:rsid w:val="004A4EF0"/>
    <w:rsid w:val="004C710D"/>
    <w:rsid w:val="0052292B"/>
    <w:rsid w:val="005C0AF0"/>
    <w:rsid w:val="00616E0C"/>
    <w:rsid w:val="00637DAA"/>
    <w:rsid w:val="007457D7"/>
    <w:rsid w:val="007935CE"/>
    <w:rsid w:val="007E0E8C"/>
    <w:rsid w:val="00874635"/>
    <w:rsid w:val="009019B6"/>
    <w:rsid w:val="00972D81"/>
    <w:rsid w:val="009A2DB7"/>
    <w:rsid w:val="009A68D2"/>
    <w:rsid w:val="00AE13BF"/>
    <w:rsid w:val="00BA4672"/>
    <w:rsid w:val="00BA721A"/>
    <w:rsid w:val="00C227D5"/>
    <w:rsid w:val="00C23376"/>
    <w:rsid w:val="00C26126"/>
    <w:rsid w:val="00C94D6C"/>
    <w:rsid w:val="00D8078B"/>
    <w:rsid w:val="00DC643E"/>
    <w:rsid w:val="00E368AF"/>
    <w:rsid w:val="00EF4BAD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C0E"/>
  <w15:docId w15:val="{087FEECD-D80F-469E-8AE5-069F1F9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9019B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9019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Horáková Iveta</cp:lastModifiedBy>
  <cp:revision>13</cp:revision>
  <dcterms:created xsi:type="dcterms:W3CDTF">2018-08-03T10:11:00Z</dcterms:created>
  <dcterms:modified xsi:type="dcterms:W3CDTF">2022-08-02T16:38:00Z</dcterms:modified>
</cp:coreProperties>
</file>