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81AEC" w:rsidP="0097104F">
      <w:pPr>
        <w:pStyle w:val="Nadpis1"/>
        <w:rPr>
          <w:spacing w:val="-2"/>
        </w:rPr>
      </w:pPr>
      <w:bookmarkStart w:id="0" w:name="_GoBack"/>
      <w:bookmarkEnd w:id="0"/>
      <w:r w:rsidRPr="00981AEC">
        <w:rPr>
          <w:rFonts w:cs="Arial"/>
        </w:rPr>
        <w:t>Meziroční růst cen zrychlil již podesáté za sebou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81AEC">
        <w:t>dub</w:t>
      </w:r>
      <w:r w:rsidR="00280C6E">
        <w:t>en</w:t>
      </w:r>
      <w:r w:rsidR="00250429">
        <w:t> 20</w:t>
      </w:r>
      <w:r w:rsidR="00D563FA">
        <w:t>2</w:t>
      </w:r>
      <w:r w:rsidR="009C73E7">
        <w:t>2</w:t>
      </w:r>
    </w:p>
    <w:p w:rsidR="0078029C" w:rsidRDefault="00981AEC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1,8</w:t>
      </w:r>
      <w:r w:rsidRPr="00A64F2C">
        <w:t> %. Tento vývoj byl ovlivněn zejména vyššími cenami v</w:t>
      </w:r>
      <w:r>
        <w:t> </w:t>
      </w:r>
      <w:r w:rsidRPr="00A64F2C">
        <w:t>oddíle</w:t>
      </w:r>
      <w:r>
        <w:t xml:space="preserve"> bydlení a v oddíle potraviny a nealkoholické nápoje.</w:t>
      </w:r>
      <w:r w:rsidRPr="00A64F2C">
        <w:t xml:space="preserve"> Meziročně vzrostly spotřebitelské ceny v</w:t>
      </w:r>
      <w:r>
        <w:t> dubnu</w:t>
      </w:r>
      <w:r w:rsidRPr="00A64F2C">
        <w:t xml:space="preserve"> o </w:t>
      </w:r>
      <w:r>
        <w:t>14,2 </w:t>
      </w:r>
      <w:r w:rsidRPr="00A64F2C">
        <w:t>%, což bylo</w:t>
      </w:r>
      <w:r>
        <w:t xml:space="preserve"> </w:t>
      </w:r>
      <w:r w:rsidRPr="00A64F2C">
        <w:t>o </w:t>
      </w:r>
      <w:r>
        <w:t xml:space="preserve">1,5 procentního bodu více než </w:t>
      </w:r>
      <w:r w:rsidRPr="00A64F2C">
        <w:t>v </w:t>
      </w:r>
      <w:r>
        <w:t>březnu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81AEC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dubnu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D1062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64F2C">
        <w:rPr>
          <w:rFonts w:cs="Arial"/>
          <w:szCs w:val="20"/>
        </w:rPr>
        <w:t xml:space="preserve">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elektřiny o 4,3 %, zemního plynu </w:t>
      </w:r>
      <w:r w:rsidRPr="00913846">
        <w:rPr>
          <w:rFonts w:cs="Arial"/>
          <w:szCs w:val="20"/>
        </w:rPr>
        <w:t>o </w:t>
      </w:r>
      <w:r>
        <w:rPr>
          <w:rFonts w:cs="Arial"/>
          <w:szCs w:val="20"/>
        </w:rPr>
        <w:t>4,7</w:t>
      </w:r>
      <w:r w:rsidRPr="0091384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tepla a teplé vody o 2,8 %, </w:t>
      </w:r>
      <w:r w:rsidRPr="002E5E65">
        <w:rPr>
          <w:rFonts w:cs="Arial"/>
          <w:szCs w:val="20"/>
        </w:rPr>
        <w:t>výr</w:t>
      </w:r>
      <w:r>
        <w:rPr>
          <w:rFonts w:cs="Arial"/>
          <w:szCs w:val="20"/>
        </w:rPr>
        <w:t xml:space="preserve">obků a služeb pro běžnou údržbu </w:t>
      </w:r>
      <w:r w:rsidRPr="002E5E65">
        <w:rPr>
          <w:rFonts w:cs="Arial"/>
          <w:szCs w:val="20"/>
        </w:rPr>
        <w:t>a opravy bytu o </w:t>
      </w:r>
      <w:r>
        <w:rPr>
          <w:rFonts w:cs="Arial"/>
          <w:szCs w:val="20"/>
        </w:rPr>
        <w:t>2,3</w:t>
      </w:r>
      <w:r w:rsidRPr="002E5E6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tuhých paliv o 3,9 %. V oddíle potraviny a nealkoholické nápoje vzrostly především ceny masa o 8,7 % (z čehož ceny vepřového masa byly meziměsíčně vyšší o 23,3 %), zeleniny o 4,3 %, cukru o 17,9 %, polotučného trvanlivého mléka o 6,8 %, vajec o 8,4 %, mouky o 21,9 % a olejů a tuků o 2,4 %. Meziměsíční pokles cen byl zaznamenán v oddíle alkoholické nápoje, tabák, kde byly nižší ceny vína o </w:t>
      </w:r>
      <w:r w:rsidRPr="008E2A1B">
        <w:rPr>
          <w:rFonts w:cs="Arial"/>
          <w:szCs w:val="20"/>
        </w:rPr>
        <w:t>4,1</w:t>
      </w:r>
      <w:r>
        <w:rPr>
          <w:rFonts w:cs="Arial"/>
          <w:szCs w:val="20"/>
        </w:rPr>
        <w:t> %, lihovin o 2,5 % a piva o 1,2 %. V oddíle doprava klesly ceny pohonných hmot a olejů o 3,3 %.</w:t>
      </w:r>
    </w:p>
    <w:p w:rsidR="00BF4542" w:rsidRPr="009A0A90" w:rsidRDefault="00981AEC" w:rsidP="00981AEC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1,6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81AEC" w:rsidRDefault="00981AEC" w:rsidP="00981AEC">
      <w:pPr>
        <w:jc w:val="both"/>
        <w:rPr>
          <w:rFonts w:cs="Arial"/>
          <w:i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Spotřebitelské ceny vzrostly oproti loňskému dubnu o 14,2 %. Bylo to nejvíce za </w:t>
      </w:r>
      <w:r w:rsidRPr="00B7661A">
        <w:rPr>
          <w:rFonts w:cs="Arial"/>
          <w:i/>
          <w:szCs w:val="20"/>
        </w:rPr>
        <w:t>poslední</w:t>
      </w:r>
      <w:r>
        <w:rPr>
          <w:rFonts w:cs="Arial"/>
          <w:i/>
          <w:szCs w:val="20"/>
        </w:rPr>
        <w:t xml:space="preserve"> tři </w:t>
      </w:r>
      <w:r w:rsidRPr="00B7661A">
        <w:rPr>
          <w:rFonts w:cs="Arial"/>
          <w:i/>
          <w:szCs w:val="20"/>
        </w:rPr>
        <w:t>desetiletí, kdy v</w:t>
      </w:r>
      <w:r>
        <w:rPr>
          <w:rFonts w:cs="Arial"/>
          <w:i/>
          <w:szCs w:val="20"/>
        </w:rPr>
        <w:t> </w:t>
      </w:r>
      <w:r w:rsidRPr="00B7661A">
        <w:rPr>
          <w:rFonts w:cs="Arial"/>
          <w:i/>
          <w:szCs w:val="20"/>
        </w:rPr>
        <w:t>prosinci 1993 meziroční růst cen dosáhl hodnoty 18,2 %. Výši</w:t>
      </w:r>
      <w:r>
        <w:rPr>
          <w:rFonts w:cs="Arial"/>
          <w:i/>
          <w:szCs w:val="20"/>
        </w:rPr>
        <w:t xml:space="preserve"> dubnového meziročního indexu nejvíce ovlivnily ceny bydlení, pohonných hmot a potravin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cs="Arial"/>
          <w:szCs w:val="20"/>
        </w:rPr>
        <w:t xml:space="preserve"> uvádí Pavla Šedivá, vedoucí oddělení statistiky spotřebitelských </w:t>
      </w:r>
      <w:r w:rsidRPr="004B528C">
        <w:rPr>
          <w:rFonts w:cs="Arial"/>
          <w:szCs w:val="20"/>
        </w:rPr>
        <w:t>cen ČSÚ.</w:t>
      </w:r>
    </w:p>
    <w:p w:rsidR="00981AEC" w:rsidRDefault="00981AEC" w:rsidP="00981AEC">
      <w:pPr>
        <w:jc w:val="both"/>
      </w:pPr>
      <w:r w:rsidRPr="00A64F2C">
        <w:t>Meziročně vzrostly spotřebitelské ceny v </w:t>
      </w:r>
      <w:r>
        <w:t>dubnu</w:t>
      </w:r>
      <w:r w:rsidRPr="00A64F2C">
        <w:t xml:space="preserve"> o </w:t>
      </w:r>
      <w:r>
        <w:t>14,2</w:t>
      </w:r>
      <w:r w:rsidRPr="00A64F2C">
        <w:t> %, což bylo o </w:t>
      </w:r>
      <w:r>
        <w:t>1,5</w:t>
      </w:r>
      <w:r w:rsidRPr="00A64F2C">
        <w:t> procentního bodu více než v </w:t>
      </w:r>
      <w:r>
        <w:t>březnu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 bydlení a v oddíle potraviny a nealkoholické nápoje. V oddíle bydlení vzrostly ceny elektřiny o 30,1 % (v březnu o 24,7 %), zemního plynu o 44,2 % (v březnu o 37,7 %), tuhých paliv o 24,1 % (v březnu o 19,9 %) a tepla a teplé vody o 17,5 % (v březnu o 13,9 %). V oddíle potraviny a nealkoholické nápoje zrychlil růst cen mouky na 52,3 % (v březnu 30,3 %), masa na 11,0 % (v březnu 2,2 %), polotučného trvanlivého mléka na 31,3 % (v březnu 20,1 %), vajec na 14,2 % (v březnu 1,9 %) a cukru na 25,5 % (v březnu 10,3 %). V oddíle stravování a ubytování se zvýšily ceny stravovacích služeb o 19,5 % (v březnu o 15,0 %). Naopak v oddíle alkoholické nápoje, tabák meziroční růst cen zpomalil. Ceny lihovin klesly o 4,1 % (v březnu růst o 0,7 %), ceny vína se v dubnu meziročně nezměnily (v březnu růst o 5,0 %) a ceny piva vzrostly o 2,0 % (v březnu o 3,8 %).</w:t>
      </w:r>
    </w:p>
    <w:p w:rsidR="00981AEC" w:rsidRDefault="00981AEC" w:rsidP="00981AEC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dubnu nadále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4,5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 a stočného o 6,4 %.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13,8 % a pohonných hmot a </w:t>
      </w:r>
      <w:r w:rsidRPr="00F07D7E">
        <w:rPr>
          <w:rFonts w:cs="Arial"/>
          <w:szCs w:val="20"/>
        </w:rPr>
        <w:t>olejů o </w:t>
      </w:r>
      <w:r>
        <w:rPr>
          <w:rFonts w:cs="Arial"/>
          <w:szCs w:val="20"/>
        </w:rPr>
        <w:t>41,5</w:t>
      </w:r>
      <w:r w:rsidRPr="00F07D7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chleba o 20,3 %, másla o 31,6 % a brambor o 19,2 %. </w:t>
      </w:r>
      <w:r w:rsidRPr="00D94929">
        <w:rPr>
          <w:rFonts w:cs="Arial"/>
          <w:szCs w:val="20"/>
        </w:rPr>
        <w:t>Ceny oděvů vzrostly o </w:t>
      </w:r>
      <w:r>
        <w:rPr>
          <w:rFonts w:cs="Arial"/>
          <w:szCs w:val="20"/>
        </w:rPr>
        <w:t>21,4</w:t>
      </w:r>
      <w:r w:rsidRPr="00D94929">
        <w:rPr>
          <w:rFonts w:cs="Arial"/>
          <w:szCs w:val="20"/>
        </w:rPr>
        <w:t> % a obuvi o 1</w:t>
      </w:r>
      <w:r>
        <w:rPr>
          <w:rFonts w:cs="Arial"/>
          <w:szCs w:val="20"/>
        </w:rPr>
        <w:t>5,2</w:t>
      </w:r>
      <w:r w:rsidRPr="00D94929">
        <w:rPr>
          <w:rFonts w:cs="Arial"/>
          <w:szCs w:val="20"/>
        </w:rPr>
        <w:t> %.</w:t>
      </w:r>
    </w:p>
    <w:p w:rsidR="00981AEC" w:rsidRPr="00A64F2C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</w:t>
      </w:r>
      <w:r>
        <w:rPr>
          <w:rFonts w:cs="Arial"/>
          <w:szCs w:val="20"/>
        </w:rPr>
        <w:t>7,7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březnu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6,3</w:t>
      </w:r>
      <w:r w:rsidRPr="00A64F2C">
        <w:rPr>
          <w:rFonts w:cs="Arial"/>
          <w:szCs w:val="20"/>
        </w:rPr>
        <w:t xml:space="preserve"> %) zejména v důsledku </w:t>
      </w:r>
      <w:r w:rsidRPr="00EE303F">
        <w:rPr>
          <w:rFonts w:cs="Arial"/>
          <w:szCs w:val="20"/>
        </w:rPr>
        <w:t>růstu cen stavebních materiálů, stavebních prací</w:t>
      </w:r>
      <w:r w:rsidRPr="00A64F2C">
        <w:rPr>
          <w:rFonts w:cs="Arial"/>
          <w:szCs w:val="20"/>
        </w:rPr>
        <w:t xml:space="preserve"> a cen nových bytů pro vlastní bydlení</w:t>
      </w:r>
      <w:r>
        <w:rPr>
          <w:rFonts w:cs="Arial"/>
          <w:szCs w:val="20"/>
        </w:rPr>
        <w:t xml:space="preserve">. </w:t>
      </w:r>
      <w:r w:rsidRPr="00A64F2C">
        <w:rPr>
          <w:rFonts w:cs="Arial"/>
          <w:szCs w:val="20"/>
        </w:rPr>
        <w:t>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 xml:space="preserve">započtení imputovaného nájemného byl </w:t>
      </w:r>
      <w:r w:rsidRPr="00B7661A">
        <w:rPr>
          <w:rFonts w:cs="Arial"/>
          <w:szCs w:val="20"/>
        </w:rPr>
        <w:t>113,7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981AEC" w:rsidRPr="00A64F2C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15,3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12,1</w:t>
      </w:r>
      <w:r w:rsidRPr="00A64F2C">
        <w:rPr>
          <w:rFonts w:cs="Arial"/>
          <w:szCs w:val="20"/>
        </w:rPr>
        <w:t> %.</w:t>
      </w:r>
    </w:p>
    <w:p w:rsidR="00AC79FA" w:rsidRDefault="00981AEC" w:rsidP="00981AE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dubnu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7,0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březnu 6,1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F1EF2">
        <w:rPr>
          <w:rFonts w:cs="Arial"/>
          <w:sz w:val="20"/>
          <w:szCs w:val="20"/>
        </w:rPr>
        <w:t xml:space="preserve">Podle předběžných výpočtů vzrostl </w:t>
      </w:r>
      <w:r w:rsidRPr="00AF1EF2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AF1EF2">
        <w:rPr>
          <w:rFonts w:cs="Arial"/>
          <w:b/>
          <w:sz w:val="20"/>
          <w:szCs w:val="20"/>
        </w:rPr>
        <w:t xml:space="preserve"> </w:t>
      </w:r>
      <w:r w:rsidRPr="00AF1EF2">
        <w:rPr>
          <w:rFonts w:cs="Arial"/>
          <w:sz w:val="20"/>
          <w:szCs w:val="20"/>
        </w:rPr>
        <w:t xml:space="preserve">HICP v Česku </w:t>
      </w:r>
      <w:r w:rsidRPr="00AF1EF2">
        <w:rPr>
          <w:rFonts w:cs="Arial"/>
          <w:b/>
          <w:sz w:val="20"/>
          <w:szCs w:val="20"/>
        </w:rPr>
        <w:t>meziměsíčně</w:t>
      </w:r>
      <w:r w:rsidRPr="00AF1EF2">
        <w:rPr>
          <w:rFonts w:cs="Arial"/>
          <w:sz w:val="20"/>
          <w:szCs w:val="20"/>
        </w:rPr>
        <w:t xml:space="preserve"> o 1,8 % a </w:t>
      </w:r>
      <w:r w:rsidRPr="00AF1EF2">
        <w:rPr>
          <w:rFonts w:cs="Arial"/>
          <w:b/>
          <w:sz w:val="20"/>
          <w:szCs w:val="20"/>
        </w:rPr>
        <w:t xml:space="preserve">meziročně </w:t>
      </w:r>
      <w:r w:rsidRPr="00AF1EF2">
        <w:rPr>
          <w:rFonts w:cs="Arial"/>
          <w:sz w:val="20"/>
          <w:szCs w:val="20"/>
        </w:rPr>
        <w:t>o</w:t>
      </w:r>
      <w:r w:rsidRPr="00AF1EF2">
        <w:rPr>
          <w:rFonts w:cs="Arial"/>
          <w:b/>
          <w:sz w:val="20"/>
          <w:szCs w:val="20"/>
        </w:rPr>
        <w:t> </w:t>
      </w:r>
      <w:r w:rsidRPr="00AF1EF2">
        <w:rPr>
          <w:rFonts w:cs="Arial"/>
          <w:sz w:val="20"/>
          <w:szCs w:val="20"/>
        </w:rPr>
        <w:t xml:space="preserve">13,2 %. </w:t>
      </w:r>
      <w:r w:rsidRPr="00AF1EF2">
        <w:rPr>
          <w:rFonts w:cs="Arial"/>
          <w:b/>
          <w:sz w:val="20"/>
          <w:szCs w:val="20"/>
        </w:rPr>
        <w:t>Podle bleskových odhadů</w:t>
      </w:r>
      <w:r w:rsidRPr="00AF1EF2">
        <w:rPr>
          <w:rFonts w:cs="Arial"/>
          <w:sz w:val="20"/>
          <w:szCs w:val="20"/>
        </w:rPr>
        <w:t xml:space="preserve"> </w:t>
      </w:r>
      <w:proofErr w:type="spellStart"/>
      <w:r w:rsidRPr="00AF1EF2">
        <w:rPr>
          <w:rFonts w:cs="Arial"/>
          <w:sz w:val="20"/>
          <w:szCs w:val="20"/>
        </w:rPr>
        <w:t>Eurostatu</w:t>
      </w:r>
      <w:proofErr w:type="spellEnd"/>
      <w:r w:rsidRPr="00AF1EF2">
        <w:rPr>
          <w:rFonts w:cs="Arial"/>
          <w:b/>
          <w:sz w:val="20"/>
          <w:szCs w:val="20"/>
        </w:rPr>
        <w:t xml:space="preserve"> </w:t>
      </w:r>
      <w:r w:rsidRPr="00AF1EF2">
        <w:rPr>
          <w:rFonts w:cs="Arial"/>
          <w:sz w:val="20"/>
          <w:szCs w:val="20"/>
        </w:rPr>
        <w:t>byla</w:t>
      </w:r>
      <w:r w:rsidRPr="00AF1EF2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A64F2C">
        <w:rPr>
          <w:rFonts w:cs="Arial"/>
          <w:b/>
          <w:bCs/>
          <w:sz w:val="20"/>
          <w:szCs w:val="20"/>
        </w:rPr>
        <w:t xml:space="preserve"> 202</w:t>
      </w:r>
      <w:r>
        <w:rPr>
          <w:rFonts w:cs="Arial"/>
          <w:b/>
          <w:bCs/>
          <w:sz w:val="20"/>
          <w:szCs w:val="20"/>
        </w:rPr>
        <w:t>2</w:t>
      </w:r>
      <w:r w:rsidRPr="00A64F2C">
        <w:rPr>
          <w:rFonts w:cs="Arial"/>
          <w:b/>
          <w:bCs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7,5</w:t>
      </w:r>
      <w:r w:rsidRPr="00A64F2C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březnu</w:t>
      </w:r>
      <w:r w:rsidRPr="00A64F2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7,4</w:t>
      </w:r>
      <w:r w:rsidRPr="00A64F2C">
        <w:rPr>
          <w:rFonts w:cs="Arial"/>
          <w:sz w:val="20"/>
          <w:szCs w:val="20"/>
        </w:rPr>
        <w:t xml:space="preserve"> %), na Slovensku </w:t>
      </w:r>
      <w:r>
        <w:rPr>
          <w:rFonts w:cs="Arial"/>
          <w:sz w:val="20"/>
          <w:szCs w:val="20"/>
        </w:rPr>
        <w:t>10,9</w:t>
      </w:r>
      <w:r w:rsidRPr="00A64F2C">
        <w:rPr>
          <w:rFonts w:cs="Arial"/>
          <w:sz w:val="20"/>
          <w:szCs w:val="20"/>
        </w:rPr>
        <w:t> % a v Německu</w:t>
      </w:r>
      <w:r w:rsidRPr="00A64F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7,8</w:t>
      </w:r>
      <w:r w:rsidRPr="00A64F2C">
        <w:rPr>
          <w:rFonts w:cs="Arial"/>
          <w:bCs/>
          <w:sz w:val="20"/>
          <w:szCs w:val="20"/>
        </w:rPr>
        <w:t> %. P</w:t>
      </w:r>
      <w:r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 byla </w:t>
      </w:r>
      <w:r w:rsidRPr="00A64F2C">
        <w:rPr>
          <w:rFonts w:cs="Arial"/>
          <w:b/>
          <w:sz w:val="20"/>
          <w:szCs w:val="20"/>
        </w:rPr>
        <w:t>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sz w:val="20"/>
          <w:szCs w:val="20"/>
        </w:rPr>
        <w:t xml:space="preserve"> </w:t>
      </w:r>
      <w:r w:rsidRPr="0094637F">
        <w:rPr>
          <w:rFonts w:cs="Arial"/>
          <w:sz w:val="20"/>
          <w:szCs w:val="20"/>
        </w:rPr>
        <w:t>7,8 %</w:t>
      </w:r>
      <w:r>
        <w:rPr>
          <w:rFonts w:cs="Arial"/>
          <w:sz w:val="20"/>
          <w:szCs w:val="20"/>
        </w:rPr>
        <w:t>, což bylo o 1</w:t>
      </w:r>
      <w:r w:rsidRPr="00A64F2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A64F2C">
        <w:rPr>
          <w:rFonts w:cs="Arial"/>
          <w:sz w:val="20"/>
          <w:szCs w:val="20"/>
        </w:rPr>
        <w:t> procentního bodu více než v </w:t>
      </w:r>
      <w:r>
        <w:rPr>
          <w:rFonts w:cs="Arial"/>
          <w:sz w:val="20"/>
          <w:szCs w:val="20"/>
        </w:rPr>
        <w:t>únoru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březnu</w:t>
      </w:r>
      <w:r w:rsidRPr="00A64F2C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Litvě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15,6 %) a nejméně na Maltě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4,5</w:t>
      </w:r>
      <w:r w:rsidRPr="00A64F2C">
        <w:rPr>
          <w:rFonts w:cs="Arial"/>
          <w:bCs/>
          <w:sz w:val="20"/>
          <w:szCs w:val="20"/>
        </w:rPr>
        <w:t> %).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9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 xml:space="preserve">Veřejné </w:t>
        </w:r>
        <w:r w:rsidRPr="008E1FDE">
          <w:rPr>
            <w:rStyle w:val="Hypertextovodkaz"/>
            <w:rFonts w:cs="Arial"/>
            <w:sz w:val="20"/>
            <w:szCs w:val="20"/>
          </w:rPr>
          <w:t>d</w:t>
        </w:r>
        <w:r w:rsidRPr="008E1FDE">
          <w:rPr>
            <w:rStyle w:val="Hypertextovodkaz"/>
            <w:rFonts w:cs="Arial"/>
            <w:sz w:val="20"/>
            <w:szCs w:val="20"/>
          </w:rPr>
          <w:t>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21" w:rsidRDefault="00031821" w:rsidP="00E71A58">
      <w:r>
        <w:separator/>
      </w:r>
    </w:p>
  </w:endnote>
  <w:endnote w:type="continuationSeparator" w:id="0">
    <w:p w:rsidR="00031821" w:rsidRDefault="0003182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17C35">
      <w:rPr>
        <w:szCs w:val="16"/>
      </w:rPr>
      <w:t>dub</w:t>
    </w:r>
    <w:r w:rsidR="002A3E2A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E17C35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21" w:rsidRDefault="00031821" w:rsidP="00E71A58">
      <w:r>
        <w:separator/>
      </w:r>
    </w:p>
  </w:footnote>
  <w:footnote w:type="continuationSeparator" w:id="0">
    <w:p w:rsidR="00031821" w:rsidRDefault="00031821" w:rsidP="00E71A58">
      <w:r>
        <w:continuationSeparator/>
      </w:r>
    </w:p>
  </w:footnote>
  <w:footnote w:id="1">
    <w:p w:rsidR="00981AEC" w:rsidRPr="00E9519C" w:rsidRDefault="00981AEC" w:rsidP="00E9519C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E9519C">
        <w:rPr>
          <w:rStyle w:val="Znakapoznpodarou"/>
          <w:rFonts w:ascii="Arial" w:hAnsi="Arial" w:cs="Arial"/>
        </w:rPr>
        <w:footnoteRef/>
      </w:r>
      <w:r w:rsidRPr="00E9519C">
        <w:rPr>
          <w:rFonts w:ascii="Arial" w:hAnsi="Arial" w:cs="Arial"/>
          <w:vertAlign w:val="superscript"/>
        </w:rPr>
        <w:t xml:space="preserve">) </w:t>
      </w:r>
      <w:r w:rsidRPr="00E9519C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E9519C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E9519C">
        <w:rPr>
          <w:rFonts w:ascii="Arial" w:hAnsi="Arial" w:cs="Arial"/>
          <w:i/>
          <w:lang w:val="cs-CZ"/>
        </w:rPr>
        <w:t xml:space="preserve"> </w:t>
      </w:r>
      <w:r w:rsidRPr="00E9519C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1442F8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AC76-C302-4D9D-BA0B-77BE80F5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406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188</cp:revision>
  <cp:lastPrinted>2017-01-18T13:33:00Z</cp:lastPrinted>
  <dcterms:created xsi:type="dcterms:W3CDTF">2017-02-09T16:27:00Z</dcterms:created>
  <dcterms:modified xsi:type="dcterms:W3CDTF">2022-05-09T09:41:00Z</dcterms:modified>
</cp:coreProperties>
</file>