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  <w:bookmarkStart w:id="0" w:name="_GoBack"/>
      <w:bookmarkEnd w:id="0"/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146CDF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is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beeing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prepared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r w:rsidR="00F81546" w:rsidRPr="0048706C">
        <w:rPr>
          <w:rFonts w:ascii="Arial" w:hAnsi="Arial" w:cs="Arial"/>
          <w:sz w:val="20"/>
          <w:szCs w:val="20"/>
        </w:rPr>
        <w:t>in 20</w:t>
      </w:r>
      <w:r w:rsidR="003E25BD">
        <w:rPr>
          <w:rFonts w:ascii="Arial" w:hAnsi="Arial" w:cs="Arial"/>
          <w:sz w:val="20"/>
          <w:szCs w:val="20"/>
        </w:rPr>
        <w:t>22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</w:t>
      </w:r>
      <w:r w:rsidR="003E25BD">
        <w:rPr>
          <w:rFonts w:ascii="Arial" w:hAnsi="Arial" w:cs="Arial"/>
          <w:sz w:val="20"/>
          <w:szCs w:val="20"/>
        </w:rPr>
        <w:t>7</w:t>
      </w:r>
      <w:r w:rsidR="00F81546" w:rsidRPr="0048706C">
        <w:rPr>
          <w:rFonts w:ascii="Arial" w:hAnsi="Arial" w:cs="Arial"/>
          <w:sz w:val="20"/>
          <w:szCs w:val="20"/>
        </w:rPr>
        <w:t>-20</w:t>
      </w:r>
      <w:r w:rsidR="003E25BD">
        <w:rPr>
          <w:rFonts w:ascii="Arial" w:hAnsi="Arial" w:cs="Arial"/>
          <w:sz w:val="20"/>
          <w:szCs w:val="20"/>
        </w:rPr>
        <w:t>2</w:t>
      </w:r>
      <w:r w:rsidR="00F81546" w:rsidRPr="0048706C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)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</w:t>
      </w:r>
      <w:r w:rsidR="005A4D77">
        <w:rPr>
          <w:rFonts w:ascii="Arial" w:hAnsi="Arial" w:cs="Arial"/>
          <w:sz w:val="20"/>
          <w:szCs w:val="20"/>
        </w:rPr>
        <w:t>y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time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series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A4D77">
        <w:rPr>
          <w:rFonts w:ascii="Arial" w:hAnsi="Arial" w:cs="Arial"/>
          <w:sz w:val="20"/>
          <w:szCs w:val="20"/>
        </w:rPr>
        <w:t>aggregations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of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that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will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continue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</w:t>
      </w:r>
      <w:r w:rsidR="003E25BD">
        <w:rPr>
          <w:rFonts w:ascii="Arial" w:hAnsi="Arial" w:cs="Arial"/>
          <w:sz w:val="20"/>
          <w:szCs w:val="20"/>
        </w:rPr>
        <w:t>23</w:t>
      </w:r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continue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website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is divided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5A4D77">
        <w:fldChar w:fldCharType="begin"/>
      </w:r>
      <w:r w:rsidR="005A4D77">
        <w:instrText xml:space="preserve"> HYPERLINK "https://www.czso.cz/csu/czso/statistical_nomenclatures_tskpstat" \o "TSKPstat" </w:instrText>
      </w:r>
      <w:r w:rsidR="005A4D77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5A4D77">
        <w:rPr>
          <w:rStyle w:val="Hypertextovodkaz"/>
          <w:b/>
          <w:color w:val="auto"/>
          <w:sz w:val="20"/>
        </w:rPr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5F1691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70 respondents of all size classes and different legal forms (CZ-NACE 25, 28, 33, 41, 42, 43, </w:t>
      </w:r>
      <w:proofErr w:type="gramStart"/>
      <w:r w:rsidR="00A83499"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="00A83499"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and cooperating </w:t>
      </w:r>
      <w:proofErr w:type="spellStart"/>
      <w:r w:rsidR="00E75DFA" w:rsidRPr="0048706C">
        <w:rPr>
          <w:rFonts w:ascii="Arial" w:hAnsi="Arial" w:cs="Arial"/>
          <w:sz w:val="20"/>
          <w:szCs w:val="20"/>
          <w:lang w:val="en-US"/>
        </w:rPr>
        <w:t>self reporting</w:t>
      </w:r>
      <w:proofErr w:type="spell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>which</w:t>
      </w:r>
      <w:proofErr w:type="gramEnd"/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 firstly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that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720447460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calculated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aggregated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is determined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proofErr w:type="gramStart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</w:t>
      </w:r>
      <w:proofErr w:type="gramEnd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</w:t>
      </w:r>
      <w:proofErr w:type="gramStart"/>
      <w:r w:rsidR="00D010F8" w:rsidRPr="0048706C">
        <w:rPr>
          <w:rFonts w:ascii="Arial" w:hAnsi="Arial" w:cs="Arial"/>
          <w:sz w:val="20"/>
          <w:szCs w:val="20"/>
          <w:lang w:val="en-GB"/>
        </w:rPr>
        <w:t>two</w:t>
      </w:r>
      <w:proofErr w:type="gramEnd"/>
      <w:r w:rsidR="00D010F8" w:rsidRPr="0048706C">
        <w:rPr>
          <w:rFonts w:ascii="Arial" w:hAnsi="Arial" w:cs="Arial"/>
          <w:sz w:val="20"/>
          <w:szCs w:val="20"/>
          <w:lang w:val="en-GB"/>
        </w:rPr>
        <w:t xml:space="preserve">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 xml:space="preserve">onstruction output </w:t>
      </w:r>
      <w:proofErr w:type="gramStart"/>
      <w:r w:rsidR="000B13D5" w:rsidRPr="0048706C">
        <w:rPr>
          <w:b w:val="0"/>
          <w:sz w:val="20"/>
          <w:szCs w:val="20"/>
        </w:rPr>
        <w:t>are </w:t>
      </w:r>
      <w:r w:rsidRPr="0048706C">
        <w:rPr>
          <w:b w:val="0"/>
          <w:sz w:val="20"/>
          <w:szCs w:val="20"/>
        </w:rPr>
        <w:t>composed</w:t>
      </w:r>
      <w:proofErr w:type="gramEnd"/>
      <w:r w:rsidRPr="0048706C">
        <w:rPr>
          <w:b w:val="0"/>
          <w:sz w:val="20"/>
          <w:szCs w:val="20"/>
        </w:rPr>
        <w:t xml:space="preserve">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 xml:space="preserve">Finally, indices of outgoings </w:t>
      </w:r>
      <w:proofErr w:type="gramStart"/>
      <w:r w:rsidR="000B13D5" w:rsidRPr="0048706C">
        <w:rPr>
          <w:b w:val="0"/>
          <w:sz w:val="20"/>
          <w:szCs w:val="20"/>
        </w:rPr>
        <w:t>are professionally estimated</w:t>
      </w:r>
      <w:proofErr w:type="gramEnd"/>
      <w:r w:rsidR="000B13D5" w:rsidRPr="0048706C">
        <w:rPr>
          <w:b w:val="0"/>
          <w:sz w:val="20"/>
          <w:szCs w:val="20"/>
        </w:rPr>
        <w:t xml:space="preserve">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construction costs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material inputs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23BDF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46CDF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55751"/>
    <w:rsid w:val="00384E69"/>
    <w:rsid w:val="003C64F3"/>
    <w:rsid w:val="003E25BD"/>
    <w:rsid w:val="003F36FD"/>
    <w:rsid w:val="003F68C6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4D77"/>
    <w:rsid w:val="005A5D48"/>
    <w:rsid w:val="005D441B"/>
    <w:rsid w:val="005E5FEA"/>
    <w:rsid w:val="005F1691"/>
    <w:rsid w:val="00602F48"/>
    <w:rsid w:val="006A5E71"/>
    <w:rsid w:val="006C7FDF"/>
    <w:rsid w:val="006F3EB6"/>
    <w:rsid w:val="00705496"/>
    <w:rsid w:val="00725AD2"/>
    <w:rsid w:val="00732A2D"/>
    <w:rsid w:val="00741F13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3CD5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8048-8F0F-451F-B1C9-35E4D310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7481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Hochová Petra</cp:lastModifiedBy>
  <cp:revision>19</cp:revision>
  <cp:lastPrinted>2019-10-30T14:32:00Z</cp:lastPrinted>
  <dcterms:created xsi:type="dcterms:W3CDTF">2019-01-30T14:59:00Z</dcterms:created>
  <dcterms:modified xsi:type="dcterms:W3CDTF">2022-07-27T15:18:00Z</dcterms:modified>
</cp:coreProperties>
</file>