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832DD" w14:textId="624AB9D3" w:rsidR="00867569" w:rsidRPr="001712F9" w:rsidRDefault="00E72CA2" w:rsidP="00AE6D5B">
      <w:pPr>
        <w:pStyle w:val="Datum"/>
      </w:pPr>
      <w:r>
        <w:t>7</w:t>
      </w:r>
      <w:r w:rsidR="00B07352" w:rsidRPr="001712F9">
        <w:t>. června 2021</w:t>
      </w:r>
    </w:p>
    <w:p w14:paraId="20A3FC4A" w14:textId="05B12C86" w:rsidR="00867569" w:rsidRPr="001712F9" w:rsidRDefault="000F3DA6" w:rsidP="00AE6D5B">
      <w:pPr>
        <w:pStyle w:val="Nzev"/>
      </w:pPr>
      <w:r>
        <w:t>Vloni bylo postaveno přes 31 tisíc bytů</w:t>
      </w:r>
    </w:p>
    <w:p w14:paraId="16D54C32" w14:textId="6FE685CF" w:rsidR="00E72CA2" w:rsidRPr="00AE6D5B" w:rsidRDefault="00E72CA2" w:rsidP="00870B70">
      <w:pPr>
        <w:pStyle w:val="Perex"/>
        <w:jc w:val="both"/>
      </w:pPr>
      <w:r>
        <w:t>Dokončených bytů v roce 2021 bylo meziročně méně, i přesto je tento rok druhým nejúspěšnějším v uplynulém desetiletí. Převládají byty v rodinných domech, které se dokončují s vyššími náklady na výstavbu, ale ve vyšším energetickém standardu.</w:t>
      </w:r>
    </w:p>
    <w:p w14:paraId="3C4CE027" w14:textId="52CB8602" w:rsidR="00E72CA2" w:rsidRDefault="00E72CA2" w:rsidP="00870B70">
      <w:pPr>
        <w:jc w:val="both"/>
      </w:pPr>
      <w:r>
        <w:t xml:space="preserve">V roce 2020 bylo dokončeno 31 412 nových bytů, meziročně o 5,5 % méně. Více jak polovina byla v rodinných domech, třetina pak v  bytových. </w:t>
      </w:r>
      <w:r w:rsidR="000F3DA6">
        <w:t>„</w:t>
      </w:r>
      <w:r w:rsidR="00247C70" w:rsidRPr="00E673F4">
        <w:rPr>
          <w:i/>
        </w:rPr>
        <w:t>N</w:t>
      </w:r>
      <w:r w:rsidR="000F3DA6">
        <w:rPr>
          <w:i/>
        </w:rPr>
        <w:t xml:space="preserve">a výstavbu nových bytů bylo v roce 2020 vynaloženo 109,5 mld. Kč a meziročně tyto náklady vzrostly o </w:t>
      </w:r>
      <w:r w:rsidR="00D03369">
        <w:rPr>
          <w:i/>
        </w:rPr>
        <w:t>5,4</w:t>
      </w:r>
      <w:r w:rsidR="000F3DA6">
        <w:rPr>
          <w:i/>
        </w:rPr>
        <w:t xml:space="preserve"> %. U</w:t>
      </w:r>
      <w:r w:rsidRPr="00E673F4">
        <w:rPr>
          <w:i/>
        </w:rPr>
        <w:t xml:space="preserve"> jednoho bytu </w:t>
      </w:r>
      <w:r w:rsidR="00870B70">
        <w:rPr>
          <w:i/>
        </w:rPr>
        <w:t>v</w:t>
      </w:r>
      <w:r w:rsidR="00870B70">
        <w:t> </w:t>
      </w:r>
      <w:r w:rsidRPr="00E673F4">
        <w:rPr>
          <w:i/>
        </w:rPr>
        <w:t>rodinném domě vyšplhaly v průměru na 3,75 mil. Kč, u bytu v domě bytovém na 2,65 mil. Kč</w:t>
      </w:r>
      <w:r w:rsidR="00247C70">
        <w:t xml:space="preserve">,“ </w:t>
      </w:r>
      <w:r w:rsidR="00247C70" w:rsidRPr="005B26EF">
        <w:t>říká Silvie Lukavcová z oddělení statistiky stavebnictví a bytové výstavby ČSÚ</w:t>
      </w:r>
      <w:r>
        <w:t>. A to i přes to, že se průměrná velikost bytu v bytovém domě mírně snížila. U rodinných domů, kde více jak 80 % bytů tvořily byty čtyřpokojové a větší, byla průměrná obytná plocha jednoho bytu 91,1 m</w:t>
      </w:r>
      <w:r w:rsidRPr="006F390B">
        <w:rPr>
          <w:vertAlign w:val="superscript"/>
        </w:rPr>
        <w:t>2</w:t>
      </w:r>
      <w:r>
        <w:t xml:space="preserve"> </w:t>
      </w:r>
      <w:r w:rsidR="000F3DA6">
        <w:t>a </w:t>
      </w:r>
      <w:r>
        <w:t xml:space="preserve">průměrná </w:t>
      </w:r>
      <w:r w:rsidR="00D03369">
        <w:t xml:space="preserve">užitná </w:t>
      </w:r>
      <w:r>
        <w:t>plocha 133,9 m</w:t>
      </w:r>
      <w:r w:rsidRPr="006F390B">
        <w:rPr>
          <w:vertAlign w:val="superscript"/>
        </w:rPr>
        <w:t>2</w:t>
      </w:r>
      <w:r>
        <w:t>. Oproti tomu byty v bytových domech, kde převažují dvoupokojové byty, měly průměrnou obytnou plochu 51,0 m</w:t>
      </w:r>
      <w:r w:rsidRPr="006F390B">
        <w:rPr>
          <w:vertAlign w:val="superscript"/>
        </w:rPr>
        <w:t>2</w:t>
      </w:r>
      <w:r>
        <w:t xml:space="preserve"> a </w:t>
      </w:r>
      <w:r w:rsidR="00D03369">
        <w:t xml:space="preserve">užitnou </w:t>
      </w:r>
      <w:r>
        <w:t>65,9 m</w:t>
      </w:r>
      <w:r w:rsidRPr="006F390B">
        <w:rPr>
          <w:vertAlign w:val="superscript"/>
        </w:rPr>
        <w:t>2</w:t>
      </w:r>
      <w:r>
        <w:t>.</w:t>
      </w:r>
    </w:p>
    <w:p w14:paraId="6C401CF2" w14:textId="77777777" w:rsidR="00E72CA2" w:rsidRDefault="00E72CA2" w:rsidP="00E72CA2"/>
    <w:p w14:paraId="72A35584" w14:textId="530AA412" w:rsidR="00E72CA2" w:rsidRDefault="00E72CA2" w:rsidP="00870B70">
      <w:pPr>
        <w:jc w:val="both"/>
      </w:pPr>
      <w:r>
        <w:t>Nejčastěji je při výstavbě používána zděná nosná konstrukce, kterou mělo více jak ¾ bytových a</w:t>
      </w:r>
      <w:r w:rsidR="00870B70">
        <w:t> </w:t>
      </w:r>
      <w:r>
        <w:t>více jak 80 % rodinných domů. „</w:t>
      </w:r>
      <w:r>
        <w:rPr>
          <w:i/>
        </w:rPr>
        <w:t xml:space="preserve">Po mírném poklesu v roce 2019 podíl dřevostaveb v loňském roce opět překročil hranici 15 %, dokončeno </w:t>
      </w:r>
      <w:r w:rsidR="00F060A0">
        <w:rPr>
          <w:i/>
        </w:rPr>
        <w:t xml:space="preserve">bylo přes </w:t>
      </w:r>
      <w:r>
        <w:rPr>
          <w:i/>
        </w:rPr>
        <w:t>2 </w:t>
      </w:r>
      <w:r w:rsidR="00F060A0">
        <w:rPr>
          <w:i/>
        </w:rPr>
        <w:t xml:space="preserve">800 </w:t>
      </w:r>
      <w:r>
        <w:rPr>
          <w:i/>
        </w:rPr>
        <w:t>nových rodinných domů s dřevěnou konstrukcí,“</w:t>
      </w:r>
      <w:r w:rsidR="00247C70">
        <w:t xml:space="preserve"> dodává Lukavcová.</w:t>
      </w:r>
      <w:r>
        <w:rPr>
          <w:i/>
        </w:rPr>
        <w:t xml:space="preserve"> </w:t>
      </w:r>
    </w:p>
    <w:p w14:paraId="7F148E7A" w14:textId="77777777" w:rsidR="00E72CA2" w:rsidRDefault="00E72CA2" w:rsidP="00870B70">
      <w:pPr>
        <w:jc w:val="both"/>
      </w:pPr>
    </w:p>
    <w:p w14:paraId="52AAE351" w14:textId="77777777" w:rsidR="00E72CA2" w:rsidRDefault="00E72CA2" w:rsidP="00870B70">
      <w:pPr>
        <w:jc w:val="both"/>
      </w:pPr>
      <w:r>
        <w:t>Pozitivní byly také výsledky týkající se energetické náročnosti budovy. Pokračuje nastolený trend poklesu počtu rodinných domů dokončených v energetické třídě C a již pátý rok v řadě ho překračuje podíl domů dokončených ve třídě B, v roce 2020 jich bylo 68 %.</w:t>
      </w:r>
    </w:p>
    <w:p w14:paraId="00DF8427" w14:textId="77777777" w:rsidR="00E72CA2" w:rsidRDefault="00E72CA2" w:rsidP="00870B70">
      <w:pPr>
        <w:jc w:val="both"/>
      </w:pPr>
    </w:p>
    <w:p w14:paraId="19DD8AF6" w14:textId="77777777" w:rsidR="00E72CA2" w:rsidRDefault="00E72CA2" w:rsidP="00870B70">
      <w:pPr>
        <w:jc w:val="both"/>
      </w:pPr>
      <w:r>
        <w:t xml:space="preserve">Z územního hlediska se nejvíce nových bytů dokončilo ve Středočeském kraji a Praze, na chvostu zůstávají Karlovarský a Liberecký kraj, které jsou ale rozlohou i počtem obyvatel nejmenší. </w:t>
      </w:r>
    </w:p>
    <w:p w14:paraId="6328BB16" w14:textId="77777777" w:rsidR="00E72CA2" w:rsidRDefault="00E72CA2" w:rsidP="00E72CA2"/>
    <w:p w14:paraId="2C9E176B" w14:textId="27C17049" w:rsidR="00E72CA2" w:rsidRPr="005B26EF" w:rsidRDefault="00E72CA2" w:rsidP="00E72CA2">
      <w:r>
        <w:t>Detailnější informace o dokončených bytech naleznete na webu ČSÚ</w:t>
      </w:r>
      <w:r w:rsidR="000F3DA6">
        <w:t>:</w:t>
      </w:r>
      <w:r w:rsidR="00D03369">
        <w:t xml:space="preserve"> </w:t>
      </w:r>
      <w:hyperlink r:id="rId7" w:history="1">
        <w:r w:rsidR="00870B70" w:rsidRPr="00154DD4">
          <w:rPr>
            <w:rStyle w:val="Hypertextovodkaz"/>
          </w:rPr>
          <w:t>https://www.czso.cz/csu/czso/sta_cr</w:t>
        </w:r>
      </w:hyperlink>
      <w:r w:rsidR="00870B70">
        <w:t xml:space="preserve"> </w:t>
      </w:r>
    </w:p>
    <w:p w14:paraId="25D45424" w14:textId="77777777" w:rsidR="00AE6D5B" w:rsidRPr="001712F9" w:rsidRDefault="00AE6D5B" w:rsidP="00AE6D5B"/>
    <w:p w14:paraId="794F6050" w14:textId="2215BC14" w:rsidR="00545713" w:rsidRPr="001712F9" w:rsidRDefault="00870B70" w:rsidP="0054571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7A9774C2" w14:textId="77777777" w:rsidR="00731F39" w:rsidRPr="001B6F48" w:rsidRDefault="00731F39" w:rsidP="00731F39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14:paraId="1F672081" w14:textId="77777777" w:rsidR="00731F39" w:rsidRPr="00C62D32" w:rsidRDefault="00731F39" w:rsidP="00731F39">
      <w:pPr>
        <w:spacing w:line="240" w:lineRule="auto"/>
        <w:rPr>
          <w:rFonts w:cs="Arial"/>
        </w:rPr>
      </w:pPr>
      <w:r>
        <w:rPr>
          <w:rFonts w:cs="Arial"/>
        </w:rPr>
        <w:t>Odbor komunikace ČSÚ</w:t>
      </w:r>
    </w:p>
    <w:p w14:paraId="5256A93D" w14:textId="77777777" w:rsidR="00731F39" w:rsidRPr="00C62D32" w:rsidRDefault="00731F39" w:rsidP="00731F39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  <w:proofErr w:type="gramEnd"/>
    </w:p>
    <w:p w14:paraId="61A761B9" w14:textId="77777777" w:rsidR="00731F39" w:rsidRPr="000E40D6" w:rsidRDefault="00731F39" w:rsidP="00731F39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08E9BF41" w14:textId="152D014C" w:rsidR="004920AD" w:rsidRPr="00617169" w:rsidRDefault="004920AD" w:rsidP="00731F39">
      <w:pPr>
        <w:spacing w:line="240" w:lineRule="auto"/>
        <w:rPr>
          <w:rFonts w:cs="Arial"/>
        </w:rPr>
      </w:pPr>
      <w:bookmarkStart w:id="0" w:name="_GoBack"/>
      <w:bookmarkEnd w:id="0"/>
    </w:p>
    <w:sectPr w:rsidR="004920AD" w:rsidRPr="00617169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C59F8" w14:textId="77777777" w:rsidR="000B6920" w:rsidRDefault="000B6920" w:rsidP="00BA6370">
      <w:r>
        <w:separator/>
      </w:r>
    </w:p>
  </w:endnote>
  <w:endnote w:type="continuationSeparator" w:id="0">
    <w:p w14:paraId="37985C6C" w14:textId="77777777" w:rsidR="000B6920" w:rsidRDefault="000B69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D3E5" w14:textId="77777777" w:rsidR="003D0499" w:rsidRDefault="00336F2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DE2C58" wp14:editId="3F57FA7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8C206" w14:textId="13DC4854" w:rsidR="00D018F0" w:rsidRPr="000842D2" w:rsidRDefault="00545713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62084CF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37DE2C4" w14:textId="2222D46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31F3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E2C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308C206" w14:textId="13DC4854" w:rsidR="00D018F0" w:rsidRPr="000842D2" w:rsidRDefault="00545713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62084CF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37DE2C4" w14:textId="2222D46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31F3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319B67" wp14:editId="632379E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9C1D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CC29" w14:textId="77777777" w:rsidR="000B6920" w:rsidRDefault="000B6920" w:rsidP="00BA6370">
      <w:r>
        <w:separator/>
      </w:r>
    </w:p>
  </w:footnote>
  <w:footnote w:type="continuationSeparator" w:id="0">
    <w:p w14:paraId="2BD1F4A0" w14:textId="77777777" w:rsidR="000B6920" w:rsidRDefault="000B692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2C78" w14:textId="77777777" w:rsidR="003D0499" w:rsidRDefault="00336F2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4D3590" wp14:editId="480CCB4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EDC7A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21"/>
    <w:rsid w:val="00043BF4"/>
    <w:rsid w:val="000842D2"/>
    <w:rsid w:val="000843A5"/>
    <w:rsid w:val="00086706"/>
    <w:rsid w:val="000B4767"/>
    <w:rsid w:val="000B6920"/>
    <w:rsid w:val="000B6F63"/>
    <w:rsid w:val="000C435D"/>
    <w:rsid w:val="000D3D1D"/>
    <w:rsid w:val="000F3DA6"/>
    <w:rsid w:val="0012325F"/>
    <w:rsid w:val="001404AB"/>
    <w:rsid w:val="00146745"/>
    <w:rsid w:val="001658A9"/>
    <w:rsid w:val="001712F9"/>
    <w:rsid w:val="0017231D"/>
    <w:rsid w:val="001776E2"/>
    <w:rsid w:val="001810DC"/>
    <w:rsid w:val="00183C7E"/>
    <w:rsid w:val="001A214A"/>
    <w:rsid w:val="001A59BF"/>
    <w:rsid w:val="001B607F"/>
    <w:rsid w:val="001B6946"/>
    <w:rsid w:val="001D369A"/>
    <w:rsid w:val="002070FB"/>
    <w:rsid w:val="00213414"/>
    <w:rsid w:val="00213729"/>
    <w:rsid w:val="00225E0B"/>
    <w:rsid w:val="002272A6"/>
    <w:rsid w:val="002406FA"/>
    <w:rsid w:val="002460EA"/>
    <w:rsid w:val="00247C70"/>
    <w:rsid w:val="002848DA"/>
    <w:rsid w:val="002B2E47"/>
    <w:rsid w:val="002D317E"/>
    <w:rsid w:val="002D6A6C"/>
    <w:rsid w:val="00322412"/>
    <w:rsid w:val="003301A3"/>
    <w:rsid w:val="00336F21"/>
    <w:rsid w:val="0034175B"/>
    <w:rsid w:val="0035578A"/>
    <w:rsid w:val="0036777B"/>
    <w:rsid w:val="0038282A"/>
    <w:rsid w:val="00397580"/>
    <w:rsid w:val="003A1794"/>
    <w:rsid w:val="003A45C8"/>
    <w:rsid w:val="003C2A4C"/>
    <w:rsid w:val="003C2DCF"/>
    <w:rsid w:val="003C3E81"/>
    <w:rsid w:val="003C535E"/>
    <w:rsid w:val="003C7FE7"/>
    <w:rsid w:val="003D02AA"/>
    <w:rsid w:val="003D0499"/>
    <w:rsid w:val="003D7C65"/>
    <w:rsid w:val="003F526A"/>
    <w:rsid w:val="00405244"/>
    <w:rsid w:val="00413A9D"/>
    <w:rsid w:val="00422837"/>
    <w:rsid w:val="004436EE"/>
    <w:rsid w:val="0045547F"/>
    <w:rsid w:val="004920AD"/>
    <w:rsid w:val="004A7E6B"/>
    <w:rsid w:val="004D05B3"/>
    <w:rsid w:val="004E479E"/>
    <w:rsid w:val="004E583B"/>
    <w:rsid w:val="004F0AD1"/>
    <w:rsid w:val="004F78E6"/>
    <w:rsid w:val="00512D99"/>
    <w:rsid w:val="00531DBB"/>
    <w:rsid w:val="00545713"/>
    <w:rsid w:val="0055771D"/>
    <w:rsid w:val="005A2D7B"/>
    <w:rsid w:val="005F699D"/>
    <w:rsid w:val="005F79FB"/>
    <w:rsid w:val="00604406"/>
    <w:rsid w:val="00605F4A"/>
    <w:rsid w:val="00607822"/>
    <w:rsid w:val="006103AA"/>
    <w:rsid w:val="006113AB"/>
    <w:rsid w:val="00613BBF"/>
    <w:rsid w:val="00617169"/>
    <w:rsid w:val="00617E62"/>
    <w:rsid w:val="00622B80"/>
    <w:rsid w:val="0064139A"/>
    <w:rsid w:val="00675D16"/>
    <w:rsid w:val="006E024F"/>
    <w:rsid w:val="006E4E81"/>
    <w:rsid w:val="00707F7D"/>
    <w:rsid w:val="00717EC5"/>
    <w:rsid w:val="00727525"/>
    <w:rsid w:val="00731F39"/>
    <w:rsid w:val="00737B80"/>
    <w:rsid w:val="00784C76"/>
    <w:rsid w:val="00784E7D"/>
    <w:rsid w:val="007A57F2"/>
    <w:rsid w:val="007B1333"/>
    <w:rsid w:val="007B1A95"/>
    <w:rsid w:val="007B6EBC"/>
    <w:rsid w:val="007D1A70"/>
    <w:rsid w:val="007F4AEB"/>
    <w:rsid w:val="007F75B2"/>
    <w:rsid w:val="00802A98"/>
    <w:rsid w:val="008043C4"/>
    <w:rsid w:val="00831B1B"/>
    <w:rsid w:val="00861D0E"/>
    <w:rsid w:val="008626A6"/>
    <w:rsid w:val="00867569"/>
    <w:rsid w:val="00870B70"/>
    <w:rsid w:val="008A750A"/>
    <w:rsid w:val="008C384C"/>
    <w:rsid w:val="008D0F11"/>
    <w:rsid w:val="008F35B4"/>
    <w:rsid w:val="008F73B4"/>
    <w:rsid w:val="0094402F"/>
    <w:rsid w:val="009668FF"/>
    <w:rsid w:val="009B55B1"/>
    <w:rsid w:val="00A00672"/>
    <w:rsid w:val="00A4343D"/>
    <w:rsid w:val="00A502F1"/>
    <w:rsid w:val="00A51B59"/>
    <w:rsid w:val="00A70A83"/>
    <w:rsid w:val="00A81EB3"/>
    <w:rsid w:val="00A842CF"/>
    <w:rsid w:val="00AB20BB"/>
    <w:rsid w:val="00AD1659"/>
    <w:rsid w:val="00AE6AE8"/>
    <w:rsid w:val="00AE6D5B"/>
    <w:rsid w:val="00B00C1D"/>
    <w:rsid w:val="00B03E21"/>
    <w:rsid w:val="00B07352"/>
    <w:rsid w:val="00B41C2B"/>
    <w:rsid w:val="00B54831"/>
    <w:rsid w:val="00B57E15"/>
    <w:rsid w:val="00B65996"/>
    <w:rsid w:val="00B871C4"/>
    <w:rsid w:val="00BA439F"/>
    <w:rsid w:val="00BA6370"/>
    <w:rsid w:val="00BE0905"/>
    <w:rsid w:val="00BE228A"/>
    <w:rsid w:val="00C068FD"/>
    <w:rsid w:val="00C269D4"/>
    <w:rsid w:val="00C35E1C"/>
    <w:rsid w:val="00C4160D"/>
    <w:rsid w:val="00C52466"/>
    <w:rsid w:val="00C7183C"/>
    <w:rsid w:val="00C8406E"/>
    <w:rsid w:val="00CB124B"/>
    <w:rsid w:val="00CB1DCD"/>
    <w:rsid w:val="00CB2709"/>
    <w:rsid w:val="00CB6F89"/>
    <w:rsid w:val="00CD0907"/>
    <w:rsid w:val="00CE228C"/>
    <w:rsid w:val="00CF545B"/>
    <w:rsid w:val="00D018F0"/>
    <w:rsid w:val="00D03369"/>
    <w:rsid w:val="00D20452"/>
    <w:rsid w:val="00D27074"/>
    <w:rsid w:val="00D27D69"/>
    <w:rsid w:val="00D448C2"/>
    <w:rsid w:val="00D666C3"/>
    <w:rsid w:val="00D87EA8"/>
    <w:rsid w:val="00D94E6D"/>
    <w:rsid w:val="00DB3587"/>
    <w:rsid w:val="00DD1D40"/>
    <w:rsid w:val="00DF47FE"/>
    <w:rsid w:val="00E2374E"/>
    <w:rsid w:val="00E26704"/>
    <w:rsid w:val="00E27C40"/>
    <w:rsid w:val="00E31980"/>
    <w:rsid w:val="00E6423C"/>
    <w:rsid w:val="00E65EA2"/>
    <w:rsid w:val="00E673F4"/>
    <w:rsid w:val="00E72CA2"/>
    <w:rsid w:val="00E93830"/>
    <w:rsid w:val="00E93E0E"/>
    <w:rsid w:val="00E94703"/>
    <w:rsid w:val="00EB1ED3"/>
    <w:rsid w:val="00EC2D51"/>
    <w:rsid w:val="00EE1376"/>
    <w:rsid w:val="00EF1722"/>
    <w:rsid w:val="00F060A0"/>
    <w:rsid w:val="00F26395"/>
    <w:rsid w:val="00F46F18"/>
    <w:rsid w:val="00F60C2F"/>
    <w:rsid w:val="00F848DE"/>
    <w:rsid w:val="00FA183F"/>
    <w:rsid w:val="00FB005B"/>
    <w:rsid w:val="00FB687C"/>
    <w:rsid w:val="00FD6433"/>
    <w:rsid w:val="00FE60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84DFCC8"/>
  <w15:docId w15:val="{773DC961-6C3E-4A79-86E6-095B314C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spelle">
    <w:name w:val="spelle"/>
    <w:basedOn w:val="Standardnpsmoodstavce"/>
    <w:rsid w:val="00B07352"/>
  </w:style>
  <w:style w:type="character" w:styleId="Odkaznakoment">
    <w:name w:val="annotation reference"/>
    <w:basedOn w:val="Standardnpsmoodstavce"/>
    <w:uiPriority w:val="99"/>
    <w:semiHidden/>
    <w:unhideWhenUsed/>
    <w:rsid w:val="00E65E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EA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EA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E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EA2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94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CD33-C181-4767-B27A-D45A7565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2144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Chrámecký</cp:lastModifiedBy>
  <cp:revision>4</cp:revision>
  <cp:lastPrinted>2021-06-04T08:51:00Z</cp:lastPrinted>
  <dcterms:created xsi:type="dcterms:W3CDTF">2021-06-04T09:16:00Z</dcterms:created>
  <dcterms:modified xsi:type="dcterms:W3CDTF">2021-06-07T06:31:00Z</dcterms:modified>
</cp:coreProperties>
</file>