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2584C773" w:rsidR="00867569" w:rsidRPr="00AE6D5B" w:rsidRDefault="005548DC" w:rsidP="00AE6D5B">
      <w:pPr>
        <w:pStyle w:val="Datum"/>
      </w:pPr>
      <w:r>
        <w:t>26. května</w:t>
      </w:r>
      <w:r w:rsidR="00D70D35">
        <w:t xml:space="preserve"> 2021</w:t>
      </w:r>
    </w:p>
    <w:p w14:paraId="3DDEADCB" w14:textId="4EC0B426" w:rsidR="00867569" w:rsidRPr="00AE6D5B" w:rsidRDefault="005548DC" w:rsidP="00AE6D5B">
      <w:pPr>
        <w:pStyle w:val="Nzev"/>
      </w:pPr>
      <w:r>
        <w:t>V</w:t>
      </w:r>
      <w:r w:rsidR="0083664A">
        <w:t>ys</w:t>
      </w:r>
      <w:r>
        <w:t>oké školy u nás studuje 300 tisíc studentů</w:t>
      </w:r>
      <w:r w:rsidR="0083664A">
        <w:t xml:space="preserve">, výrazně mezi nimi roste podíl </w:t>
      </w:r>
      <w:r w:rsidR="00AD28D3" w:rsidRPr="00AD28D3">
        <w:t>cizinců</w:t>
      </w:r>
    </w:p>
    <w:p w14:paraId="22BE0869" w14:textId="431FB889" w:rsidR="009A5198" w:rsidRPr="009A5198" w:rsidRDefault="009A5198" w:rsidP="005548DC">
      <w:pPr>
        <w:spacing w:line="264" w:lineRule="auto"/>
        <w:rPr>
          <w:rFonts w:cs="Arial"/>
          <w:b/>
          <w:szCs w:val="18"/>
        </w:rPr>
      </w:pPr>
      <w:r w:rsidRPr="00BC2172">
        <w:rPr>
          <w:rFonts w:cs="Arial"/>
          <w:b/>
          <w:szCs w:val="18"/>
        </w:rPr>
        <w:t xml:space="preserve">Mezi lety 2010 a 2020 poklesl </w:t>
      </w:r>
      <w:r w:rsidR="005548DC">
        <w:rPr>
          <w:rFonts w:cs="Arial"/>
          <w:b/>
          <w:szCs w:val="18"/>
        </w:rPr>
        <w:t xml:space="preserve">celkový počet studentů českých </w:t>
      </w:r>
      <w:r w:rsidRPr="00BC2172">
        <w:rPr>
          <w:rFonts w:cs="Arial"/>
          <w:b/>
          <w:szCs w:val="18"/>
        </w:rPr>
        <w:t>vysokých škol o</w:t>
      </w:r>
      <w:r w:rsidR="00A76670" w:rsidRPr="00BC2172">
        <w:rPr>
          <w:rFonts w:cs="Arial"/>
          <w:b/>
          <w:szCs w:val="18"/>
        </w:rPr>
        <w:t xml:space="preserve"> čtvrtinu</w:t>
      </w:r>
      <w:r w:rsidR="00993A4E" w:rsidRPr="00BC2172">
        <w:rPr>
          <w:rFonts w:cs="Arial"/>
          <w:b/>
          <w:szCs w:val="18"/>
        </w:rPr>
        <w:t xml:space="preserve">. </w:t>
      </w:r>
      <w:r w:rsidR="005548DC">
        <w:rPr>
          <w:b/>
        </w:rPr>
        <w:t xml:space="preserve">Největší úbytek </w:t>
      </w:r>
      <w:r w:rsidR="009A7FF6" w:rsidRPr="00BC2172">
        <w:rPr>
          <w:b/>
        </w:rPr>
        <w:t>postihl technické obory</w:t>
      </w:r>
      <w:r w:rsidR="005548DC">
        <w:rPr>
          <w:b/>
        </w:rPr>
        <w:t>, nárůst naopak zaznamenala</w:t>
      </w:r>
      <w:r w:rsidRPr="00BC2172">
        <w:t xml:space="preserve"> </w:t>
      </w:r>
      <w:r w:rsidRPr="00BC2172">
        <w:rPr>
          <w:b/>
        </w:rPr>
        <w:t xml:space="preserve">skupina oborů </w:t>
      </w:r>
      <w:r w:rsidR="009A7FF6" w:rsidRPr="00BC2172">
        <w:rPr>
          <w:b/>
        </w:rPr>
        <w:t>v oblasti z</w:t>
      </w:r>
      <w:r w:rsidRPr="00BC2172">
        <w:rPr>
          <w:b/>
        </w:rPr>
        <w:t>d</w:t>
      </w:r>
      <w:r w:rsidR="005548DC">
        <w:rPr>
          <w:b/>
        </w:rPr>
        <w:t>ravotní a sociální péče</w:t>
      </w:r>
      <w:r w:rsidRPr="00BC2172">
        <w:rPr>
          <w:b/>
        </w:rPr>
        <w:t>.</w:t>
      </w:r>
      <w:r w:rsidRPr="00BC2172">
        <w:rPr>
          <w:rFonts w:cs="Arial"/>
          <w:b/>
          <w:szCs w:val="18"/>
        </w:rPr>
        <w:t xml:space="preserve"> </w:t>
      </w:r>
      <w:r w:rsidR="005548DC">
        <w:rPr>
          <w:rFonts w:cs="Arial"/>
          <w:b/>
          <w:szCs w:val="18"/>
        </w:rPr>
        <w:t>Počet zahraničních studentů vzrostl o třetinu.</w:t>
      </w:r>
    </w:p>
    <w:p w14:paraId="6F555871" w14:textId="77777777" w:rsidR="00AD28D3" w:rsidRDefault="00AD28D3" w:rsidP="005548DC">
      <w:pPr>
        <w:spacing w:line="264" w:lineRule="auto"/>
        <w:rPr>
          <w:rFonts w:cs="Arial"/>
          <w:b/>
          <w:szCs w:val="18"/>
        </w:rPr>
      </w:pPr>
    </w:p>
    <w:p w14:paraId="021C7F21" w14:textId="481F1DDA" w:rsidR="0064766F" w:rsidRDefault="005548DC" w:rsidP="00631A40">
      <w:pPr>
        <w:spacing w:line="264" w:lineRule="auto"/>
      </w:pPr>
      <w:r w:rsidRPr="005548DC">
        <w:t>V roce 2020 stu</w:t>
      </w:r>
      <w:r>
        <w:t>dovalo na</w:t>
      </w:r>
      <w:r w:rsidRPr="005548DC">
        <w:t xml:space="preserve"> vysokých školách v České republice </w:t>
      </w:r>
      <w:r>
        <w:t xml:space="preserve">celkem </w:t>
      </w:r>
      <w:r w:rsidR="00BF3328">
        <w:t>303,4 tisíce</w:t>
      </w:r>
      <w:r w:rsidRPr="005548DC">
        <w:t xml:space="preserve"> studentů</w:t>
      </w:r>
      <w:r w:rsidR="00BF3328">
        <w:t xml:space="preserve"> </w:t>
      </w:r>
      <w:r w:rsidR="00BF3328">
        <w:br/>
      </w:r>
      <w:r w:rsidRPr="005548DC">
        <w:t>a 6</w:t>
      </w:r>
      <w:r w:rsidR="00BF3328">
        <w:t>3,8 tisíc</w:t>
      </w:r>
      <w:r w:rsidRPr="005548DC">
        <w:t xml:space="preserve"> studentů je v daném roce absolvovalo. </w:t>
      </w:r>
      <w:r w:rsidR="003B4AB1">
        <w:t xml:space="preserve">Devět z deseti studentů se vzdělávalo na </w:t>
      </w:r>
      <w:r w:rsidR="0086583E" w:rsidRPr="0086583E">
        <w:t>někte</w:t>
      </w:r>
      <w:r w:rsidR="001E0256">
        <w:t>ré z 26 veřejných vysokých škol,</w:t>
      </w:r>
      <w:r w:rsidR="0086583E" w:rsidRPr="0086583E">
        <w:t xml:space="preserve"> </w:t>
      </w:r>
      <w:r w:rsidR="0086583E">
        <w:t>9</w:t>
      </w:r>
      <w:r w:rsidR="0086583E" w:rsidRPr="0086583E">
        <w:t xml:space="preserve"> % </w:t>
      </w:r>
      <w:r w:rsidR="003B4AB1">
        <w:t xml:space="preserve">navštěvovalo </w:t>
      </w:r>
      <w:r w:rsidR="0086583E">
        <w:t>3</w:t>
      </w:r>
      <w:r w:rsidR="001E0256">
        <w:t>1</w:t>
      </w:r>
      <w:r w:rsidR="0086583E" w:rsidRPr="0086583E">
        <w:t xml:space="preserve"> soukrom</w:t>
      </w:r>
      <w:r w:rsidR="0086583E">
        <w:t>ých škol</w:t>
      </w:r>
      <w:r w:rsidR="0086583E" w:rsidRPr="0086583E">
        <w:t xml:space="preserve"> a </w:t>
      </w:r>
      <w:r w:rsidR="0064766F">
        <w:t xml:space="preserve">zbylé procento </w:t>
      </w:r>
      <w:r w:rsidR="00A76670">
        <w:t xml:space="preserve">připadlo </w:t>
      </w:r>
      <w:r w:rsidR="0064766F">
        <w:t xml:space="preserve">na </w:t>
      </w:r>
      <w:r w:rsidR="001E0256">
        <w:t>dvě</w:t>
      </w:r>
      <w:r w:rsidR="0064766F">
        <w:t xml:space="preserve"> státní vysoké školy.</w:t>
      </w:r>
      <w:r w:rsidR="00FD2A1F">
        <w:t xml:space="preserve"> Nejvíce studentů se vzdělávalo v Praze, a to 1</w:t>
      </w:r>
      <w:r w:rsidR="002C1394">
        <w:t>20</w:t>
      </w:r>
      <w:r w:rsidR="00FD2A1F">
        <w:t xml:space="preserve"> tisíc, s odstupem pak následovalo Brno, kde </w:t>
      </w:r>
      <w:r w:rsidR="002C1394">
        <w:t xml:space="preserve">na vysokou školu chodilo 65 tisíc studentů. </w:t>
      </w:r>
    </w:p>
    <w:p w14:paraId="1469C24B" w14:textId="77777777" w:rsidR="0078158C" w:rsidRDefault="0078158C" w:rsidP="00631A40">
      <w:pPr>
        <w:spacing w:line="264" w:lineRule="auto"/>
      </w:pPr>
    </w:p>
    <w:p w14:paraId="441C8F8B" w14:textId="299FB2C3" w:rsidR="00521339" w:rsidRDefault="00521339" w:rsidP="00631A40">
      <w:pPr>
        <w:spacing w:line="264" w:lineRule="auto"/>
      </w:pPr>
      <w:r w:rsidRPr="00521339">
        <w:rPr>
          <w:i/>
        </w:rPr>
        <w:t>„</w:t>
      </w:r>
      <w:r w:rsidR="005548DC" w:rsidRPr="00521339">
        <w:rPr>
          <w:i/>
        </w:rPr>
        <w:t>Mezi lety 2010 a 2020 poklesl počet studentů vysokých škol o 24,4 %. Do roku 2010 přitom každoročně rostl</w:t>
      </w:r>
      <w:r w:rsidR="002C1394" w:rsidRPr="00521339">
        <w:rPr>
          <w:i/>
        </w:rPr>
        <w:t>.</w:t>
      </w:r>
      <w:r w:rsidR="005548DC" w:rsidRPr="00521339">
        <w:rPr>
          <w:i/>
        </w:rPr>
        <w:t xml:space="preserve"> Přestože</w:t>
      </w:r>
      <w:r w:rsidR="0064766F" w:rsidRPr="00521339">
        <w:rPr>
          <w:i/>
        </w:rPr>
        <w:t xml:space="preserve"> se v roce 2020 počet studentů poprvé po devíti letech meziročně zvýšil</w:t>
      </w:r>
      <w:r w:rsidR="00D3219E" w:rsidRPr="00521339">
        <w:rPr>
          <w:i/>
        </w:rPr>
        <w:t xml:space="preserve"> </w:t>
      </w:r>
      <w:r w:rsidR="0064766F" w:rsidRPr="00521339">
        <w:rPr>
          <w:i/>
        </w:rPr>
        <w:t>o 11 tis</w:t>
      </w:r>
      <w:r w:rsidR="00A76670" w:rsidRPr="00521339">
        <w:rPr>
          <w:i/>
        </w:rPr>
        <w:t>íc,</w:t>
      </w:r>
      <w:r w:rsidR="0064766F" w:rsidRPr="00521339">
        <w:rPr>
          <w:i/>
        </w:rPr>
        <w:t xml:space="preserve"> ve srovnání s rokem 2010</w:t>
      </w:r>
      <w:r w:rsidR="0086583E" w:rsidRPr="00521339">
        <w:rPr>
          <w:i/>
        </w:rPr>
        <w:t xml:space="preserve"> </w:t>
      </w:r>
      <w:r w:rsidR="00D3219E" w:rsidRPr="00521339">
        <w:rPr>
          <w:i/>
        </w:rPr>
        <w:t xml:space="preserve">jich </w:t>
      </w:r>
      <w:r w:rsidR="0064766F" w:rsidRPr="00521339">
        <w:rPr>
          <w:i/>
        </w:rPr>
        <w:t xml:space="preserve">na vysokých školách </w:t>
      </w:r>
      <w:r w:rsidR="00572C03" w:rsidRPr="00521339">
        <w:rPr>
          <w:i/>
        </w:rPr>
        <w:t xml:space="preserve">studovalo </w:t>
      </w:r>
      <w:r w:rsidR="0086583E" w:rsidRPr="00521339">
        <w:rPr>
          <w:i/>
        </w:rPr>
        <w:t xml:space="preserve">o </w:t>
      </w:r>
      <w:r w:rsidR="0083664A" w:rsidRPr="00521339">
        <w:rPr>
          <w:i/>
        </w:rPr>
        <w:t>téměř 100</w:t>
      </w:r>
      <w:r w:rsidR="0064766F" w:rsidRPr="00521339">
        <w:rPr>
          <w:i/>
        </w:rPr>
        <w:t xml:space="preserve"> tisíc</w:t>
      </w:r>
      <w:r w:rsidR="00D3219E" w:rsidRPr="00521339">
        <w:rPr>
          <w:i/>
        </w:rPr>
        <w:t xml:space="preserve"> </w:t>
      </w:r>
      <w:r w:rsidRPr="00521339">
        <w:rPr>
          <w:i/>
        </w:rPr>
        <w:t>méně,“</w:t>
      </w:r>
      <w:r>
        <w:t xml:space="preserve"> upozorňuje Vendula Kašparová</w:t>
      </w:r>
      <w:r w:rsidRPr="00521339">
        <w:t xml:space="preserve"> </w:t>
      </w:r>
      <w:r>
        <w:t>z o</w:t>
      </w:r>
      <w:r w:rsidRPr="00521339">
        <w:t xml:space="preserve">ddělení statistiky vzdělávání, zdravotnictví, kultury </w:t>
      </w:r>
      <w:r>
        <w:br/>
      </w:r>
      <w:r w:rsidRPr="00521339">
        <w:t>a sociálního zabezpečení</w:t>
      </w:r>
      <w:r>
        <w:t xml:space="preserve"> ČSÚ.</w:t>
      </w:r>
      <w:r w:rsidR="0086583E">
        <w:t xml:space="preserve"> </w:t>
      </w:r>
      <w:r w:rsidR="00D3219E" w:rsidRPr="00D3219E">
        <w:t>Analogicky s</w:t>
      </w:r>
      <w:r w:rsidR="001E0256">
        <w:t> </w:t>
      </w:r>
      <w:r w:rsidR="00D3219E" w:rsidRPr="00D3219E">
        <w:t xml:space="preserve">tím se snižuje i počet absolventů, kterých bylo vloni </w:t>
      </w:r>
      <w:r w:rsidR="00D3219E">
        <w:t>6</w:t>
      </w:r>
      <w:r w:rsidR="0083664A">
        <w:t>4</w:t>
      </w:r>
      <w:r w:rsidR="00D3219E">
        <w:t xml:space="preserve"> </w:t>
      </w:r>
      <w:r w:rsidR="00D3219E" w:rsidRPr="00D3219E">
        <w:t>tisíc</w:t>
      </w:r>
      <w:r w:rsidR="0083664A">
        <w:t>,</w:t>
      </w:r>
      <w:r w:rsidR="005548DC">
        <w:t xml:space="preserve"> tedy</w:t>
      </w:r>
      <w:r w:rsidR="0083664A">
        <w:t xml:space="preserve"> o 30 tisíc méně než </w:t>
      </w:r>
      <w:r w:rsidR="00D3219E">
        <w:t xml:space="preserve">v roce 2012, kdy vysoké školy </w:t>
      </w:r>
      <w:r w:rsidR="00CF2DDD">
        <w:t xml:space="preserve">úspěšně ukončilo </w:t>
      </w:r>
      <w:r w:rsidR="00D3219E">
        <w:t>historicky nejvíce</w:t>
      </w:r>
      <w:r w:rsidR="00CF2DDD">
        <w:t xml:space="preserve"> absolventů</w:t>
      </w:r>
      <w:r w:rsidR="00D3219E">
        <w:t xml:space="preserve">. </w:t>
      </w:r>
      <w:r w:rsidR="00727A05" w:rsidRPr="00727A05">
        <w:t>Z velké části je to způso</w:t>
      </w:r>
      <w:r w:rsidR="00727A05">
        <w:t xml:space="preserve">beno změnou populační struktury </w:t>
      </w:r>
      <w:r w:rsidR="00631A40">
        <w:br/>
      </w:r>
      <w:r w:rsidR="00727A05">
        <w:t>a</w:t>
      </w:r>
      <w:r w:rsidR="00727A05" w:rsidRPr="00727A05">
        <w:t xml:space="preserve"> </w:t>
      </w:r>
      <w:r w:rsidR="00727A05">
        <w:t>výrazně se na něm podílel</w:t>
      </w:r>
      <w:r w:rsidR="00AB5003">
        <w:t>a</w:t>
      </w:r>
      <w:r w:rsidR="00727A05">
        <w:t xml:space="preserve"> snižující se velikost p</w:t>
      </w:r>
      <w:r w:rsidR="00727A05" w:rsidRPr="00B15BA1">
        <w:t>opulac</w:t>
      </w:r>
      <w:r w:rsidR="00727A05">
        <w:t>e</w:t>
      </w:r>
      <w:r w:rsidR="00727A05" w:rsidRPr="00B15BA1">
        <w:t xml:space="preserve"> ve věku 20-29 let</w:t>
      </w:r>
      <w:r w:rsidR="00727A05" w:rsidRPr="00CA15B0">
        <w:t>, tedy věku typickém pro studium vysoké školy</w:t>
      </w:r>
      <w:r w:rsidR="00727A05">
        <w:t xml:space="preserve">. Nicméně i v této věkové kategorii došlo </w:t>
      </w:r>
      <w:r w:rsidR="00727A05" w:rsidRPr="00CA15B0">
        <w:t>k poklesu podílu studentů vysokých škol</w:t>
      </w:r>
      <w:r w:rsidR="00727A05">
        <w:t>, kdy v roce 2020 tento podíl činil přibližně 1</w:t>
      </w:r>
      <w:r w:rsidR="00727A05" w:rsidRPr="00B31E94">
        <w:t>8</w:t>
      </w:r>
      <w:r w:rsidR="00727A05">
        <w:t xml:space="preserve"> </w:t>
      </w:r>
      <w:r w:rsidR="00727A05" w:rsidRPr="00B31E94">
        <w:t>%</w:t>
      </w:r>
      <w:r w:rsidR="00727A05">
        <w:t xml:space="preserve"> v porovnání s 20 % </w:t>
      </w:r>
      <w:r w:rsidR="009068B6">
        <w:br/>
      </w:r>
      <w:r w:rsidR="00727A05">
        <w:t>v roce 2011, kdy byl nejvyšší</w:t>
      </w:r>
      <w:r w:rsidR="00727A05" w:rsidRPr="00B31E94">
        <w:t>.</w:t>
      </w:r>
      <w:r w:rsidR="00727A05">
        <w:t xml:space="preserve"> </w:t>
      </w:r>
    </w:p>
    <w:p w14:paraId="1D7A7C2C" w14:textId="77777777" w:rsidR="00631A40" w:rsidRDefault="00631A40" w:rsidP="00631A40">
      <w:pPr>
        <w:spacing w:line="264" w:lineRule="auto"/>
      </w:pPr>
    </w:p>
    <w:p w14:paraId="5D687691" w14:textId="6D9F9094" w:rsidR="00521339" w:rsidRPr="00631A40" w:rsidRDefault="00631A40" w:rsidP="00631A40">
      <w:pPr>
        <w:spacing w:line="264" w:lineRule="auto"/>
      </w:pPr>
      <w:r w:rsidRPr="00631A40">
        <w:rPr>
          <w:i/>
        </w:rPr>
        <w:t>„</w:t>
      </w:r>
      <w:r w:rsidR="00521339" w:rsidRPr="00631A40">
        <w:rPr>
          <w:i/>
        </w:rPr>
        <w:t xml:space="preserve">Úbytek počtu studentů se dotkl téměř všech skupin oborů. Výjimku tvoří skupina oborů </w:t>
      </w:r>
      <w:r w:rsidRPr="00631A40">
        <w:rPr>
          <w:i/>
        </w:rPr>
        <w:t>v oblasti z</w:t>
      </w:r>
      <w:r w:rsidR="00521339" w:rsidRPr="00631A40">
        <w:rPr>
          <w:i/>
        </w:rPr>
        <w:t>dravotní a sociální péče, kde došlo v porovnání s rokem 2010 k nárůstu o 7 %. Naopak největší úby</w:t>
      </w:r>
      <w:r w:rsidRPr="00631A40">
        <w:rPr>
          <w:i/>
        </w:rPr>
        <w:t>tek studentů zaznamenaly obory z oblasti</w:t>
      </w:r>
      <w:r w:rsidR="00521339" w:rsidRPr="00631A40">
        <w:rPr>
          <w:i/>
        </w:rPr>
        <w:t xml:space="preserve"> </w:t>
      </w:r>
      <w:r w:rsidRPr="00631A40">
        <w:rPr>
          <w:i/>
        </w:rPr>
        <w:t>t</w:t>
      </w:r>
      <w:r w:rsidR="00521339" w:rsidRPr="00631A40">
        <w:rPr>
          <w:i/>
        </w:rPr>
        <w:t xml:space="preserve">echnika, výroba a stavebnictví, </w:t>
      </w:r>
      <w:r>
        <w:rPr>
          <w:i/>
        </w:rPr>
        <w:br/>
      </w:r>
      <w:r w:rsidR="00521339" w:rsidRPr="00631A40">
        <w:rPr>
          <w:i/>
        </w:rPr>
        <w:t xml:space="preserve">a sice </w:t>
      </w:r>
      <w:r w:rsidRPr="00631A40">
        <w:rPr>
          <w:i/>
        </w:rPr>
        <w:t>o 37 %,“</w:t>
      </w:r>
      <w:r>
        <w:t xml:space="preserve"> doplňuje Vendula Kašparová.</w:t>
      </w:r>
    </w:p>
    <w:p w14:paraId="1ED4C6EA" w14:textId="77777777" w:rsidR="00521339" w:rsidRDefault="00521339" w:rsidP="00631A40">
      <w:pPr>
        <w:spacing w:line="264" w:lineRule="auto"/>
      </w:pPr>
    </w:p>
    <w:p w14:paraId="796832E7" w14:textId="5060C369" w:rsidR="002C1394" w:rsidRDefault="00727A05" w:rsidP="00631A40">
      <w:pPr>
        <w:spacing w:line="264" w:lineRule="auto"/>
      </w:pPr>
      <w:r w:rsidRPr="00727A05">
        <w:t xml:space="preserve">Podíl studentů cizí státní příslušnosti se v posledních deseti letech soustavně zvyšoval a v absolutním vyjádření vzrostl </w:t>
      </w:r>
      <w:r w:rsidR="00631A40">
        <w:t xml:space="preserve"> </w:t>
      </w:r>
      <w:r w:rsidRPr="00727A05">
        <w:t>o jednu třetinu (33,6 %).</w:t>
      </w:r>
      <w:r w:rsidR="00521339">
        <w:t xml:space="preserve"> </w:t>
      </w:r>
      <w:r w:rsidR="00FA49A9">
        <w:t>V roce 2020 dosáhl</w:t>
      </w:r>
      <w:r w:rsidR="00521339">
        <w:t xml:space="preserve"> podíl zahraničních studentů na českých vysokých školách 17 %. D</w:t>
      </w:r>
      <w:r w:rsidR="002C1394">
        <w:t xml:space="preserve">louhodobě </w:t>
      </w:r>
      <w:r w:rsidR="00521339">
        <w:t>nejvyšší zájem o studium v Česku mají</w:t>
      </w:r>
      <w:r w:rsidR="002C1394" w:rsidRPr="00CA15B0">
        <w:t xml:space="preserve"> Slováci</w:t>
      </w:r>
      <w:r w:rsidR="00521339">
        <w:t>, s</w:t>
      </w:r>
      <w:r w:rsidR="00631A40">
        <w:t xml:space="preserve"> odstupem pak následují</w:t>
      </w:r>
      <w:r w:rsidR="002C1394" w:rsidRPr="00B15BA1">
        <w:t xml:space="preserve"> studenti z Ruské federace, Ukrajiny a Kazachstánu</w:t>
      </w:r>
      <w:bookmarkStart w:id="0" w:name="_GoBack"/>
      <w:bookmarkEnd w:id="0"/>
      <w:r w:rsidR="002C1394" w:rsidRPr="00B15BA1">
        <w:t>. Celkem studovalo v roce 2020 některou z vysokých škol v České republice 50 441 cizinců mající 165 různých státních občanství.</w:t>
      </w:r>
      <w:r w:rsidR="002C1394">
        <w:t xml:space="preserve"> </w:t>
      </w:r>
    </w:p>
    <w:p w14:paraId="6BB4725F" w14:textId="77777777" w:rsidR="00B15BA1" w:rsidRDefault="00B15BA1" w:rsidP="00631A40">
      <w:pPr>
        <w:spacing w:line="264" w:lineRule="auto"/>
      </w:pPr>
    </w:p>
    <w:p w14:paraId="40C893AF" w14:textId="09ED7DA5" w:rsidR="00FA49A9" w:rsidRDefault="00FA49A9" w:rsidP="00631A40">
      <w:pPr>
        <w:spacing w:line="264" w:lineRule="auto"/>
      </w:pPr>
      <w:r w:rsidRPr="00FA49A9">
        <w:t xml:space="preserve">Další informace přináší publikace </w:t>
      </w:r>
      <w:hyperlink r:id="rId8" w:history="1">
        <w:r w:rsidRPr="00284D7A">
          <w:rPr>
            <w:rStyle w:val="Hypertextovodkaz"/>
            <w:i/>
          </w:rPr>
          <w:t>Studenti a absolventi vysokých škol v České republice</w:t>
        </w:r>
      </w:hyperlink>
      <w:r w:rsidRPr="00727A05">
        <w:t>.</w:t>
      </w:r>
    </w:p>
    <w:p w14:paraId="0D75EA62" w14:textId="30305225" w:rsidR="00631A40" w:rsidRDefault="00631A40" w:rsidP="00AE6D5B"/>
    <w:p w14:paraId="666A40C1" w14:textId="77777777" w:rsidR="00631A40" w:rsidRPr="00220E59" w:rsidRDefault="00631A40" w:rsidP="00631A40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15431E4F" w14:textId="77777777" w:rsidR="00631A40" w:rsidRPr="00220E59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4AEE6948" w14:textId="77777777" w:rsidR="00631A40" w:rsidRPr="00220E59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3749CBEB" w14:textId="77777777" w:rsidR="00631A40" w:rsidRPr="00220E59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37D01C67" w14:textId="31C5AA25" w:rsidR="004920AD" w:rsidRPr="00631A40" w:rsidRDefault="00631A40" w:rsidP="00631A40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4920AD" w:rsidRPr="00631A40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CF36" w14:textId="77777777" w:rsidR="000707A9" w:rsidRDefault="000707A9" w:rsidP="00BA6370">
      <w:r>
        <w:separator/>
      </w:r>
    </w:p>
  </w:endnote>
  <w:endnote w:type="continuationSeparator" w:id="0">
    <w:p w14:paraId="5AB63A38" w14:textId="77777777" w:rsidR="000707A9" w:rsidRDefault="000707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13F1728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84D7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13F1728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84D7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DEFAB" w14:textId="77777777" w:rsidR="000707A9" w:rsidRDefault="000707A9" w:rsidP="00BA6370">
      <w:r>
        <w:separator/>
      </w:r>
    </w:p>
  </w:footnote>
  <w:footnote w:type="continuationSeparator" w:id="0">
    <w:p w14:paraId="67D75DA9" w14:textId="77777777" w:rsidR="000707A9" w:rsidRDefault="000707A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10441"/>
    <w:rsid w:val="0004398C"/>
    <w:rsid w:val="00043BF4"/>
    <w:rsid w:val="000707A9"/>
    <w:rsid w:val="000842D2"/>
    <w:rsid w:val="000843A5"/>
    <w:rsid w:val="00090DC5"/>
    <w:rsid w:val="000B6F63"/>
    <w:rsid w:val="000C435D"/>
    <w:rsid w:val="000D6691"/>
    <w:rsid w:val="000E106A"/>
    <w:rsid w:val="000E7738"/>
    <w:rsid w:val="0012064F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1A3C"/>
    <w:rsid w:val="001B607F"/>
    <w:rsid w:val="001D369A"/>
    <w:rsid w:val="001E0256"/>
    <w:rsid w:val="002070FB"/>
    <w:rsid w:val="00213729"/>
    <w:rsid w:val="002272A6"/>
    <w:rsid w:val="00234A4B"/>
    <w:rsid w:val="00236746"/>
    <w:rsid w:val="002406FA"/>
    <w:rsid w:val="002460EA"/>
    <w:rsid w:val="002468E5"/>
    <w:rsid w:val="002848DA"/>
    <w:rsid w:val="00284D7A"/>
    <w:rsid w:val="002B2E47"/>
    <w:rsid w:val="002C1394"/>
    <w:rsid w:val="002D6A6C"/>
    <w:rsid w:val="002E2CE4"/>
    <w:rsid w:val="002E5C46"/>
    <w:rsid w:val="00322412"/>
    <w:rsid w:val="003301A3"/>
    <w:rsid w:val="00336038"/>
    <w:rsid w:val="0035578A"/>
    <w:rsid w:val="0036777B"/>
    <w:rsid w:val="0038282A"/>
    <w:rsid w:val="00397580"/>
    <w:rsid w:val="003A1794"/>
    <w:rsid w:val="003A45C8"/>
    <w:rsid w:val="003B4AB1"/>
    <w:rsid w:val="003C2DCF"/>
    <w:rsid w:val="003C7FE7"/>
    <w:rsid w:val="003D02AA"/>
    <w:rsid w:val="003D0499"/>
    <w:rsid w:val="003E23B0"/>
    <w:rsid w:val="003F526A"/>
    <w:rsid w:val="00405244"/>
    <w:rsid w:val="00413A9D"/>
    <w:rsid w:val="00422D30"/>
    <w:rsid w:val="004274CA"/>
    <w:rsid w:val="004436EE"/>
    <w:rsid w:val="0045547F"/>
    <w:rsid w:val="004636C6"/>
    <w:rsid w:val="00482EE7"/>
    <w:rsid w:val="004920AD"/>
    <w:rsid w:val="004A421A"/>
    <w:rsid w:val="004C69A2"/>
    <w:rsid w:val="004D05B3"/>
    <w:rsid w:val="004E479E"/>
    <w:rsid w:val="004E583B"/>
    <w:rsid w:val="004E6D0E"/>
    <w:rsid w:val="004F78E6"/>
    <w:rsid w:val="00512D99"/>
    <w:rsid w:val="00521339"/>
    <w:rsid w:val="00531DBB"/>
    <w:rsid w:val="005548DC"/>
    <w:rsid w:val="00572C03"/>
    <w:rsid w:val="00586353"/>
    <w:rsid w:val="005968F9"/>
    <w:rsid w:val="005A503C"/>
    <w:rsid w:val="005F699D"/>
    <w:rsid w:val="005F79FB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4139A"/>
    <w:rsid w:val="0064766F"/>
    <w:rsid w:val="00675D16"/>
    <w:rsid w:val="006E024F"/>
    <w:rsid w:val="006E4E81"/>
    <w:rsid w:val="00707F7D"/>
    <w:rsid w:val="00717EC5"/>
    <w:rsid w:val="00727525"/>
    <w:rsid w:val="00727A05"/>
    <w:rsid w:val="00737B80"/>
    <w:rsid w:val="007567AA"/>
    <w:rsid w:val="0078158C"/>
    <w:rsid w:val="00784DE8"/>
    <w:rsid w:val="00792A53"/>
    <w:rsid w:val="007A57F2"/>
    <w:rsid w:val="007A748D"/>
    <w:rsid w:val="007A795A"/>
    <w:rsid w:val="007B1333"/>
    <w:rsid w:val="007D1062"/>
    <w:rsid w:val="007F4AEB"/>
    <w:rsid w:val="007F75B2"/>
    <w:rsid w:val="008043C4"/>
    <w:rsid w:val="00822410"/>
    <w:rsid w:val="00831B1B"/>
    <w:rsid w:val="0083664A"/>
    <w:rsid w:val="00861D0E"/>
    <w:rsid w:val="0086583E"/>
    <w:rsid w:val="00867569"/>
    <w:rsid w:val="0087353A"/>
    <w:rsid w:val="00873AD1"/>
    <w:rsid w:val="008810C1"/>
    <w:rsid w:val="00881297"/>
    <w:rsid w:val="008A3A39"/>
    <w:rsid w:val="008A750A"/>
    <w:rsid w:val="008B1D27"/>
    <w:rsid w:val="008C384C"/>
    <w:rsid w:val="008D0F11"/>
    <w:rsid w:val="008F35B4"/>
    <w:rsid w:val="008F73B4"/>
    <w:rsid w:val="009068B6"/>
    <w:rsid w:val="00926BB1"/>
    <w:rsid w:val="0094402F"/>
    <w:rsid w:val="009629F6"/>
    <w:rsid w:val="009668FF"/>
    <w:rsid w:val="00971C59"/>
    <w:rsid w:val="00981523"/>
    <w:rsid w:val="00990506"/>
    <w:rsid w:val="009927DB"/>
    <w:rsid w:val="00993A4E"/>
    <w:rsid w:val="009A5198"/>
    <w:rsid w:val="009A7FF6"/>
    <w:rsid w:val="009B55B1"/>
    <w:rsid w:val="00A00672"/>
    <w:rsid w:val="00A4343D"/>
    <w:rsid w:val="00A502F1"/>
    <w:rsid w:val="00A51FEC"/>
    <w:rsid w:val="00A70A83"/>
    <w:rsid w:val="00A76670"/>
    <w:rsid w:val="00A81EB3"/>
    <w:rsid w:val="00A842CF"/>
    <w:rsid w:val="00AB5003"/>
    <w:rsid w:val="00AD28D3"/>
    <w:rsid w:val="00AE6D5B"/>
    <w:rsid w:val="00AF242F"/>
    <w:rsid w:val="00B00C1D"/>
    <w:rsid w:val="00B03E21"/>
    <w:rsid w:val="00B15BA1"/>
    <w:rsid w:val="00B31E94"/>
    <w:rsid w:val="00BA439F"/>
    <w:rsid w:val="00BA6370"/>
    <w:rsid w:val="00BB5EF8"/>
    <w:rsid w:val="00BC2172"/>
    <w:rsid w:val="00BF3328"/>
    <w:rsid w:val="00C00470"/>
    <w:rsid w:val="00C02181"/>
    <w:rsid w:val="00C16D69"/>
    <w:rsid w:val="00C269D4"/>
    <w:rsid w:val="00C4160D"/>
    <w:rsid w:val="00C52466"/>
    <w:rsid w:val="00C8406E"/>
    <w:rsid w:val="00C909A2"/>
    <w:rsid w:val="00CA15B0"/>
    <w:rsid w:val="00CB2709"/>
    <w:rsid w:val="00CB6F89"/>
    <w:rsid w:val="00CE228C"/>
    <w:rsid w:val="00CF2DDD"/>
    <w:rsid w:val="00CF545B"/>
    <w:rsid w:val="00D018F0"/>
    <w:rsid w:val="00D27074"/>
    <w:rsid w:val="00D27D69"/>
    <w:rsid w:val="00D3219E"/>
    <w:rsid w:val="00D448C2"/>
    <w:rsid w:val="00D666C3"/>
    <w:rsid w:val="00D70D35"/>
    <w:rsid w:val="00D77552"/>
    <w:rsid w:val="00D93E85"/>
    <w:rsid w:val="00DB3587"/>
    <w:rsid w:val="00DB50AB"/>
    <w:rsid w:val="00DC0A84"/>
    <w:rsid w:val="00DC3491"/>
    <w:rsid w:val="00DF348A"/>
    <w:rsid w:val="00DF47FE"/>
    <w:rsid w:val="00E15E38"/>
    <w:rsid w:val="00E20D5D"/>
    <w:rsid w:val="00E2374E"/>
    <w:rsid w:val="00E26704"/>
    <w:rsid w:val="00E27C40"/>
    <w:rsid w:val="00E31980"/>
    <w:rsid w:val="00E566B3"/>
    <w:rsid w:val="00E6423C"/>
    <w:rsid w:val="00E93830"/>
    <w:rsid w:val="00E93DB0"/>
    <w:rsid w:val="00E93E0E"/>
    <w:rsid w:val="00EB1ED3"/>
    <w:rsid w:val="00EC2D51"/>
    <w:rsid w:val="00F26395"/>
    <w:rsid w:val="00F46F18"/>
    <w:rsid w:val="00FA49A9"/>
    <w:rsid w:val="00FB005B"/>
    <w:rsid w:val="00FB687C"/>
    <w:rsid w:val="00FD2A1F"/>
    <w:rsid w:val="00FE553D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udenti-a-absolventi-vysokych-skol-v-ceske-republice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9669-CFBF-4994-BC7D-1E8A473C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2872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cieslar35132</cp:lastModifiedBy>
  <cp:revision>3</cp:revision>
  <dcterms:created xsi:type="dcterms:W3CDTF">2021-05-25T12:36:00Z</dcterms:created>
  <dcterms:modified xsi:type="dcterms:W3CDTF">2021-05-25T12:38:00Z</dcterms:modified>
</cp:coreProperties>
</file>