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057387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r w:rsidRPr="00057387">
        <w:rPr>
          <w:rStyle w:val="dnA"/>
          <w:color w:val="2B4D89"/>
          <w:sz w:val="32"/>
          <w:lang w:val="cs-CZ"/>
        </w:rPr>
        <w:t>Tisková zpráva</w:t>
      </w:r>
    </w:p>
    <w:p w14:paraId="21CCBA1A" w14:textId="413269A5" w:rsidR="00EB05CA" w:rsidRPr="00057387" w:rsidRDefault="00EB3E6B" w:rsidP="716B8061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 w:rsidRPr="00621717">
        <w:rPr>
          <w:rStyle w:val="dnA"/>
          <w:color w:val="2B4D89"/>
          <w:sz w:val="20"/>
          <w:szCs w:val="20"/>
          <w:lang w:val="cs-CZ"/>
        </w:rPr>
        <w:t>24</w:t>
      </w:r>
      <w:r w:rsidR="00E93CF8" w:rsidRPr="00057387">
        <w:rPr>
          <w:rStyle w:val="dnA"/>
          <w:color w:val="2B4D89"/>
          <w:sz w:val="20"/>
          <w:szCs w:val="20"/>
          <w:lang w:val="cs-CZ"/>
        </w:rPr>
        <w:t>.</w:t>
      </w:r>
      <w:r w:rsidR="00C5558F" w:rsidRPr="00057387">
        <w:rPr>
          <w:rStyle w:val="dnA"/>
          <w:color w:val="2B4D89"/>
          <w:sz w:val="20"/>
          <w:szCs w:val="20"/>
          <w:lang w:val="cs-CZ"/>
        </w:rPr>
        <w:t xml:space="preserve"> </w:t>
      </w:r>
      <w:r w:rsidR="5000BFEF" w:rsidRPr="00057387">
        <w:rPr>
          <w:rStyle w:val="dnA"/>
          <w:color w:val="2B4D89"/>
          <w:sz w:val="20"/>
          <w:szCs w:val="20"/>
          <w:lang w:val="cs-CZ"/>
        </w:rPr>
        <w:t>dub</w:t>
      </w:r>
      <w:r w:rsidR="00B318A6" w:rsidRPr="00057387">
        <w:rPr>
          <w:rStyle w:val="dnA"/>
          <w:color w:val="2B4D89"/>
          <w:sz w:val="20"/>
          <w:szCs w:val="20"/>
          <w:lang w:val="cs-CZ"/>
        </w:rPr>
        <w:t>na 2021</w:t>
      </w:r>
      <w:r w:rsidR="008A5F03" w:rsidRPr="00057387">
        <w:rPr>
          <w:rStyle w:val="dnA"/>
          <w:color w:val="2B4D89"/>
          <w:sz w:val="20"/>
          <w:szCs w:val="20"/>
          <w:lang w:val="cs-CZ"/>
        </w:rPr>
        <w:t xml:space="preserve"> </w:t>
      </w:r>
    </w:p>
    <w:p w14:paraId="76192344" w14:textId="39F658DC" w:rsidR="3206FA07" w:rsidRPr="00057387" w:rsidRDefault="00C9433A" w:rsidP="716B8061">
      <w:pPr>
        <w:pStyle w:val="H2"/>
        <w:spacing w:line="259" w:lineRule="auto"/>
        <w:rPr>
          <w:color w:val="2B4D89"/>
          <w:sz w:val="32"/>
          <w:szCs w:val="32"/>
        </w:rPr>
      </w:pPr>
      <w:r w:rsidRPr="00057387">
        <w:rPr>
          <w:color w:val="2B4D89"/>
          <w:sz w:val="32"/>
          <w:szCs w:val="32"/>
        </w:rPr>
        <w:t xml:space="preserve">TOP 3 otázky ke sčítání, na které se </w:t>
      </w:r>
      <w:r w:rsidR="00621717">
        <w:rPr>
          <w:color w:val="2B4D89"/>
          <w:sz w:val="32"/>
          <w:szCs w:val="32"/>
        </w:rPr>
        <w:t xml:space="preserve">nejčastěji ptají </w:t>
      </w:r>
      <w:r w:rsidR="00EB3E6B" w:rsidRPr="00057387">
        <w:rPr>
          <w:color w:val="2B4D89"/>
          <w:sz w:val="32"/>
          <w:szCs w:val="32"/>
        </w:rPr>
        <w:t>senioři</w:t>
      </w:r>
      <w:r w:rsidRPr="00057387">
        <w:rPr>
          <w:color w:val="2B4D89"/>
          <w:sz w:val="32"/>
          <w:szCs w:val="32"/>
        </w:rPr>
        <w:t xml:space="preserve"> </w:t>
      </w:r>
    </w:p>
    <w:p w14:paraId="5E6CE04F" w14:textId="5122B2D3" w:rsidR="00E93CF8" w:rsidRPr="00057387" w:rsidRDefault="00EB3E6B" w:rsidP="006359FC">
      <w:pPr>
        <w:pStyle w:val="Perex"/>
        <w:rPr>
          <w:color w:val="2B4D89"/>
          <w:lang w:val="cs-CZ"/>
        </w:rPr>
      </w:pPr>
      <w:r w:rsidRPr="00057387">
        <w:rPr>
          <w:color w:val="2B4D89"/>
          <w:lang w:val="cs-CZ"/>
        </w:rPr>
        <w:t xml:space="preserve">Sčítání sousedů, adresa nejbližšího kontaktního místa nebo neúmyslné poškození sčítacího formuláře. To jsou </w:t>
      </w:r>
      <w:r w:rsidR="00222D60" w:rsidRPr="00057387">
        <w:rPr>
          <w:color w:val="2B4D89"/>
          <w:lang w:val="cs-CZ"/>
        </w:rPr>
        <w:t xml:space="preserve">nejčastější </w:t>
      </w:r>
      <w:r w:rsidRPr="00057387">
        <w:rPr>
          <w:color w:val="2B4D89"/>
          <w:lang w:val="cs-CZ"/>
        </w:rPr>
        <w:t>náměty dotazů, se kterými se čeští senioři obracejí na Kontaktní centrum sčítání.</w:t>
      </w:r>
      <w:r w:rsidR="006359FC" w:rsidRPr="00057387">
        <w:rPr>
          <w:color w:val="2B4D89"/>
          <w:lang w:val="cs-CZ"/>
        </w:rPr>
        <w:t xml:space="preserve"> </w:t>
      </w:r>
      <w:r w:rsidR="00A42060">
        <w:rPr>
          <w:color w:val="2B4D89"/>
          <w:lang w:val="cs-CZ"/>
        </w:rPr>
        <w:t>Jak si v daných situacích poradit?</w:t>
      </w:r>
    </w:p>
    <w:p w14:paraId="41EF81AA" w14:textId="1C4E2DE7" w:rsidR="00BB4639" w:rsidRPr="00057387" w:rsidRDefault="00BB4639" w:rsidP="006359FC">
      <w:pPr>
        <w:pStyle w:val="Perex"/>
        <w:rPr>
          <w:color w:val="2B4D89"/>
          <w:lang w:val="cs-CZ"/>
        </w:rPr>
      </w:pPr>
    </w:p>
    <w:p w14:paraId="7E43B3E8" w14:textId="19501A10" w:rsidR="00BB4639" w:rsidRPr="00057387" w:rsidRDefault="00BB4639" w:rsidP="006359FC">
      <w:pPr>
        <w:pStyle w:val="Perex"/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</w:pPr>
      <w:r w:rsidRPr="006838A5">
        <w:rPr>
          <w:rFonts w:cs="Arial"/>
          <w:b w:val="0"/>
          <w:bCs w:val="0"/>
          <w:i/>
          <w:iCs/>
          <w:lang w:val="cs-CZ"/>
        </w:rPr>
        <w:t>„</w:t>
      </w:r>
      <w:r w:rsidR="00222D60" w:rsidRPr="006838A5">
        <w:rPr>
          <w:rFonts w:cs="Arial"/>
          <w:b w:val="0"/>
          <w:bCs w:val="0"/>
          <w:i/>
          <w:iCs/>
          <w:color w:val="auto"/>
          <w:szCs w:val="24"/>
          <w:lang w:val="cs-CZ" w:eastAsia="en-US"/>
        </w:rPr>
        <w:t>S</w:t>
      </w:r>
      <w:r w:rsidR="00222D60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tarší občané nás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každý den překvapují svou technickou vybaveností a </w:t>
      </w:r>
      <w:r w:rsidR="002C6A09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znalostí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online</w:t>
      </w:r>
      <w:r w:rsidR="006702E0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prostředí.</w:t>
      </w:r>
      <w:r w:rsidR="002C6A09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V podstatě se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</w:t>
      </w:r>
      <w:r w:rsidR="002C6A09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tak 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ani nesetkáváme s dotazy týkající</w:t>
      </w:r>
      <w:r w:rsidR="002C6A09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mi</w:t>
      </w:r>
      <w:r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se práce s počítačem, internetovým prohlížečem nebo prostředím online formuláře. </w:t>
      </w:r>
      <w:r w:rsidR="00222D60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V návaznosti na start listinného sčítání s</w:t>
      </w:r>
      <w:r w:rsidR="00057387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e nyní nejčastěji </w:t>
      </w:r>
      <w:r w:rsid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objevují</w:t>
      </w:r>
      <w:r w:rsidR="00057387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dotazy na téma sousedské výpomoci nebo žádost</w:t>
      </w:r>
      <w:r w:rsid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i</w:t>
      </w:r>
      <w:r w:rsidR="00057387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o nalezení adresy nejbližšího kontaktního místa,</w:t>
      </w:r>
      <w:r w:rsidR="00A42060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>“</w:t>
      </w:r>
      <w:r w:rsidR="00057387" w:rsidRPr="00057387">
        <w:rPr>
          <w:rFonts w:cs="Times New Roman"/>
          <w:b w:val="0"/>
          <w:bCs w:val="0"/>
          <w:i/>
          <w:iCs/>
          <w:color w:val="auto"/>
          <w:szCs w:val="24"/>
          <w:lang w:val="cs-CZ" w:eastAsia="en-US"/>
        </w:rPr>
        <w:t xml:space="preserve"> </w:t>
      </w:r>
      <w:r w:rsidRPr="00057387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říká </w:t>
      </w:r>
      <w:r w:rsidR="00222D60" w:rsidRPr="00057387">
        <w:rPr>
          <w:rFonts w:cs="Times New Roman"/>
          <w:b w:val="0"/>
          <w:bCs w:val="0"/>
          <w:color w:val="auto"/>
          <w:szCs w:val="24"/>
          <w:lang w:val="cs-CZ" w:eastAsia="en-US"/>
        </w:rPr>
        <w:t>Petr Studnička</w:t>
      </w:r>
      <w:r w:rsidRPr="00057387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, </w:t>
      </w:r>
      <w:r w:rsidR="00222D60" w:rsidRPr="00057387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generální ředitel společnosti Conectart, která zajišťuje provoz Kontaktního centra sčítání. </w:t>
      </w:r>
    </w:p>
    <w:p w14:paraId="7AD8A159" w14:textId="324207CF" w:rsidR="00E93CF8" w:rsidRPr="00057387" w:rsidRDefault="00EB3E6B" w:rsidP="00E93CF8">
      <w:pPr>
        <w:jc w:val="both"/>
        <w:rPr>
          <w:rFonts w:ascii="Arial Unicode MS" w:hAnsi="Arial Unicode MS" w:cs="Arial Unicode MS"/>
          <w:b/>
          <w:bCs/>
          <w:i/>
          <w:iCs/>
          <w:lang w:val="cs-CZ"/>
        </w:rPr>
      </w:pPr>
      <w:r w:rsidRPr="00057387">
        <w:rPr>
          <w:rFonts w:ascii="Arial Unicode MS" w:hAnsi="Arial Unicode MS" w:cs="Arial Unicode MS"/>
          <w:b/>
          <w:bCs/>
          <w:i/>
          <w:iCs/>
          <w:lang w:val="cs-CZ"/>
        </w:rPr>
        <w:t>Může souse</w:t>
      </w:r>
      <w:r w:rsidR="00C90624" w:rsidRPr="00057387">
        <w:rPr>
          <w:rFonts w:ascii="Arial Unicode MS" w:hAnsi="Arial Unicode MS" w:cs="Arial Unicode MS"/>
          <w:b/>
          <w:bCs/>
          <w:i/>
          <w:iCs/>
          <w:lang w:val="cs-CZ"/>
        </w:rPr>
        <w:t>d převzít můj formulář nebo já ten jeho?</w:t>
      </w:r>
      <w:r w:rsidR="00057387" w:rsidRPr="00057387">
        <w:t xml:space="preserve"> </w:t>
      </w:r>
    </w:p>
    <w:p w14:paraId="086A8E10" w14:textId="55C6A9BE" w:rsidR="00E93CF8" w:rsidRPr="00057387" w:rsidRDefault="00E93CF8" w:rsidP="00261228">
      <w:pPr>
        <w:jc w:val="both"/>
        <w:rPr>
          <w:rFonts w:ascii="Arial Unicode MS" w:hAnsi="Arial Unicode MS" w:cs="Arial Unicode MS"/>
          <w:lang w:val="cs-CZ"/>
        </w:rPr>
      </w:pPr>
    </w:p>
    <w:p w14:paraId="7D570E20" w14:textId="31049781" w:rsidR="00FE587D" w:rsidRPr="00057387" w:rsidRDefault="00C90624" w:rsidP="00261228">
      <w:pPr>
        <w:jc w:val="both"/>
        <w:rPr>
          <w:lang w:val="cs-CZ"/>
        </w:rPr>
      </w:pPr>
      <w:r w:rsidRPr="1694270C">
        <w:rPr>
          <w:lang w:val="cs-CZ"/>
        </w:rPr>
        <w:t>V</w:t>
      </w:r>
      <w:r w:rsidR="00621717">
        <w:rPr>
          <w:lang w:val="cs-CZ"/>
        </w:rPr>
        <w:t> </w:t>
      </w:r>
      <w:r w:rsidRPr="1694270C">
        <w:rPr>
          <w:lang w:val="cs-CZ"/>
        </w:rPr>
        <w:t>případě</w:t>
      </w:r>
      <w:r w:rsidR="00621717">
        <w:rPr>
          <w:lang w:val="cs-CZ"/>
        </w:rPr>
        <w:t>, že sčítací komisař nezastihne</w:t>
      </w:r>
      <w:r w:rsidR="20CE7B81" w:rsidRPr="1694270C">
        <w:rPr>
          <w:lang w:val="cs-CZ"/>
        </w:rPr>
        <w:t xml:space="preserve"> žádného člena sčítané domácnosti</w:t>
      </w:r>
      <w:r w:rsidR="00621717">
        <w:rPr>
          <w:lang w:val="cs-CZ"/>
        </w:rPr>
        <w:t xml:space="preserve">, </w:t>
      </w:r>
      <w:r w:rsidRPr="1694270C">
        <w:rPr>
          <w:lang w:val="cs-CZ"/>
        </w:rPr>
        <w:t>může předat papírový formulář i sousedům.</w:t>
      </w:r>
      <w:r w:rsidR="00F67E80" w:rsidRPr="1694270C">
        <w:rPr>
          <w:lang w:val="cs-CZ"/>
        </w:rPr>
        <w:t xml:space="preserve"> Je ale třeba dodržet několik podmínek: </w:t>
      </w:r>
      <w:r w:rsidR="00F67E80" w:rsidRPr="006838A5">
        <w:rPr>
          <w:rFonts w:cs="Arial"/>
          <w:i/>
          <w:iCs/>
          <w:lang w:val="cs-CZ"/>
        </w:rPr>
        <w:t>„</w:t>
      </w:r>
      <w:r w:rsidR="00A42060" w:rsidRPr="006838A5">
        <w:rPr>
          <w:rFonts w:cs="Arial"/>
          <w:i/>
          <w:iCs/>
          <w:lang w:val="cs-CZ"/>
        </w:rPr>
        <w:t>S</w:t>
      </w:r>
      <w:r w:rsidRPr="1694270C">
        <w:rPr>
          <w:i/>
          <w:iCs/>
          <w:lang w:val="cs-CZ"/>
        </w:rPr>
        <w:t xml:space="preserve">čítací komisař </w:t>
      </w:r>
      <w:r w:rsidR="00621717">
        <w:rPr>
          <w:i/>
          <w:iCs/>
          <w:lang w:val="cs-CZ"/>
        </w:rPr>
        <w:t xml:space="preserve">od vás bude </w:t>
      </w:r>
      <w:r w:rsidRPr="1694270C">
        <w:rPr>
          <w:i/>
          <w:iCs/>
          <w:lang w:val="cs-CZ"/>
        </w:rPr>
        <w:t>potřebovat</w:t>
      </w:r>
      <w:r w:rsidR="00A42060" w:rsidRPr="1694270C">
        <w:rPr>
          <w:i/>
          <w:iCs/>
          <w:lang w:val="cs-CZ"/>
        </w:rPr>
        <w:t xml:space="preserve"> </w:t>
      </w:r>
      <w:r w:rsidRPr="1694270C">
        <w:rPr>
          <w:i/>
          <w:iCs/>
          <w:lang w:val="cs-CZ"/>
        </w:rPr>
        <w:t>přesnou adresu</w:t>
      </w:r>
      <w:r w:rsidR="00057387" w:rsidRPr="1694270C">
        <w:rPr>
          <w:i/>
          <w:iCs/>
          <w:lang w:val="cs-CZ"/>
        </w:rPr>
        <w:t>, popřípadě i číslo konkrétního bytu</w:t>
      </w:r>
      <w:r w:rsidRPr="1694270C">
        <w:rPr>
          <w:i/>
          <w:iCs/>
          <w:lang w:val="cs-CZ"/>
        </w:rPr>
        <w:t xml:space="preserve"> člověka, pro kterého formulář chcete převzít</w:t>
      </w:r>
      <w:r w:rsidR="00621717">
        <w:rPr>
          <w:i/>
          <w:iCs/>
          <w:lang w:val="cs-CZ"/>
        </w:rPr>
        <w:t>. Je to proto,</w:t>
      </w:r>
      <w:r w:rsidR="00F67E80" w:rsidRPr="1694270C">
        <w:rPr>
          <w:i/>
          <w:iCs/>
          <w:lang w:val="cs-CZ"/>
        </w:rPr>
        <w:t xml:space="preserve"> aby mohl formulář správně propojit s konkrétní domácností. </w:t>
      </w:r>
      <w:r w:rsidR="00621717">
        <w:rPr>
          <w:i/>
          <w:iCs/>
          <w:lang w:val="cs-CZ"/>
        </w:rPr>
        <w:t xml:space="preserve">V případě sousedů je to jednoduché, </w:t>
      </w:r>
      <w:r w:rsidR="00E115D6" w:rsidRPr="1694270C">
        <w:rPr>
          <w:i/>
          <w:iCs/>
          <w:lang w:val="cs-CZ"/>
        </w:rPr>
        <w:t>pokud ale chcete</w:t>
      </w:r>
      <w:r w:rsidR="00E9032D" w:rsidRPr="1694270C">
        <w:rPr>
          <w:i/>
          <w:iCs/>
          <w:lang w:val="cs-CZ"/>
        </w:rPr>
        <w:t xml:space="preserve"> </w:t>
      </w:r>
      <w:r w:rsidR="00E115D6" w:rsidRPr="1694270C">
        <w:rPr>
          <w:i/>
          <w:iCs/>
          <w:lang w:val="cs-CZ"/>
        </w:rPr>
        <w:t>formulář</w:t>
      </w:r>
      <w:r w:rsidR="00E9032D" w:rsidRPr="1694270C">
        <w:rPr>
          <w:i/>
          <w:iCs/>
          <w:lang w:val="cs-CZ"/>
        </w:rPr>
        <w:t xml:space="preserve"> vyzvednout</w:t>
      </w:r>
      <w:r w:rsidR="00E115D6" w:rsidRPr="1694270C">
        <w:rPr>
          <w:i/>
          <w:iCs/>
          <w:lang w:val="cs-CZ"/>
        </w:rPr>
        <w:t xml:space="preserve"> pro své příbuzné nebo známé, je to možné</w:t>
      </w:r>
      <w:r w:rsidR="00E9032D" w:rsidRPr="1694270C">
        <w:rPr>
          <w:i/>
          <w:iCs/>
          <w:lang w:val="cs-CZ"/>
        </w:rPr>
        <w:t xml:space="preserve"> jen</w:t>
      </w:r>
      <w:r w:rsidR="00E115D6" w:rsidRPr="1694270C">
        <w:rPr>
          <w:i/>
          <w:iCs/>
          <w:lang w:val="cs-CZ"/>
        </w:rPr>
        <w:t xml:space="preserve"> za předpokladu, že se jejich</w:t>
      </w:r>
      <w:r w:rsidR="00F67E80" w:rsidRPr="1694270C">
        <w:rPr>
          <w:i/>
          <w:iCs/>
          <w:lang w:val="cs-CZ"/>
        </w:rPr>
        <w:t xml:space="preserve"> domácnost nacház</w:t>
      </w:r>
      <w:r w:rsidR="00E115D6" w:rsidRPr="1694270C">
        <w:rPr>
          <w:i/>
          <w:iCs/>
          <w:lang w:val="cs-CZ"/>
        </w:rPr>
        <w:t>í</w:t>
      </w:r>
      <w:r w:rsidR="00E9032D" w:rsidRPr="1694270C">
        <w:rPr>
          <w:i/>
          <w:iCs/>
          <w:lang w:val="cs-CZ"/>
        </w:rPr>
        <w:t xml:space="preserve"> </w:t>
      </w:r>
      <w:r w:rsidR="00F67E80" w:rsidRPr="1694270C">
        <w:rPr>
          <w:i/>
          <w:iCs/>
          <w:lang w:val="cs-CZ"/>
        </w:rPr>
        <w:t>v</w:t>
      </w:r>
      <w:r w:rsidR="00E115D6" w:rsidRPr="1694270C">
        <w:rPr>
          <w:i/>
          <w:iCs/>
          <w:lang w:val="cs-CZ"/>
        </w:rPr>
        <w:t>e stejném</w:t>
      </w:r>
      <w:r w:rsidR="00F67E80" w:rsidRPr="1694270C">
        <w:rPr>
          <w:i/>
          <w:iCs/>
          <w:lang w:val="cs-CZ"/>
        </w:rPr>
        <w:t xml:space="preserve"> sč</w:t>
      </w:r>
      <w:r w:rsidRPr="1694270C">
        <w:rPr>
          <w:i/>
          <w:iCs/>
          <w:lang w:val="cs-CZ"/>
        </w:rPr>
        <w:t>ítacím obvodu</w:t>
      </w:r>
      <w:r w:rsidR="00F67E80" w:rsidRPr="1694270C">
        <w:rPr>
          <w:i/>
          <w:iCs/>
          <w:lang w:val="cs-CZ"/>
        </w:rPr>
        <w:t>,</w:t>
      </w:r>
      <w:r w:rsidR="006702E0">
        <w:rPr>
          <w:i/>
          <w:iCs/>
          <w:lang w:val="cs-CZ"/>
        </w:rPr>
        <w:t>“</w:t>
      </w:r>
      <w:r w:rsidR="00F67E80" w:rsidRPr="1694270C">
        <w:rPr>
          <w:i/>
          <w:iCs/>
          <w:lang w:val="cs-CZ"/>
        </w:rPr>
        <w:t xml:space="preserve"> </w:t>
      </w:r>
      <w:r w:rsidR="00F67E80" w:rsidRPr="1694270C">
        <w:rPr>
          <w:lang w:val="cs-CZ"/>
        </w:rPr>
        <w:t xml:space="preserve">vysvětluje tisková mluvčí Sčítání 2021 Jolana Voldánová. </w:t>
      </w:r>
      <w:r w:rsidR="00E115D6" w:rsidRPr="1694270C">
        <w:rPr>
          <w:lang w:val="cs-CZ"/>
        </w:rPr>
        <w:t>Podobný</w:t>
      </w:r>
      <w:r w:rsidR="00335D85" w:rsidRPr="1694270C">
        <w:rPr>
          <w:lang w:val="cs-CZ"/>
        </w:rPr>
        <w:t xml:space="preserve"> princip se pak uplatňuje </w:t>
      </w:r>
      <w:r w:rsidR="00621717">
        <w:rPr>
          <w:lang w:val="cs-CZ"/>
        </w:rPr>
        <w:t xml:space="preserve">i v případě, kdy si lidé vyzvedávají sčítací formulář </w:t>
      </w:r>
      <w:r w:rsidR="00335D85" w:rsidRPr="1694270C">
        <w:rPr>
          <w:lang w:val="cs-CZ"/>
        </w:rPr>
        <w:t>pro sebe a své sousedy na kontaktní</w:t>
      </w:r>
      <w:r w:rsidR="00621717">
        <w:rPr>
          <w:lang w:val="cs-CZ"/>
        </w:rPr>
        <w:t xml:space="preserve">m místě. </w:t>
      </w:r>
      <w:r w:rsidR="00335D85" w:rsidRPr="1694270C">
        <w:rPr>
          <w:lang w:val="cs-CZ"/>
        </w:rPr>
        <w:t xml:space="preserve"> </w:t>
      </w:r>
    </w:p>
    <w:p w14:paraId="0BBFF698" w14:textId="18125A4F" w:rsidR="00F67E80" w:rsidRPr="00057387" w:rsidRDefault="00F67E80" w:rsidP="00261228">
      <w:pPr>
        <w:jc w:val="both"/>
        <w:rPr>
          <w:lang w:val="cs-CZ"/>
        </w:rPr>
      </w:pPr>
    </w:p>
    <w:p w14:paraId="08FE8F79" w14:textId="28D2D878" w:rsidR="00D8094F" w:rsidRPr="00057387" w:rsidRDefault="00D8094F" w:rsidP="00261228">
      <w:pPr>
        <w:jc w:val="both"/>
        <w:rPr>
          <w:lang w:val="cs-CZ"/>
        </w:rPr>
      </w:pPr>
    </w:p>
    <w:p w14:paraId="3BC74052" w14:textId="4A6B134E" w:rsidR="00D8094F" w:rsidRPr="00057387" w:rsidRDefault="00D17B6A" w:rsidP="00261228">
      <w:pPr>
        <w:jc w:val="both"/>
        <w:rPr>
          <w:b/>
          <w:bCs/>
          <w:i/>
          <w:iCs/>
          <w:lang w:val="cs-CZ"/>
        </w:rPr>
      </w:pPr>
      <w:r w:rsidRPr="00057387">
        <w:rPr>
          <w:b/>
          <w:bCs/>
          <w:i/>
          <w:iCs/>
          <w:lang w:val="cs-CZ"/>
        </w:rPr>
        <w:t>Jak</w:t>
      </w:r>
      <w:r w:rsidR="00D8094F" w:rsidRPr="00057387">
        <w:rPr>
          <w:b/>
          <w:bCs/>
          <w:i/>
          <w:iCs/>
          <w:lang w:val="cs-CZ"/>
        </w:rPr>
        <w:t xml:space="preserve"> najdu nejbližší kontaktní místo sčítání? </w:t>
      </w:r>
    </w:p>
    <w:p w14:paraId="14723751" w14:textId="7CC0EB26" w:rsidR="00D8094F" w:rsidRPr="00057387" w:rsidRDefault="00D8094F" w:rsidP="00261228">
      <w:pPr>
        <w:jc w:val="both"/>
        <w:rPr>
          <w:b/>
          <w:bCs/>
          <w:i/>
          <w:iCs/>
          <w:lang w:val="cs-CZ"/>
        </w:rPr>
      </w:pPr>
    </w:p>
    <w:p w14:paraId="6D3B4B79" w14:textId="446A21EC" w:rsidR="00D8094F" w:rsidRDefault="00D8094F" w:rsidP="00D8094F">
      <w:pPr>
        <w:jc w:val="both"/>
        <w:rPr>
          <w:lang w:val="cs-CZ"/>
        </w:rPr>
      </w:pPr>
      <w:r w:rsidRPr="00057387">
        <w:rPr>
          <w:lang w:val="cs-CZ"/>
        </w:rPr>
        <w:t xml:space="preserve">Kontaktní místa </w:t>
      </w:r>
      <w:r w:rsidR="00057387">
        <w:rPr>
          <w:lang w:val="cs-CZ"/>
        </w:rPr>
        <w:t xml:space="preserve">sčítání </w:t>
      </w:r>
      <w:r w:rsidRPr="00057387">
        <w:rPr>
          <w:lang w:val="cs-CZ"/>
        </w:rPr>
        <w:t xml:space="preserve">se nacházejí na vybraných pobočkách České pošty a krajských správách Českého statistického úřadu. </w:t>
      </w:r>
      <w:r w:rsidR="00ED31BC">
        <w:rPr>
          <w:lang w:val="cs-CZ"/>
        </w:rPr>
        <w:t>Jejich adresy</w:t>
      </w:r>
      <w:r w:rsidRPr="00057387">
        <w:rPr>
          <w:lang w:val="cs-CZ"/>
        </w:rPr>
        <w:t xml:space="preserve"> </w:t>
      </w:r>
      <w:r w:rsidR="00222D60" w:rsidRPr="00057387">
        <w:rPr>
          <w:lang w:val="cs-CZ"/>
        </w:rPr>
        <w:t>jsou k nalezení</w:t>
      </w:r>
      <w:r w:rsidRPr="00057387">
        <w:rPr>
          <w:lang w:val="cs-CZ"/>
        </w:rPr>
        <w:t xml:space="preserve"> </w:t>
      </w:r>
      <w:r w:rsidR="00D17B6A" w:rsidRPr="00057387">
        <w:rPr>
          <w:lang w:val="cs-CZ"/>
        </w:rPr>
        <w:t xml:space="preserve">buď </w:t>
      </w:r>
      <w:r w:rsidRPr="00057387">
        <w:rPr>
          <w:lang w:val="cs-CZ"/>
        </w:rPr>
        <w:t xml:space="preserve">na </w:t>
      </w:r>
      <w:r w:rsidR="00057387">
        <w:rPr>
          <w:lang w:val="cs-CZ"/>
        </w:rPr>
        <w:t xml:space="preserve">stránkách </w:t>
      </w:r>
      <w:hyperlink r:id="rId10" w:history="1">
        <w:r w:rsidRPr="00057387">
          <w:rPr>
            <w:rStyle w:val="Hypertextovodkaz"/>
            <w:lang w:val="cs-CZ"/>
          </w:rPr>
          <w:t>scitani.cz/kontaktnimisto</w:t>
        </w:r>
      </w:hyperlink>
      <w:r w:rsidR="005A23E9">
        <w:rPr>
          <w:lang w:val="cs-CZ"/>
        </w:rPr>
        <w:t xml:space="preserve">, </w:t>
      </w:r>
      <w:r w:rsidR="00057387">
        <w:rPr>
          <w:lang w:val="cs-CZ"/>
        </w:rPr>
        <w:t>nebo</w:t>
      </w:r>
      <w:r w:rsidRPr="00057387">
        <w:rPr>
          <w:lang w:val="cs-CZ"/>
        </w:rPr>
        <w:t xml:space="preserve"> </w:t>
      </w:r>
      <w:bookmarkStart w:id="0" w:name="_GoBack"/>
      <w:bookmarkEnd w:id="0"/>
      <w:r w:rsidR="00057387">
        <w:rPr>
          <w:lang w:val="cs-CZ"/>
        </w:rPr>
        <w:t xml:space="preserve">na </w:t>
      </w:r>
      <w:r w:rsidR="00ED31BC">
        <w:rPr>
          <w:lang w:val="cs-CZ"/>
        </w:rPr>
        <w:t xml:space="preserve">webových </w:t>
      </w:r>
      <w:r w:rsidR="00BB4639" w:rsidRPr="00057387">
        <w:rPr>
          <w:lang w:val="cs-CZ"/>
        </w:rPr>
        <w:t xml:space="preserve">stránkách </w:t>
      </w:r>
      <w:hyperlink r:id="rId11" w:history="1">
        <w:r w:rsidR="005A23E9">
          <w:rPr>
            <w:rStyle w:val="Hypertextovodkaz"/>
            <w:rFonts w:eastAsia="Times New Roman"/>
            <w:bdr w:val="none" w:sz="0" w:space="0" w:color="auto" w:frame="1"/>
            <w:lang w:val="cs-CZ" w:eastAsia="cs-CZ"/>
          </w:rPr>
          <w:t>https://scitani.ceskaposta.cz</w:t>
        </w:r>
      </w:hyperlink>
      <w:r w:rsidR="005A23E9">
        <w:rPr>
          <w:bdr w:val="none" w:sz="0" w:space="0" w:color="auto" w:frame="1"/>
        </w:rPr>
        <w:t xml:space="preserve"> a</w:t>
      </w:r>
      <w:r w:rsidR="005A23E9">
        <w:rPr>
          <w:lang w:val="cs-CZ"/>
        </w:rPr>
        <w:t xml:space="preserve"> na </w:t>
      </w:r>
      <w:r w:rsidR="00ED31BC">
        <w:rPr>
          <w:lang w:val="cs-CZ"/>
        </w:rPr>
        <w:t xml:space="preserve">úředních deskách </w:t>
      </w:r>
      <w:r w:rsidR="00BB4639" w:rsidRPr="00057387">
        <w:rPr>
          <w:lang w:val="cs-CZ"/>
        </w:rPr>
        <w:t>obc</w:t>
      </w:r>
      <w:r w:rsidR="00ED31BC">
        <w:rPr>
          <w:lang w:val="cs-CZ"/>
        </w:rPr>
        <w:t>e</w:t>
      </w:r>
      <w:r w:rsidR="00057387">
        <w:rPr>
          <w:lang w:val="cs-CZ"/>
        </w:rPr>
        <w:t>.</w:t>
      </w:r>
      <w:r w:rsidR="00BB4639" w:rsidRPr="00057387">
        <w:rPr>
          <w:lang w:val="cs-CZ"/>
        </w:rPr>
        <w:t xml:space="preserve"> </w:t>
      </w:r>
      <w:r w:rsidR="00855584">
        <w:rPr>
          <w:lang w:val="cs-CZ"/>
        </w:rPr>
        <w:t xml:space="preserve">Respondenti se také mohou obrátit na </w:t>
      </w:r>
      <w:r w:rsidR="00A42060">
        <w:rPr>
          <w:lang w:val="cs-CZ"/>
        </w:rPr>
        <w:t>K</w:t>
      </w:r>
      <w:r w:rsidR="00855584">
        <w:rPr>
          <w:lang w:val="cs-CZ"/>
        </w:rPr>
        <w:t xml:space="preserve">ontaktní centrum sčítání </w:t>
      </w:r>
      <w:r w:rsidRPr="00057387">
        <w:rPr>
          <w:lang w:val="cs-CZ"/>
        </w:rPr>
        <w:t>na telefonní</w:t>
      </w:r>
      <w:r w:rsidR="00BB4639" w:rsidRPr="00057387">
        <w:rPr>
          <w:lang w:val="cs-CZ"/>
        </w:rPr>
        <w:t xml:space="preserve">m </w:t>
      </w:r>
      <w:r w:rsidRPr="00057387">
        <w:rPr>
          <w:lang w:val="cs-CZ"/>
        </w:rPr>
        <w:t>čísle 253 253</w:t>
      </w:r>
      <w:r w:rsidR="00BB4639" w:rsidRPr="00057387">
        <w:rPr>
          <w:lang w:val="cs-CZ"/>
        </w:rPr>
        <w:t> </w:t>
      </w:r>
      <w:r w:rsidRPr="00057387">
        <w:rPr>
          <w:lang w:val="cs-CZ"/>
        </w:rPr>
        <w:t>683</w:t>
      </w:r>
      <w:r w:rsidR="00BB4639" w:rsidRPr="00057387">
        <w:rPr>
          <w:lang w:val="cs-CZ"/>
        </w:rPr>
        <w:t xml:space="preserve">, kde </w:t>
      </w:r>
      <w:r w:rsidR="00222D60" w:rsidRPr="00057387">
        <w:rPr>
          <w:lang w:val="cs-CZ"/>
        </w:rPr>
        <w:t xml:space="preserve">jsou vyškolení pracovníci připraveni pomoci </w:t>
      </w:r>
      <w:r w:rsidR="00A42060">
        <w:rPr>
          <w:lang w:val="cs-CZ"/>
        </w:rPr>
        <w:t xml:space="preserve">s vyhledáním konkrétního kontaktního místa. </w:t>
      </w:r>
    </w:p>
    <w:p w14:paraId="662652E8" w14:textId="67478ABC" w:rsidR="00ED31BC" w:rsidRDefault="00ED31BC" w:rsidP="00D8094F">
      <w:pPr>
        <w:jc w:val="both"/>
        <w:rPr>
          <w:lang w:val="cs-CZ"/>
        </w:rPr>
      </w:pPr>
    </w:p>
    <w:p w14:paraId="535AE1BF" w14:textId="340716FB" w:rsidR="00057387" w:rsidRPr="00ED31BC" w:rsidRDefault="00057387" w:rsidP="00D8094F">
      <w:pPr>
        <w:jc w:val="both"/>
        <w:rPr>
          <w:lang w:val="cs-CZ"/>
        </w:rPr>
      </w:pPr>
    </w:p>
    <w:p w14:paraId="1307E51E" w14:textId="79CFDF01" w:rsidR="00057387" w:rsidRDefault="00057387" w:rsidP="00057387">
      <w:pPr>
        <w:jc w:val="both"/>
        <w:rPr>
          <w:rFonts w:ascii="Arial Unicode MS" w:hAnsi="Arial Unicode MS" w:cs="Arial Unicode MS"/>
          <w:b/>
          <w:bCs/>
          <w:i/>
          <w:iCs/>
          <w:lang w:val="cs-CZ"/>
        </w:rPr>
      </w:pPr>
      <w:r w:rsidRPr="00057387">
        <w:rPr>
          <w:rFonts w:ascii="Arial Unicode MS" w:hAnsi="Arial Unicode MS" w:cs="Arial Unicode MS"/>
          <w:b/>
          <w:bCs/>
          <w:i/>
          <w:iCs/>
          <w:lang w:val="cs-CZ"/>
        </w:rPr>
        <w:t>Jak opravím chybu v listinném formuláři?</w:t>
      </w:r>
    </w:p>
    <w:p w14:paraId="731BE53B" w14:textId="77777777" w:rsidR="004867DE" w:rsidRDefault="004867DE" w:rsidP="00057387">
      <w:pPr>
        <w:jc w:val="both"/>
        <w:rPr>
          <w:rFonts w:ascii="Arial Unicode MS" w:hAnsi="Arial Unicode MS" w:cs="Arial Unicode MS"/>
          <w:lang w:val="cs-CZ"/>
        </w:rPr>
      </w:pPr>
    </w:p>
    <w:p w14:paraId="1EA96689" w14:textId="2BE46E12" w:rsidR="00057387" w:rsidRPr="006838A5" w:rsidRDefault="00A42060" w:rsidP="00057387">
      <w:pPr>
        <w:jc w:val="both"/>
        <w:rPr>
          <w:rFonts w:cs="Arial"/>
          <w:lang w:val="cs-CZ"/>
        </w:rPr>
      </w:pPr>
      <w:r w:rsidRPr="006838A5">
        <w:rPr>
          <w:rFonts w:cs="Arial"/>
          <w:lang w:val="cs-CZ"/>
        </w:rPr>
        <w:t xml:space="preserve">Pokud </w:t>
      </w:r>
      <w:r w:rsidR="006475DC" w:rsidRPr="006838A5">
        <w:rPr>
          <w:rFonts w:cs="Arial"/>
          <w:lang w:val="cs-CZ"/>
        </w:rPr>
        <w:t>dojde</w:t>
      </w:r>
      <w:r w:rsidR="00057387" w:rsidRPr="006838A5">
        <w:rPr>
          <w:rFonts w:cs="Arial"/>
          <w:lang w:val="cs-CZ"/>
        </w:rPr>
        <w:t xml:space="preserve"> při vyplňování listinného sčítacího formuláře </w:t>
      </w:r>
      <w:r w:rsidRPr="006838A5">
        <w:rPr>
          <w:rFonts w:cs="Arial"/>
          <w:lang w:val="cs-CZ"/>
        </w:rPr>
        <w:t>k chybě</w:t>
      </w:r>
      <w:r w:rsidR="00057387" w:rsidRPr="006838A5">
        <w:rPr>
          <w:rFonts w:cs="Arial"/>
          <w:lang w:val="cs-CZ"/>
        </w:rPr>
        <w:t xml:space="preserve">, </w:t>
      </w:r>
      <w:r w:rsidRPr="006838A5">
        <w:rPr>
          <w:rFonts w:cs="Arial"/>
          <w:lang w:val="cs-CZ"/>
        </w:rPr>
        <w:t xml:space="preserve">je nutné </w:t>
      </w:r>
      <w:r w:rsidR="00057387" w:rsidRPr="006838A5">
        <w:rPr>
          <w:rFonts w:cs="Arial"/>
          <w:lang w:val="cs-CZ"/>
        </w:rPr>
        <w:t>příslušná pole začern</w:t>
      </w:r>
      <w:r w:rsidRPr="006838A5">
        <w:rPr>
          <w:rFonts w:cs="Arial"/>
          <w:lang w:val="cs-CZ"/>
        </w:rPr>
        <w:t>it</w:t>
      </w:r>
      <w:r w:rsidR="004867DE" w:rsidRPr="006838A5">
        <w:rPr>
          <w:rFonts w:cs="Arial"/>
          <w:lang w:val="cs-CZ"/>
        </w:rPr>
        <w:t xml:space="preserve"> a </w:t>
      </w:r>
      <w:r w:rsidRPr="006838A5">
        <w:rPr>
          <w:rFonts w:cs="Arial"/>
          <w:lang w:val="cs-CZ"/>
        </w:rPr>
        <w:t>správnou odpověď</w:t>
      </w:r>
      <w:r w:rsidR="004867DE" w:rsidRPr="006838A5">
        <w:rPr>
          <w:rFonts w:cs="Arial"/>
          <w:lang w:val="cs-CZ"/>
        </w:rPr>
        <w:t xml:space="preserve"> </w:t>
      </w:r>
      <w:r w:rsidRPr="006838A5">
        <w:rPr>
          <w:rFonts w:cs="Arial"/>
          <w:lang w:val="cs-CZ"/>
        </w:rPr>
        <w:t xml:space="preserve">následně </w:t>
      </w:r>
      <w:r w:rsidR="004867DE" w:rsidRPr="006838A5">
        <w:rPr>
          <w:rFonts w:cs="Arial"/>
          <w:lang w:val="cs-CZ"/>
        </w:rPr>
        <w:t>zaznamenat</w:t>
      </w:r>
      <w:r w:rsidR="00057387" w:rsidRPr="006838A5">
        <w:rPr>
          <w:rFonts w:cs="Arial"/>
          <w:lang w:val="cs-CZ"/>
        </w:rPr>
        <w:t xml:space="preserve"> do zbývajících bílých polí pro příslušnou odpověď. Pouze v případě, </w:t>
      </w:r>
      <w:r w:rsidRPr="006838A5">
        <w:rPr>
          <w:rFonts w:cs="Arial"/>
          <w:lang w:val="cs-CZ"/>
        </w:rPr>
        <w:t>že žádná bílá pole již nezbývají</w:t>
      </w:r>
      <w:r w:rsidR="00CC23D9" w:rsidRPr="006838A5">
        <w:rPr>
          <w:rFonts w:cs="Arial"/>
          <w:lang w:val="cs-CZ"/>
        </w:rPr>
        <w:t xml:space="preserve">, </w:t>
      </w:r>
      <w:r w:rsidR="00057387" w:rsidRPr="006838A5">
        <w:rPr>
          <w:rFonts w:cs="Arial"/>
          <w:lang w:val="cs-CZ"/>
        </w:rPr>
        <w:t>například u zápisu některých čísel</w:t>
      </w:r>
      <w:r w:rsidR="00CC23D9" w:rsidRPr="006838A5">
        <w:rPr>
          <w:rFonts w:cs="Arial"/>
          <w:lang w:val="cs-CZ"/>
        </w:rPr>
        <w:t xml:space="preserve">, </w:t>
      </w:r>
      <w:r w:rsidRPr="006838A5">
        <w:rPr>
          <w:rFonts w:cs="Arial"/>
          <w:lang w:val="cs-CZ"/>
        </w:rPr>
        <w:t>lze odpověď zapsat</w:t>
      </w:r>
      <w:r w:rsidR="00057387" w:rsidRPr="006838A5">
        <w:rPr>
          <w:rFonts w:cs="Arial"/>
          <w:lang w:val="cs-CZ"/>
        </w:rPr>
        <w:t xml:space="preserve"> </w:t>
      </w:r>
      <w:r w:rsidR="004867DE" w:rsidRPr="006838A5">
        <w:rPr>
          <w:rFonts w:cs="Arial"/>
          <w:lang w:val="cs-CZ"/>
        </w:rPr>
        <w:t xml:space="preserve">do volného místa </w:t>
      </w:r>
      <w:r w:rsidR="00057387" w:rsidRPr="006838A5">
        <w:rPr>
          <w:rFonts w:cs="Arial"/>
          <w:lang w:val="cs-CZ"/>
        </w:rPr>
        <w:t>nad nebo pod začerněná pole s</w:t>
      </w:r>
      <w:r w:rsidR="004867DE" w:rsidRPr="006838A5">
        <w:rPr>
          <w:rFonts w:cs="Arial"/>
          <w:lang w:val="cs-CZ"/>
        </w:rPr>
        <w:t xml:space="preserve"> původním chybným údajem. </w:t>
      </w:r>
    </w:p>
    <w:p w14:paraId="0FA10CFB" w14:textId="307BA817" w:rsidR="006475DC" w:rsidRPr="006838A5" w:rsidRDefault="006475DC" w:rsidP="00057387">
      <w:pPr>
        <w:jc w:val="both"/>
        <w:rPr>
          <w:rFonts w:cs="Arial"/>
          <w:lang w:val="cs-CZ"/>
        </w:rPr>
      </w:pPr>
    </w:p>
    <w:p w14:paraId="5DA3662A" w14:textId="1834F27A" w:rsidR="006475DC" w:rsidRPr="00E9032D" w:rsidRDefault="006475DC" w:rsidP="006475DC">
      <w:pPr>
        <w:jc w:val="both"/>
        <w:rPr>
          <w:lang w:val="cs-CZ"/>
        </w:rPr>
      </w:pPr>
      <w:r w:rsidRPr="006838A5">
        <w:rPr>
          <w:rFonts w:cs="Arial"/>
          <w:lang w:val="cs-CZ"/>
        </w:rPr>
        <w:t xml:space="preserve">V případě </w:t>
      </w:r>
      <w:r w:rsidR="009C6355" w:rsidRPr="006838A5">
        <w:rPr>
          <w:rFonts w:cs="Arial"/>
          <w:lang w:val="cs-CZ"/>
        </w:rPr>
        <w:t xml:space="preserve">poškození formuláře jako </w:t>
      </w:r>
      <w:r w:rsidR="00CC23D9" w:rsidRPr="006838A5">
        <w:rPr>
          <w:rFonts w:cs="Arial"/>
          <w:lang w:val="cs-CZ"/>
        </w:rPr>
        <w:t xml:space="preserve">jeho </w:t>
      </w:r>
      <w:r w:rsidRPr="006838A5">
        <w:rPr>
          <w:rFonts w:cs="Arial"/>
          <w:lang w:val="cs-CZ"/>
        </w:rPr>
        <w:t xml:space="preserve">ohnutí, roztržení nebo polití je ale třeba vyzvednout si nový sčítací formulář na kterémkoli z kontaktních míst. </w:t>
      </w:r>
      <w:r w:rsidR="00CC23D9" w:rsidRPr="006838A5">
        <w:rPr>
          <w:rFonts w:cs="Arial"/>
          <w:lang w:val="cs-CZ"/>
        </w:rPr>
        <w:t xml:space="preserve">Pro bezchybné strojové </w:t>
      </w:r>
      <w:r w:rsidR="00CC23D9" w:rsidRPr="00E9032D">
        <w:rPr>
          <w:lang w:val="cs-CZ"/>
        </w:rPr>
        <w:t>zpracování je</w:t>
      </w:r>
      <w:r w:rsidR="00CB4DAA" w:rsidRPr="00E9032D">
        <w:rPr>
          <w:lang w:val="cs-CZ"/>
        </w:rPr>
        <w:t xml:space="preserve"> totiž</w:t>
      </w:r>
      <w:r w:rsidR="00CC23D9" w:rsidRPr="00E9032D">
        <w:rPr>
          <w:lang w:val="cs-CZ"/>
        </w:rPr>
        <w:t xml:space="preserve"> potřeba použít </w:t>
      </w:r>
      <w:r w:rsidR="00CB4DAA" w:rsidRPr="00E9032D">
        <w:rPr>
          <w:lang w:val="cs-CZ"/>
        </w:rPr>
        <w:t>pouze</w:t>
      </w:r>
      <w:r w:rsidR="00CC23D9" w:rsidRPr="00E9032D">
        <w:rPr>
          <w:lang w:val="cs-CZ"/>
        </w:rPr>
        <w:t xml:space="preserve"> nepoškozený listinný formulář.</w:t>
      </w:r>
    </w:p>
    <w:p w14:paraId="21BF81D4" w14:textId="4AE472CA" w:rsidR="00E412CC" w:rsidRPr="00E9032D" w:rsidRDefault="00E412CC" w:rsidP="006475DC">
      <w:pPr>
        <w:jc w:val="both"/>
        <w:rPr>
          <w:lang w:val="cs-CZ"/>
        </w:rPr>
      </w:pPr>
    </w:p>
    <w:p w14:paraId="391481E1" w14:textId="26636DA5" w:rsidR="00E412CC" w:rsidRPr="00E9032D" w:rsidRDefault="00E412CC" w:rsidP="006475DC">
      <w:pPr>
        <w:jc w:val="both"/>
        <w:rPr>
          <w:b/>
          <w:bCs/>
          <w:lang w:val="cs-CZ"/>
        </w:rPr>
      </w:pPr>
      <w:r w:rsidRPr="00E9032D">
        <w:rPr>
          <w:b/>
          <w:bCs/>
          <w:lang w:val="cs-CZ"/>
        </w:rPr>
        <w:t>Online formulář už si poradí i s těmi nejstaršími doklady</w:t>
      </w:r>
    </w:p>
    <w:p w14:paraId="46FB125B" w14:textId="28FC167C" w:rsidR="00E115D6" w:rsidRPr="00E9032D" w:rsidRDefault="00E115D6" w:rsidP="006475DC">
      <w:pPr>
        <w:jc w:val="both"/>
        <w:rPr>
          <w:lang w:val="cs-CZ"/>
        </w:rPr>
      </w:pPr>
    </w:p>
    <w:p w14:paraId="69F75C53" w14:textId="35282200" w:rsidR="00E115D6" w:rsidRPr="00E9032D" w:rsidRDefault="00E412CC" w:rsidP="00E412CC">
      <w:pPr>
        <w:jc w:val="both"/>
        <w:rPr>
          <w:lang w:val="cs-CZ"/>
        </w:rPr>
      </w:pPr>
      <w:r w:rsidRPr="00E9032D">
        <w:rPr>
          <w:lang w:val="cs-CZ"/>
        </w:rPr>
        <w:t>Nejjednodušší a zároveň nejbezpečnější způsob</w:t>
      </w:r>
      <w:r w:rsidR="00E9032D">
        <w:rPr>
          <w:lang w:val="cs-CZ"/>
        </w:rPr>
        <w:t>,</w:t>
      </w:r>
      <w:r w:rsidRPr="00E9032D">
        <w:rPr>
          <w:lang w:val="cs-CZ"/>
        </w:rPr>
        <w:t xml:space="preserve"> </w:t>
      </w:r>
      <w:r w:rsidR="00E9032D">
        <w:rPr>
          <w:lang w:val="cs-CZ"/>
        </w:rPr>
        <w:t>jak se sečíst</w:t>
      </w:r>
      <w:r w:rsidRPr="00E9032D">
        <w:rPr>
          <w:lang w:val="cs-CZ"/>
        </w:rPr>
        <w:t xml:space="preserve">, je </w:t>
      </w:r>
      <w:r w:rsidR="00E9032D">
        <w:rPr>
          <w:lang w:val="cs-CZ"/>
        </w:rPr>
        <w:t xml:space="preserve">vyplnit </w:t>
      </w:r>
      <w:r w:rsidRPr="00E9032D">
        <w:rPr>
          <w:lang w:val="cs-CZ"/>
        </w:rPr>
        <w:t>online</w:t>
      </w:r>
      <w:r w:rsidR="00E9032D">
        <w:rPr>
          <w:lang w:val="cs-CZ"/>
        </w:rPr>
        <w:t xml:space="preserve"> formulář</w:t>
      </w:r>
      <w:r w:rsidRPr="00E9032D">
        <w:rPr>
          <w:lang w:val="cs-CZ"/>
        </w:rPr>
        <w:t xml:space="preserve">. Přístup do něj </w:t>
      </w:r>
      <w:r w:rsidR="00621717">
        <w:rPr>
          <w:lang w:val="cs-CZ"/>
        </w:rPr>
        <w:t xml:space="preserve">už </w:t>
      </w:r>
      <w:r w:rsidRPr="00E9032D">
        <w:rPr>
          <w:lang w:val="cs-CZ"/>
        </w:rPr>
        <w:t xml:space="preserve">mají i držitelé těch nejstarších občanských průkazů. </w:t>
      </w:r>
      <w:r w:rsidRPr="006838A5">
        <w:rPr>
          <w:i/>
          <w:iCs/>
          <w:lang w:val="cs-CZ"/>
        </w:rPr>
        <w:t>„</w:t>
      </w:r>
      <w:r w:rsidRPr="00E9032D">
        <w:rPr>
          <w:i/>
          <w:iCs/>
          <w:lang w:val="cs-CZ"/>
        </w:rPr>
        <w:t>Pro ověření respondenta v online sčítání je už možné využít i platné české, resp. československé občanské průkazy, které nemají elektronicky čitelné údaje. Jedná se zejména o staré občanské průkazy v podobě tzv. knížek. Při přihlašování ale uvádějte pouze jejich samotné číslo, nikoliv označení série</w:t>
      </w:r>
      <w:r w:rsidRPr="006838A5">
        <w:rPr>
          <w:i/>
          <w:iCs/>
          <w:lang w:val="cs-CZ"/>
        </w:rPr>
        <w:t>,“</w:t>
      </w:r>
      <w:r w:rsidRPr="00E9032D">
        <w:rPr>
          <w:lang w:val="cs-CZ"/>
        </w:rPr>
        <w:t xml:space="preserve"> radí Robert Šanda, věcný gestor Sčítání 2021. Například je-li průkaz označen: čís. 457683, série BA-51, </w:t>
      </w:r>
      <w:r w:rsidR="00E9032D">
        <w:rPr>
          <w:lang w:val="cs-CZ"/>
        </w:rPr>
        <w:t>je nutné zadat</w:t>
      </w:r>
      <w:r w:rsidRPr="00E9032D">
        <w:rPr>
          <w:lang w:val="cs-CZ"/>
        </w:rPr>
        <w:t xml:space="preserve"> pouze 457683. Začíná-li číslo průkazu nulami, </w:t>
      </w:r>
      <w:r w:rsidR="00E9032D">
        <w:rPr>
          <w:lang w:val="cs-CZ"/>
        </w:rPr>
        <w:t>je třeba ho uvést</w:t>
      </w:r>
      <w:r w:rsidRPr="00E9032D">
        <w:rPr>
          <w:lang w:val="cs-CZ"/>
        </w:rPr>
        <w:t xml:space="preserve"> včetně těchto nul (například 000386).</w:t>
      </w:r>
    </w:p>
    <w:p w14:paraId="6A09BF97" w14:textId="77777777" w:rsidR="00057387" w:rsidRPr="00E9032D" w:rsidRDefault="00057387" w:rsidP="00D8094F">
      <w:pPr>
        <w:jc w:val="both"/>
        <w:rPr>
          <w:lang w:val="cs-CZ"/>
        </w:rPr>
      </w:pPr>
    </w:p>
    <w:p w14:paraId="100A1103" w14:textId="77777777" w:rsidR="00D8094F" w:rsidRPr="00057387" w:rsidRDefault="00D8094F" w:rsidP="00261228">
      <w:pPr>
        <w:jc w:val="both"/>
        <w:rPr>
          <w:b/>
          <w:bCs/>
          <w:lang w:val="cs-CZ"/>
        </w:rPr>
      </w:pPr>
    </w:p>
    <w:p w14:paraId="2FE84545" w14:textId="77777777" w:rsidR="00C90624" w:rsidRPr="00057387" w:rsidRDefault="00C90624" w:rsidP="00261228">
      <w:pPr>
        <w:jc w:val="both"/>
        <w:rPr>
          <w:rFonts w:ascii="Arial Unicode MS" w:hAnsi="Arial Unicode MS" w:cs="Arial Unicode MS"/>
          <w:lang w:val="cs-CZ"/>
        </w:rPr>
      </w:pPr>
    </w:p>
    <w:p w14:paraId="3E2A862A" w14:textId="77777777" w:rsidR="006359FC" w:rsidRPr="00057387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p w14:paraId="0AEFE613" w14:textId="30CB442A" w:rsidR="00EB05CA" w:rsidRPr="00057387" w:rsidRDefault="005E1D83" w:rsidP="00682568">
      <w:pPr>
        <w:pStyle w:val="Adresa"/>
        <w:rPr>
          <w:color w:val="2B4D89"/>
        </w:rPr>
      </w:pPr>
      <w:r w:rsidRPr="00057387">
        <w:rPr>
          <w:color w:val="2B4D89"/>
        </w:rPr>
        <w:t xml:space="preserve"> </w:t>
      </w:r>
      <w:r w:rsidR="00B318A6" w:rsidRPr="00057387">
        <w:rPr>
          <w:color w:val="2B4D89"/>
        </w:rPr>
        <w:t>Kontakt:</w:t>
      </w:r>
    </w:p>
    <w:p w14:paraId="305A1655" w14:textId="77777777" w:rsidR="00EB05CA" w:rsidRPr="00057387" w:rsidRDefault="00B318A6">
      <w:pPr>
        <w:pStyle w:val="Adresa"/>
        <w:rPr>
          <w:color w:val="2B4D89"/>
        </w:rPr>
      </w:pPr>
      <w:r w:rsidRPr="00057387">
        <w:rPr>
          <w:color w:val="2B4D89"/>
        </w:rPr>
        <w:t>Jolana Voldánová</w:t>
      </w:r>
    </w:p>
    <w:p w14:paraId="0B1793E6" w14:textId="77777777" w:rsidR="00EB05CA" w:rsidRPr="00057387" w:rsidRDefault="00B318A6">
      <w:pPr>
        <w:pStyle w:val="Adresa"/>
        <w:rPr>
          <w:b w:val="0"/>
          <w:bCs w:val="0"/>
          <w:color w:val="2B4D89"/>
        </w:rPr>
      </w:pPr>
      <w:r w:rsidRPr="00057387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057387" w:rsidRDefault="00B318A6">
      <w:pPr>
        <w:pStyle w:val="Adresa"/>
        <w:rPr>
          <w:b w:val="0"/>
          <w:bCs w:val="0"/>
          <w:color w:val="2B4D89"/>
        </w:rPr>
      </w:pPr>
      <w:r w:rsidRPr="00057387">
        <w:rPr>
          <w:b w:val="0"/>
          <w:bCs w:val="0"/>
          <w:color w:val="2B4D89"/>
        </w:rPr>
        <w:t>+420 704 659 357</w:t>
      </w:r>
    </w:p>
    <w:p w14:paraId="093370F8" w14:textId="53FD73DD" w:rsidR="00EB05CA" w:rsidRPr="00057387" w:rsidRDefault="00DC524F" w:rsidP="00B67FEE">
      <w:pPr>
        <w:pStyle w:val="Adresa"/>
        <w:rPr>
          <w:color w:val="2F5496" w:themeColor="accent5" w:themeShade="BF"/>
        </w:rPr>
      </w:pPr>
      <w:hyperlink r:id="rId12" w:history="1">
        <w:r w:rsidR="00FE0330" w:rsidRPr="00491704">
          <w:rPr>
            <w:rStyle w:val="Hypertextovodkaz"/>
            <w:b w:val="0"/>
            <w:bCs w:val="0"/>
          </w:rPr>
          <w:t>jolana.voldanova@scitani.cz</w:t>
        </w:r>
      </w:hyperlink>
      <w:r w:rsidR="00FE0330">
        <w:rPr>
          <w:b w:val="0"/>
          <w:bCs w:val="0"/>
          <w:color w:val="2B4D89"/>
        </w:rPr>
        <w:t xml:space="preserve"> </w:t>
      </w:r>
    </w:p>
    <w:sectPr w:rsidR="00EB05CA" w:rsidRPr="00057387">
      <w:headerReference w:type="default" r:id="rId13"/>
      <w:footerReference w:type="default" r:id="rId14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2021" w14:textId="77777777" w:rsidR="00DC524F" w:rsidRDefault="00DC524F">
      <w:r>
        <w:separator/>
      </w:r>
    </w:p>
  </w:endnote>
  <w:endnote w:type="continuationSeparator" w:id="0">
    <w:p w14:paraId="2AC66134" w14:textId="77777777" w:rsidR="00DC524F" w:rsidRDefault="00DC524F">
      <w:r>
        <w:continuationSeparator/>
      </w:r>
    </w:p>
  </w:endnote>
  <w:endnote w:type="continuationNotice" w:id="1">
    <w:p w14:paraId="6A404D0C" w14:textId="77777777" w:rsidR="00DC524F" w:rsidRDefault="00DC5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32E037FD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0794B00C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9340" cy="334645"/>
                        <a:chOff x="0" y="0"/>
                        <a:chExt cx="2339340" cy="334645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89.75pt;margin-top:22.9pt;width:184.2pt;height:26.35pt;z-index:-251658239;mso-wrap-distance-left:0;mso-wrap-distance-right:0" coordsize="23393,3346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v+/HToWAAAAABjkbz2KfYWQ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;height:334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;width:9634;height:334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0839F7B3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1F179A52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B2E6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1F179A52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B2E6F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9DE3" w14:textId="77777777" w:rsidR="00DC524F" w:rsidRDefault="00DC524F">
      <w:r>
        <w:separator/>
      </w:r>
    </w:p>
  </w:footnote>
  <w:footnote w:type="continuationSeparator" w:id="0">
    <w:p w14:paraId="08710B97" w14:textId="77777777" w:rsidR="00DC524F" w:rsidRDefault="00DC524F">
      <w:r>
        <w:continuationSeparator/>
      </w:r>
    </w:p>
  </w:footnote>
  <w:footnote w:type="continuationNotice" w:id="1">
    <w:p w14:paraId="7F2B225A" w14:textId="77777777" w:rsidR="00DC524F" w:rsidRDefault="00DC5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155EE91A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387"/>
    <w:rsid w:val="00057518"/>
    <w:rsid w:val="0006245A"/>
    <w:rsid w:val="00063FE6"/>
    <w:rsid w:val="000932F1"/>
    <w:rsid w:val="000A3A6B"/>
    <w:rsid w:val="000A4B59"/>
    <w:rsid w:val="000C1555"/>
    <w:rsid w:val="000F67F8"/>
    <w:rsid w:val="00100762"/>
    <w:rsid w:val="00142118"/>
    <w:rsid w:val="00142D45"/>
    <w:rsid w:val="001B2E6F"/>
    <w:rsid w:val="001D3EE8"/>
    <w:rsid w:val="001F6122"/>
    <w:rsid w:val="0020489F"/>
    <w:rsid w:val="0022048A"/>
    <w:rsid w:val="00222D60"/>
    <w:rsid w:val="002477A9"/>
    <w:rsid w:val="00261228"/>
    <w:rsid w:val="00261FC1"/>
    <w:rsid w:val="00262CFA"/>
    <w:rsid w:val="00290C29"/>
    <w:rsid w:val="002C16FE"/>
    <w:rsid w:val="002C6A09"/>
    <w:rsid w:val="002E4690"/>
    <w:rsid w:val="002E7D80"/>
    <w:rsid w:val="003209D5"/>
    <w:rsid w:val="00330C17"/>
    <w:rsid w:val="00333F1F"/>
    <w:rsid w:val="00335D85"/>
    <w:rsid w:val="00371AEC"/>
    <w:rsid w:val="003814A1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10EC5"/>
    <w:rsid w:val="00414DDA"/>
    <w:rsid w:val="00433DA3"/>
    <w:rsid w:val="00476EA6"/>
    <w:rsid w:val="004867DE"/>
    <w:rsid w:val="00486C0E"/>
    <w:rsid w:val="004875F7"/>
    <w:rsid w:val="004A3AFA"/>
    <w:rsid w:val="004C6172"/>
    <w:rsid w:val="004D2A1F"/>
    <w:rsid w:val="004E1E8D"/>
    <w:rsid w:val="005244D6"/>
    <w:rsid w:val="0053794C"/>
    <w:rsid w:val="0054454C"/>
    <w:rsid w:val="00547658"/>
    <w:rsid w:val="0056331A"/>
    <w:rsid w:val="0056775C"/>
    <w:rsid w:val="00572B50"/>
    <w:rsid w:val="00574DDC"/>
    <w:rsid w:val="00591A88"/>
    <w:rsid w:val="005946D8"/>
    <w:rsid w:val="005A23E9"/>
    <w:rsid w:val="005A383A"/>
    <w:rsid w:val="005C1901"/>
    <w:rsid w:val="005D1555"/>
    <w:rsid w:val="005D4803"/>
    <w:rsid w:val="005D626B"/>
    <w:rsid w:val="005E1D83"/>
    <w:rsid w:val="005F39DD"/>
    <w:rsid w:val="005F56FA"/>
    <w:rsid w:val="00604854"/>
    <w:rsid w:val="00621717"/>
    <w:rsid w:val="006359FC"/>
    <w:rsid w:val="006475DC"/>
    <w:rsid w:val="006702E0"/>
    <w:rsid w:val="006822A7"/>
    <w:rsid w:val="00682568"/>
    <w:rsid w:val="006838A5"/>
    <w:rsid w:val="0069039C"/>
    <w:rsid w:val="00696F23"/>
    <w:rsid w:val="006A7085"/>
    <w:rsid w:val="006C1840"/>
    <w:rsid w:val="006C4560"/>
    <w:rsid w:val="006D7C34"/>
    <w:rsid w:val="006E5B13"/>
    <w:rsid w:val="0072221E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7E6F95"/>
    <w:rsid w:val="00804F33"/>
    <w:rsid w:val="00807790"/>
    <w:rsid w:val="008156AC"/>
    <w:rsid w:val="00836C6B"/>
    <w:rsid w:val="008521B6"/>
    <w:rsid w:val="00853F8B"/>
    <w:rsid w:val="00855584"/>
    <w:rsid w:val="0085714D"/>
    <w:rsid w:val="0086194D"/>
    <w:rsid w:val="00862585"/>
    <w:rsid w:val="00867F8C"/>
    <w:rsid w:val="008768B8"/>
    <w:rsid w:val="00885A80"/>
    <w:rsid w:val="00897D83"/>
    <w:rsid w:val="008A5F03"/>
    <w:rsid w:val="008B293A"/>
    <w:rsid w:val="008C01CC"/>
    <w:rsid w:val="008C1AB9"/>
    <w:rsid w:val="008C36A4"/>
    <w:rsid w:val="008F1208"/>
    <w:rsid w:val="008F3191"/>
    <w:rsid w:val="00915D6A"/>
    <w:rsid w:val="009236CC"/>
    <w:rsid w:val="0093013D"/>
    <w:rsid w:val="00931583"/>
    <w:rsid w:val="009456A3"/>
    <w:rsid w:val="00966895"/>
    <w:rsid w:val="00990538"/>
    <w:rsid w:val="00994A76"/>
    <w:rsid w:val="009A7AF5"/>
    <w:rsid w:val="009C04AE"/>
    <w:rsid w:val="009C6355"/>
    <w:rsid w:val="009F31E9"/>
    <w:rsid w:val="009F7E75"/>
    <w:rsid w:val="00A00933"/>
    <w:rsid w:val="00A01399"/>
    <w:rsid w:val="00A05400"/>
    <w:rsid w:val="00A066C4"/>
    <w:rsid w:val="00A26B36"/>
    <w:rsid w:val="00A32CA3"/>
    <w:rsid w:val="00A42060"/>
    <w:rsid w:val="00A42CB5"/>
    <w:rsid w:val="00A44D60"/>
    <w:rsid w:val="00A44F4B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D3E75"/>
    <w:rsid w:val="00AE7BE1"/>
    <w:rsid w:val="00AF0593"/>
    <w:rsid w:val="00AF3889"/>
    <w:rsid w:val="00AF7DC4"/>
    <w:rsid w:val="00B0600F"/>
    <w:rsid w:val="00B2513D"/>
    <w:rsid w:val="00B318A6"/>
    <w:rsid w:val="00B663D2"/>
    <w:rsid w:val="00B67FEE"/>
    <w:rsid w:val="00B7654E"/>
    <w:rsid w:val="00B86432"/>
    <w:rsid w:val="00B931DD"/>
    <w:rsid w:val="00B96F68"/>
    <w:rsid w:val="00BB4639"/>
    <w:rsid w:val="00BC084F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90624"/>
    <w:rsid w:val="00C92D0A"/>
    <w:rsid w:val="00C9433A"/>
    <w:rsid w:val="00CA1533"/>
    <w:rsid w:val="00CA63D7"/>
    <w:rsid w:val="00CA7912"/>
    <w:rsid w:val="00CB4DAA"/>
    <w:rsid w:val="00CC0736"/>
    <w:rsid w:val="00CC23D9"/>
    <w:rsid w:val="00CF78E3"/>
    <w:rsid w:val="00CF79F5"/>
    <w:rsid w:val="00D152BB"/>
    <w:rsid w:val="00D17B6A"/>
    <w:rsid w:val="00D222B4"/>
    <w:rsid w:val="00D22933"/>
    <w:rsid w:val="00D42539"/>
    <w:rsid w:val="00D500BC"/>
    <w:rsid w:val="00D51B36"/>
    <w:rsid w:val="00D71C79"/>
    <w:rsid w:val="00D76C48"/>
    <w:rsid w:val="00D8094F"/>
    <w:rsid w:val="00DA761C"/>
    <w:rsid w:val="00DB586F"/>
    <w:rsid w:val="00DC524F"/>
    <w:rsid w:val="00DC7E8D"/>
    <w:rsid w:val="00DE2CF4"/>
    <w:rsid w:val="00DE3D41"/>
    <w:rsid w:val="00DE417E"/>
    <w:rsid w:val="00DE4819"/>
    <w:rsid w:val="00DF6889"/>
    <w:rsid w:val="00E115D6"/>
    <w:rsid w:val="00E12BF9"/>
    <w:rsid w:val="00E412CC"/>
    <w:rsid w:val="00E43140"/>
    <w:rsid w:val="00E50298"/>
    <w:rsid w:val="00E754C2"/>
    <w:rsid w:val="00E9032D"/>
    <w:rsid w:val="00E93CF8"/>
    <w:rsid w:val="00EA5BA7"/>
    <w:rsid w:val="00EB05CA"/>
    <w:rsid w:val="00EB1BFD"/>
    <w:rsid w:val="00EB3E6B"/>
    <w:rsid w:val="00EC0BEB"/>
    <w:rsid w:val="00EC3153"/>
    <w:rsid w:val="00ED31BC"/>
    <w:rsid w:val="00EE066B"/>
    <w:rsid w:val="00EE2412"/>
    <w:rsid w:val="00EF0956"/>
    <w:rsid w:val="00EFFE5A"/>
    <w:rsid w:val="00F06663"/>
    <w:rsid w:val="00F1033F"/>
    <w:rsid w:val="00F2053B"/>
    <w:rsid w:val="00F279F4"/>
    <w:rsid w:val="00F306AB"/>
    <w:rsid w:val="00F35CD9"/>
    <w:rsid w:val="00F67E80"/>
    <w:rsid w:val="00F73D9F"/>
    <w:rsid w:val="00F9564F"/>
    <w:rsid w:val="00FA3F8B"/>
    <w:rsid w:val="00FA5A0C"/>
    <w:rsid w:val="00FB07C6"/>
    <w:rsid w:val="00FB161D"/>
    <w:rsid w:val="00FC768D"/>
    <w:rsid w:val="00FE0330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694270C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0CE7B81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704D77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B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lana.voldanova@scita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tani.ceskapost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citani.cz/kontaktnimist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A4743-11AF-4921-9CC4-2685470C3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3270</Characters>
  <Application>Microsoft Office Word</Application>
  <DocSecurity>0</DocSecurity>
  <Lines>27</Lines>
  <Paragraphs>7</Paragraphs>
  <ScaleCrop>false</ScaleCrop>
  <Company>ČSÚ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kogan4041</cp:lastModifiedBy>
  <cp:revision>17</cp:revision>
  <dcterms:created xsi:type="dcterms:W3CDTF">2021-04-11T12:46:00Z</dcterms:created>
  <dcterms:modified xsi:type="dcterms:W3CDTF">2021-04-23T17:51:00Z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