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9E39" w14:textId="77777777" w:rsidR="00E7733E" w:rsidRDefault="00365379" w:rsidP="00E7733E">
      <w:pPr>
        <w:pStyle w:val="DatumTZ"/>
        <w:suppressAutoHyphens/>
        <w:rPr>
          <w:rStyle w:val="dnA"/>
          <w:b/>
          <w:color w:val="2F5496" w:themeColor="accent5" w:themeShade="BF"/>
          <w:sz w:val="32"/>
        </w:rPr>
      </w:pPr>
      <w:r w:rsidRPr="00E7733E">
        <w:rPr>
          <w:rStyle w:val="dnA"/>
          <w:b/>
          <w:color w:val="2F5496" w:themeColor="accent5" w:themeShade="BF"/>
          <w:sz w:val="32"/>
        </w:rPr>
        <w:t>TISKOVÁ ZPRÁVA</w:t>
      </w:r>
    </w:p>
    <w:p w14:paraId="028DC0CF" w14:textId="77777777" w:rsidR="00544C88" w:rsidRPr="00291404" w:rsidRDefault="00544C88" w:rsidP="00544C88">
      <w:pPr>
        <w:pStyle w:val="H1"/>
        <w:rPr>
          <w:rStyle w:val="dnA"/>
          <w:color w:val="003399"/>
          <w:sz w:val="32"/>
        </w:rPr>
      </w:pPr>
      <w:r>
        <w:rPr>
          <w:rStyle w:val="dnA"/>
          <w:color w:val="003399"/>
          <w:sz w:val="20"/>
          <w:szCs w:val="20"/>
        </w:rPr>
        <w:t>15</w:t>
      </w:r>
      <w:r w:rsidRPr="00706C5F">
        <w:rPr>
          <w:rStyle w:val="dnA"/>
          <w:color w:val="003399"/>
          <w:sz w:val="20"/>
          <w:szCs w:val="20"/>
        </w:rPr>
        <w:t xml:space="preserve">. </w:t>
      </w:r>
      <w:r>
        <w:rPr>
          <w:rStyle w:val="dnA"/>
          <w:color w:val="003399"/>
          <w:sz w:val="20"/>
          <w:szCs w:val="20"/>
        </w:rPr>
        <w:t>dubna</w:t>
      </w:r>
      <w:r w:rsidRPr="00706C5F">
        <w:rPr>
          <w:rStyle w:val="dnA"/>
          <w:color w:val="003399"/>
          <w:sz w:val="20"/>
          <w:szCs w:val="20"/>
        </w:rPr>
        <w:t xml:space="preserve"> 2021</w:t>
      </w:r>
    </w:p>
    <w:p w14:paraId="132A7F59" w14:textId="77777777" w:rsidR="00544C88" w:rsidRDefault="00544C88" w:rsidP="00220293">
      <w:pPr>
        <w:pStyle w:val="Perex"/>
        <w:suppressAutoHyphens/>
        <w:rPr>
          <w:color w:val="003399"/>
          <w:sz w:val="32"/>
          <w:szCs w:val="32"/>
          <w:lang w:val="cs-CZ"/>
        </w:rPr>
      </w:pPr>
      <w:r w:rsidRPr="7F74D7F5">
        <w:rPr>
          <w:color w:val="003399"/>
          <w:sz w:val="32"/>
          <w:szCs w:val="32"/>
          <w:lang w:val="cs-CZ"/>
        </w:rPr>
        <w:t xml:space="preserve">Od soboty se můžete sečíst i na </w:t>
      </w:r>
      <w:r>
        <w:rPr>
          <w:color w:val="003399"/>
          <w:sz w:val="32"/>
          <w:szCs w:val="32"/>
          <w:lang w:val="cs-CZ"/>
        </w:rPr>
        <w:t xml:space="preserve">listinném </w:t>
      </w:r>
      <w:r w:rsidRPr="7F74D7F5">
        <w:rPr>
          <w:color w:val="003399"/>
          <w:sz w:val="32"/>
          <w:szCs w:val="32"/>
          <w:lang w:val="cs-CZ"/>
        </w:rPr>
        <w:t>formuláři</w:t>
      </w:r>
    </w:p>
    <w:p w14:paraId="60642B03" w14:textId="77777777" w:rsidR="00544C88" w:rsidRPr="00706C5F" w:rsidRDefault="00544C88" w:rsidP="00220293">
      <w:pPr>
        <w:pStyle w:val="Perex"/>
        <w:suppressAutoHyphens/>
        <w:rPr>
          <w:color w:val="003399"/>
          <w:sz w:val="32"/>
          <w:szCs w:val="32"/>
          <w:lang w:val="cs-CZ"/>
        </w:rPr>
      </w:pPr>
    </w:p>
    <w:p w14:paraId="7DD2ECF9" w14:textId="77777777" w:rsidR="00544C88" w:rsidRPr="00706C5F" w:rsidRDefault="00544C88" w:rsidP="00220293">
      <w:pPr>
        <w:pStyle w:val="Perex"/>
        <w:suppressAutoHyphens/>
        <w:rPr>
          <w:color w:val="003399"/>
          <w:lang w:val="cs-CZ"/>
        </w:rPr>
      </w:pPr>
      <w:r w:rsidRPr="7F74D7F5">
        <w:rPr>
          <w:color w:val="003399"/>
          <w:lang w:val="cs-CZ"/>
        </w:rPr>
        <w:t xml:space="preserve">V sobotu 17. dubna startuje listinná fáze Sčítání 2021. Papírové formuláře budou do domácností těch, kteří se dosud nesečetli online, roznášet za dodržení přísných protiepidemických opatření sčítací komisaři. </w:t>
      </w:r>
    </w:p>
    <w:p w14:paraId="1FDA1953" w14:textId="77777777" w:rsidR="00544C88" w:rsidRPr="00A611B6" w:rsidRDefault="00544C88" w:rsidP="00220293">
      <w:pPr>
        <w:suppressAutoHyphens/>
        <w:jc w:val="both"/>
        <w:rPr>
          <w:rFonts w:eastAsia="Arial" w:cs="Arial"/>
        </w:rPr>
      </w:pPr>
      <w:r w:rsidRPr="1F9676F3">
        <w:rPr>
          <w:rFonts w:cs="Arial"/>
          <w:lang w:eastAsia="cs-CZ"/>
        </w:rPr>
        <w:t>Sčítání se tak posouvá do své druhé fáze. Až do 11. května bude možné vyplnit a odevzdat listinný formulář. Vedle toho stále běží i elektronické sčítání, které je kvůli epidemické situaci prodlouženo.</w:t>
      </w:r>
      <w:r w:rsidRPr="1F9676F3">
        <w:rPr>
          <w:rFonts w:cs="Arial"/>
          <w:i/>
          <w:iCs/>
          <w:lang w:eastAsia="cs-CZ"/>
        </w:rPr>
        <w:t xml:space="preserve"> „</w:t>
      </w:r>
      <w:r w:rsidRPr="1F9676F3">
        <w:rPr>
          <w:rFonts w:eastAsia="Arial" w:cs="Arial"/>
          <w:i/>
          <w:iCs/>
        </w:rPr>
        <w:t>Klademe důraz na to, aby maximum lidí využilo pohodlnější online způsob sčítání</w:t>
      </w:r>
      <w:r>
        <w:rPr>
          <w:rFonts w:eastAsia="Arial" w:cs="Arial"/>
          <w:i/>
          <w:iCs/>
        </w:rPr>
        <w:t>, a to i za pomoci někoho jiného</w:t>
      </w:r>
      <w:r w:rsidRPr="1F9676F3">
        <w:rPr>
          <w:rFonts w:eastAsia="Arial" w:cs="Arial"/>
          <w:i/>
          <w:iCs/>
        </w:rPr>
        <w:t xml:space="preserve">. Pro ty, kteří tuto možnost nemohou využít, jsou určeny listinné formuláře. Ve spolupráci s Českou poštou jsme přijali opatření, jež umožňují, aby </w:t>
      </w:r>
      <w:r>
        <w:rPr>
          <w:rFonts w:eastAsia="Arial" w:cs="Arial"/>
          <w:i/>
          <w:iCs/>
        </w:rPr>
        <w:t xml:space="preserve">i </w:t>
      </w:r>
      <w:r w:rsidRPr="1F9676F3">
        <w:rPr>
          <w:rFonts w:eastAsia="Arial" w:cs="Arial"/>
          <w:i/>
          <w:iCs/>
        </w:rPr>
        <w:t>tato fáze sčítání proběhla bezkontaktně, bezpečně a v souladu s požadavky hygieniků,</w:t>
      </w:r>
      <w:r w:rsidRPr="1F9676F3">
        <w:rPr>
          <w:rFonts w:cs="Arial"/>
          <w:i/>
          <w:iCs/>
          <w:lang w:eastAsia="cs-CZ"/>
        </w:rPr>
        <w:t>“</w:t>
      </w:r>
      <w:r w:rsidRPr="1F9676F3">
        <w:rPr>
          <w:rFonts w:cs="Arial"/>
          <w:lang w:eastAsia="cs-CZ"/>
        </w:rPr>
        <w:t xml:space="preserve"> uvedl Marek </w:t>
      </w:r>
      <w:proofErr w:type="spellStart"/>
      <w:r w:rsidRPr="1F9676F3">
        <w:rPr>
          <w:rFonts w:cs="Arial"/>
          <w:lang w:eastAsia="cs-CZ"/>
        </w:rPr>
        <w:t>Rojíček</w:t>
      </w:r>
      <w:proofErr w:type="spellEnd"/>
      <w:r w:rsidRPr="1F9676F3">
        <w:rPr>
          <w:rFonts w:cs="Arial"/>
          <w:lang w:eastAsia="cs-CZ"/>
        </w:rPr>
        <w:t xml:space="preserve">, předseda Českého statistického úřadu. </w:t>
      </w:r>
    </w:p>
    <w:p w14:paraId="0D0A4B37" w14:textId="6820E268" w:rsidR="00544C88" w:rsidRPr="0006763D" w:rsidRDefault="00544C88" w:rsidP="00220293">
      <w:pPr>
        <w:pStyle w:val="Zkladntext"/>
        <w:spacing w:before="171" w:line="240" w:lineRule="auto"/>
        <w:jc w:val="both"/>
        <w:rPr>
          <w:rFonts w:eastAsia="Arial" w:cs="Arial"/>
          <w:lang w:val="cs-CZ"/>
        </w:rPr>
      </w:pPr>
      <w:r w:rsidRPr="7F74D7F5">
        <w:rPr>
          <w:rFonts w:eastAsia="Arial" w:cs="Arial"/>
          <w:lang w:val="cs-CZ"/>
        </w:rPr>
        <w:t>Domácnostem, v nichž se někdo nesečetl elektronicky, budou listinné formuláře spolu s</w:t>
      </w:r>
      <w:r w:rsidR="00A44DBF">
        <w:rPr>
          <w:rFonts w:eastAsia="Arial" w:cs="Arial"/>
          <w:lang w:val="cs-CZ"/>
        </w:rPr>
        <w:t> </w:t>
      </w:r>
      <w:r w:rsidRPr="7F74D7F5">
        <w:rPr>
          <w:rFonts w:eastAsia="Arial" w:cs="Arial"/>
          <w:lang w:val="cs-CZ"/>
        </w:rPr>
        <w:t xml:space="preserve">odpovědními obálkami doručovat sčítací komisaři. Prioritou bude především zdravotní bezpečnost. </w:t>
      </w:r>
      <w:r w:rsidR="00A44DBF">
        <w:rPr>
          <w:rFonts w:eastAsia="Arial" w:cs="Arial"/>
          <w:i/>
          <w:iCs/>
          <w:lang w:val="cs-CZ"/>
        </w:rPr>
        <w:t>„</w:t>
      </w:r>
      <w:r w:rsidRPr="7F74D7F5">
        <w:rPr>
          <w:rFonts w:eastAsia="Arial" w:cs="Arial"/>
          <w:i/>
          <w:iCs/>
          <w:lang w:val="cs-CZ"/>
        </w:rPr>
        <w:t xml:space="preserve">Komisař pouze zazvoní a vyčká na příchod člena domácnosti venku před domem, podobně jako při doručování doporučených </w:t>
      </w:r>
      <w:r w:rsidR="003241F2">
        <w:rPr>
          <w:rFonts w:eastAsia="Arial" w:cs="Arial"/>
          <w:i/>
          <w:iCs/>
          <w:lang w:val="cs-CZ"/>
        </w:rPr>
        <w:t xml:space="preserve">listovních </w:t>
      </w:r>
      <w:r w:rsidRPr="7F74D7F5">
        <w:rPr>
          <w:rFonts w:eastAsia="Arial" w:cs="Arial"/>
          <w:i/>
          <w:iCs/>
          <w:lang w:val="cs-CZ"/>
        </w:rPr>
        <w:t xml:space="preserve">zásilek. Bezvýhradně přitom bude respektovat aktuální hygienická opatření a bude vybaven respirátorem a dezinfekcí. Navíc bude </w:t>
      </w:r>
      <w:r w:rsidR="003241F2">
        <w:rPr>
          <w:rFonts w:eastAsia="Arial" w:cs="Arial"/>
          <w:i/>
          <w:iCs/>
          <w:lang w:val="cs-CZ"/>
        </w:rPr>
        <w:t xml:space="preserve">po absolvování testu na </w:t>
      </w:r>
      <w:proofErr w:type="spellStart"/>
      <w:r w:rsidR="003241F2">
        <w:rPr>
          <w:rFonts w:eastAsia="Arial" w:cs="Arial"/>
          <w:i/>
          <w:iCs/>
          <w:lang w:val="cs-CZ"/>
        </w:rPr>
        <w:t>koronavirus</w:t>
      </w:r>
      <w:proofErr w:type="spellEnd"/>
      <w:r w:rsidR="003241F2">
        <w:rPr>
          <w:rFonts w:eastAsia="Arial" w:cs="Arial"/>
          <w:i/>
          <w:iCs/>
          <w:lang w:val="cs-CZ"/>
        </w:rPr>
        <w:t xml:space="preserve">. Ten bude </w:t>
      </w:r>
      <w:r w:rsidR="00FC44E1">
        <w:rPr>
          <w:rFonts w:eastAsia="Arial" w:cs="Arial"/>
          <w:i/>
          <w:iCs/>
          <w:lang w:val="cs-CZ"/>
        </w:rPr>
        <w:t xml:space="preserve">samozřejmě </w:t>
      </w:r>
      <w:r w:rsidR="003241F2">
        <w:rPr>
          <w:rFonts w:eastAsia="Arial" w:cs="Arial"/>
          <w:i/>
          <w:iCs/>
          <w:lang w:val="cs-CZ"/>
        </w:rPr>
        <w:t xml:space="preserve">negativní. Jinak komisař ani nebude </w:t>
      </w:r>
      <w:r w:rsidR="00365156">
        <w:rPr>
          <w:rFonts w:eastAsia="Arial" w:cs="Arial"/>
          <w:i/>
          <w:iCs/>
          <w:lang w:val="cs-CZ"/>
        </w:rPr>
        <w:t>moci vyrazit do terénu</w:t>
      </w:r>
      <w:r w:rsidR="003241F2">
        <w:rPr>
          <w:rFonts w:eastAsia="Arial" w:cs="Arial"/>
          <w:i/>
          <w:iCs/>
          <w:lang w:val="cs-CZ"/>
        </w:rPr>
        <w:t>,</w:t>
      </w:r>
      <w:r w:rsidR="00A44DBF" w:rsidRPr="009537A1">
        <w:rPr>
          <w:rFonts w:eastAsia="Arial" w:cs="Arial"/>
          <w:i/>
          <w:iCs/>
          <w:lang w:val="cs-CZ"/>
        </w:rPr>
        <w:t>“</w:t>
      </w:r>
      <w:r w:rsidRPr="7F74D7F5">
        <w:rPr>
          <w:rFonts w:eastAsia="Arial" w:cs="Arial"/>
          <w:lang w:val="cs-CZ"/>
        </w:rPr>
        <w:t xml:space="preserve"> ujišťuje </w:t>
      </w:r>
      <w:r>
        <w:rPr>
          <w:rFonts w:eastAsia="Arial" w:cs="Arial"/>
          <w:lang w:val="cs-CZ"/>
        </w:rPr>
        <w:t>Roman Knap, generální ředitel</w:t>
      </w:r>
      <w:r w:rsidRPr="7F74D7F5">
        <w:rPr>
          <w:rFonts w:eastAsia="Arial" w:cs="Arial"/>
          <w:lang w:val="cs-CZ"/>
        </w:rPr>
        <w:t xml:space="preserve"> České pošty. Do distribuce </w:t>
      </w:r>
      <w:r>
        <w:rPr>
          <w:rFonts w:eastAsia="Arial" w:cs="Arial"/>
          <w:lang w:val="cs-CZ"/>
        </w:rPr>
        <w:t xml:space="preserve">listinných </w:t>
      </w:r>
      <w:r w:rsidRPr="7F74D7F5">
        <w:rPr>
          <w:rFonts w:eastAsia="Arial" w:cs="Arial"/>
          <w:lang w:val="cs-CZ"/>
        </w:rPr>
        <w:t xml:space="preserve">formulářů se zapojí na </w:t>
      </w:r>
      <w:r w:rsidR="00D72960">
        <w:rPr>
          <w:rFonts w:eastAsia="Arial" w:cs="Arial"/>
          <w:lang w:val="cs-CZ"/>
        </w:rPr>
        <w:t xml:space="preserve">deset tisíc </w:t>
      </w:r>
      <w:r w:rsidRPr="7F74D7F5">
        <w:rPr>
          <w:rFonts w:eastAsia="Arial" w:cs="Arial"/>
          <w:lang w:val="cs-CZ"/>
        </w:rPr>
        <w:t>sčítacích komisařů České pošty.</w:t>
      </w:r>
    </w:p>
    <w:p w14:paraId="5EF42A16" w14:textId="0D5E20BF" w:rsidR="00544C88" w:rsidRPr="00706C5F" w:rsidRDefault="00544C88" w:rsidP="00220293">
      <w:pPr>
        <w:pStyle w:val="Zkladntext"/>
        <w:spacing w:line="240" w:lineRule="auto"/>
        <w:ind w:right="108"/>
        <w:jc w:val="both"/>
        <w:rPr>
          <w:rFonts w:cs="Arial"/>
          <w:lang w:val="cs-CZ" w:eastAsia="cs-CZ"/>
        </w:rPr>
      </w:pPr>
      <w:r w:rsidRPr="7F74D7F5">
        <w:rPr>
          <w:rFonts w:eastAsia="Arial" w:cs="Arial"/>
          <w:lang w:val="cs-CZ"/>
        </w:rPr>
        <w:t xml:space="preserve">Sčítací komisař se dostaví v předem oznámeném </w:t>
      </w:r>
      <w:r>
        <w:rPr>
          <w:rFonts w:eastAsia="Arial" w:cs="Arial"/>
          <w:lang w:val="cs-CZ"/>
        </w:rPr>
        <w:t xml:space="preserve">čtyřhodinovém časovém intervalu. </w:t>
      </w:r>
      <w:r w:rsidRPr="7F74D7F5">
        <w:rPr>
          <w:rFonts w:eastAsia="Arial" w:cs="Arial"/>
          <w:lang w:val="cs-CZ"/>
        </w:rPr>
        <w:t xml:space="preserve">Termín změnit nelze, pokud však nikoho nezastihne, přijde ještě jednou. Náhradní termín opět předem oznámí. </w:t>
      </w:r>
      <w:r w:rsidR="00365156" w:rsidRPr="00386850">
        <w:rPr>
          <w:rFonts w:eastAsia="Arial" w:cs="Arial"/>
          <w:lang w:val="cs-CZ"/>
        </w:rPr>
        <w:t>Distribuce listinných formulářů je služba občanům, kteří nemohou nebo se nechtějí sečíst online. Pokud listinný formulář nechcete, protože stále plánujete sečíst se online</w:t>
      </w:r>
      <w:r w:rsidR="00730155" w:rsidRPr="00386850">
        <w:rPr>
          <w:rFonts w:eastAsia="Arial" w:cs="Arial"/>
          <w:lang w:val="cs-CZ"/>
        </w:rPr>
        <w:t xml:space="preserve"> nebo jste se </w:t>
      </w:r>
      <w:r w:rsidR="00623802">
        <w:rPr>
          <w:rFonts w:eastAsia="Arial" w:cs="Arial"/>
          <w:lang w:val="cs-CZ"/>
        </w:rPr>
        <w:t xml:space="preserve">už </w:t>
      </w:r>
      <w:r w:rsidR="00730155" w:rsidRPr="00386850">
        <w:rPr>
          <w:rFonts w:eastAsia="Arial" w:cs="Arial"/>
          <w:lang w:val="cs-CZ"/>
        </w:rPr>
        <w:t>online sečetli</w:t>
      </w:r>
      <w:r w:rsidR="00365156" w:rsidRPr="00386850">
        <w:rPr>
          <w:rFonts w:eastAsia="Arial" w:cs="Arial"/>
          <w:lang w:val="cs-CZ"/>
        </w:rPr>
        <w:t xml:space="preserve">, </w:t>
      </w:r>
      <w:r w:rsidR="004950C8">
        <w:rPr>
          <w:rFonts w:eastAsia="Arial" w:cs="Arial"/>
          <w:lang w:val="cs-CZ"/>
        </w:rPr>
        <w:t xml:space="preserve">na komisaře čekat nemusíte. A pokud už na vás zazvoní, tak mu to </w:t>
      </w:r>
      <w:r w:rsidR="00365156" w:rsidRPr="00386850">
        <w:rPr>
          <w:rFonts w:eastAsia="Arial" w:cs="Arial"/>
          <w:lang w:val="cs-CZ"/>
        </w:rPr>
        <w:t xml:space="preserve">prostě </w:t>
      </w:r>
      <w:r w:rsidR="004950C8">
        <w:rPr>
          <w:rFonts w:eastAsia="Arial" w:cs="Arial"/>
          <w:lang w:val="cs-CZ"/>
        </w:rPr>
        <w:t xml:space="preserve">jen </w:t>
      </w:r>
      <w:r w:rsidR="00365156" w:rsidRPr="00386850">
        <w:rPr>
          <w:rFonts w:eastAsia="Arial" w:cs="Arial"/>
          <w:lang w:val="cs-CZ"/>
        </w:rPr>
        <w:t>sdělte. Všichni máme povinnost se sečíst, ale jakým způsobem to uděláme, je pouze na nás.</w:t>
      </w:r>
      <w:r w:rsidR="00365156">
        <w:rPr>
          <w:rFonts w:eastAsia="Arial" w:cs="Arial"/>
          <w:lang w:val="cs-CZ"/>
        </w:rPr>
        <w:t xml:space="preserve">  </w:t>
      </w:r>
    </w:p>
    <w:p w14:paraId="69B89084" w14:textId="77777777" w:rsidR="00365156" w:rsidRDefault="00365156" w:rsidP="00E551F3">
      <w:pPr>
        <w:pStyle w:val="Zkladntext"/>
        <w:spacing w:after="0" w:line="240" w:lineRule="auto"/>
        <w:ind w:right="108"/>
        <w:jc w:val="both"/>
        <w:rPr>
          <w:rFonts w:eastAsia="Arial" w:cs="Arial"/>
          <w:lang w:val="cs-CZ"/>
        </w:rPr>
      </w:pPr>
    </w:p>
    <w:p w14:paraId="57FF752B" w14:textId="6DEF9836" w:rsidR="00544C88" w:rsidRDefault="00544C88" w:rsidP="00220293">
      <w:pPr>
        <w:pStyle w:val="Zkladntext"/>
        <w:spacing w:line="240" w:lineRule="auto"/>
        <w:ind w:right="108"/>
        <w:jc w:val="both"/>
        <w:rPr>
          <w:rFonts w:eastAsia="Arial" w:cs="Arial"/>
          <w:lang w:val="cs-CZ"/>
        </w:rPr>
      </w:pPr>
      <w:r w:rsidRPr="7F74D7F5">
        <w:rPr>
          <w:rFonts w:eastAsia="Arial" w:cs="Arial"/>
          <w:lang w:val="cs-CZ"/>
        </w:rPr>
        <w:t xml:space="preserve">Získat listinný formulář můžete od 17. dubna i na </w:t>
      </w:r>
      <w:r>
        <w:rPr>
          <w:rFonts w:eastAsia="Arial" w:cs="Arial"/>
          <w:lang w:val="cs-CZ"/>
        </w:rPr>
        <w:t xml:space="preserve">více než 800 </w:t>
      </w:r>
      <w:r w:rsidRPr="7F74D7F5">
        <w:rPr>
          <w:rFonts w:eastAsia="Arial" w:cs="Arial"/>
          <w:lang w:val="cs-CZ"/>
        </w:rPr>
        <w:t>kontaktních místech sčítání. Na</w:t>
      </w:r>
      <w:r>
        <w:rPr>
          <w:rFonts w:eastAsia="Arial" w:cs="Arial"/>
          <w:lang w:val="cs-CZ"/>
        </w:rPr>
        <w:t xml:space="preserve">jdete je </w:t>
      </w:r>
      <w:r w:rsidRPr="7F74D7F5">
        <w:rPr>
          <w:rFonts w:eastAsia="Arial" w:cs="Arial"/>
          <w:lang w:val="cs-CZ"/>
        </w:rPr>
        <w:t xml:space="preserve">na vybraných pobočkách České pošty a všech krajských správách Českého statistického úřadu. </w:t>
      </w:r>
      <w:r w:rsidR="00D72960">
        <w:rPr>
          <w:rFonts w:eastAsia="Arial" w:cs="Arial"/>
          <w:lang w:val="cs-CZ"/>
        </w:rPr>
        <w:t>K jejich a</w:t>
      </w:r>
      <w:r w:rsidRPr="7F74D7F5">
        <w:rPr>
          <w:rFonts w:eastAsia="Arial" w:cs="Arial"/>
          <w:lang w:val="cs-CZ"/>
        </w:rPr>
        <w:t>dresář</w:t>
      </w:r>
      <w:r w:rsidR="00D72960">
        <w:rPr>
          <w:rFonts w:eastAsia="Arial" w:cs="Arial"/>
          <w:lang w:val="cs-CZ"/>
        </w:rPr>
        <w:t>i se dostanete prostřednictvím</w:t>
      </w:r>
      <w:r w:rsidRPr="7F74D7F5">
        <w:rPr>
          <w:rFonts w:eastAsia="Arial" w:cs="Arial"/>
          <w:lang w:val="cs-CZ"/>
        </w:rPr>
        <w:t xml:space="preserve"> webu scitani.cz v sekci </w:t>
      </w:r>
      <w:hyperlink r:id="rId7" w:history="1">
        <w:r w:rsidR="00561290">
          <w:rPr>
            <w:rStyle w:val="Hypertextovodkaz"/>
            <w:rFonts w:eastAsia="Arial" w:cs="Arial"/>
            <w:lang w:val="cs-CZ"/>
          </w:rPr>
          <w:t>Kontaktní místa</w:t>
        </w:r>
      </w:hyperlink>
      <w:bookmarkStart w:id="0" w:name="_GoBack"/>
      <w:bookmarkEnd w:id="0"/>
      <w:r w:rsidR="00D72960">
        <w:rPr>
          <w:rFonts w:eastAsia="Arial" w:cs="Arial"/>
          <w:lang w:val="cs-CZ"/>
        </w:rPr>
        <w:t xml:space="preserve"> nebo přímo na stránkách České pošty </w:t>
      </w:r>
      <w:r w:rsidR="00D72960" w:rsidRPr="00D72960">
        <w:rPr>
          <w:rFonts w:eastAsia="Arial" w:cs="Arial"/>
          <w:lang w:val="cs-CZ"/>
        </w:rPr>
        <w:t>https://scitani.ceskaposta.cz/</w:t>
      </w:r>
      <w:r w:rsidRPr="7F74D7F5">
        <w:rPr>
          <w:rFonts w:eastAsia="Arial" w:cs="Arial"/>
          <w:lang w:val="cs-CZ"/>
        </w:rPr>
        <w:t xml:space="preserve">. </w:t>
      </w:r>
    </w:p>
    <w:p w14:paraId="53788B49" w14:textId="77777777" w:rsidR="00365156" w:rsidRDefault="00365156" w:rsidP="00E551F3">
      <w:pPr>
        <w:pStyle w:val="Zkladntext"/>
        <w:spacing w:after="0" w:line="240" w:lineRule="auto"/>
        <w:ind w:right="108"/>
        <w:jc w:val="both"/>
        <w:rPr>
          <w:rFonts w:eastAsia="Arial" w:cs="Arial"/>
          <w:lang w:val="cs-CZ"/>
        </w:rPr>
      </w:pPr>
    </w:p>
    <w:p w14:paraId="13A9AA33" w14:textId="107429E9" w:rsidR="00365156" w:rsidRDefault="00544C88" w:rsidP="00220293">
      <w:pPr>
        <w:pStyle w:val="Zkladntext"/>
        <w:spacing w:line="240" w:lineRule="auto"/>
        <w:ind w:right="108"/>
        <w:jc w:val="both"/>
        <w:rPr>
          <w:lang w:val="cs-CZ"/>
        </w:rPr>
      </w:pPr>
      <w:r w:rsidRPr="7F74D7F5">
        <w:rPr>
          <w:rFonts w:eastAsia="Arial" w:cs="Arial"/>
          <w:lang w:val="cs-CZ"/>
        </w:rPr>
        <w:t xml:space="preserve">Vyplněný listinný formulář můžete do 11. května odevzdat dvěma způsoby. Buď ho jednoduše vhodíte do jakékoliv poštovní schránky, a to </w:t>
      </w:r>
      <w:r>
        <w:rPr>
          <w:rFonts w:eastAsia="Arial" w:cs="Arial"/>
          <w:lang w:val="cs-CZ"/>
        </w:rPr>
        <w:t xml:space="preserve">zdarma </w:t>
      </w:r>
      <w:r w:rsidRPr="7F74D7F5">
        <w:rPr>
          <w:rFonts w:eastAsia="Arial" w:cs="Arial"/>
          <w:lang w:val="cs-CZ"/>
        </w:rPr>
        <w:t>v odpovědní obálce, kter</w:t>
      </w:r>
      <w:r>
        <w:rPr>
          <w:rFonts w:eastAsia="Arial" w:cs="Arial"/>
          <w:lang w:val="cs-CZ"/>
        </w:rPr>
        <w:t xml:space="preserve">ou obdržíte spolu s formulářem, nebo </w:t>
      </w:r>
      <w:r w:rsidRPr="7F74D7F5">
        <w:rPr>
          <w:rFonts w:eastAsia="Arial" w:cs="Arial"/>
          <w:lang w:val="cs-CZ"/>
        </w:rPr>
        <w:t>odevzdáte na které</w:t>
      </w:r>
      <w:r w:rsidR="003241F2">
        <w:rPr>
          <w:rFonts w:eastAsia="Arial" w:cs="Arial"/>
          <w:lang w:val="cs-CZ"/>
        </w:rPr>
        <w:t xml:space="preserve">mkoliv kontaktním místě. </w:t>
      </w:r>
      <w:hyperlink r:id="rId8" w:history="1"/>
      <w:r w:rsidRPr="7F74D7F5">
        <w:rPr>
          <w:rFonts w:eastAsia="Arial" w:cs="Arial"/>
          <w:lang w:val="cs-CZ"/>
        </w:rPr>
        <w:t>Základní nápověda k vyplnění formuláře je součástí každé otázky</w:t>
      </w:r>
      <w:r>
        <w:rPr>
          <w:rFonts w:eastAsia="Arial" w:cs="Arial"/>
          <w:lang w:val="cs-CZ"/>
        </w:rPr>
        <w:t xml:space="preserve"> i v jeho papírové podobě</w:t>
      </w:r>
      <w:r w:rsidRPr="7F74D7F5">
        <w:rPr>
          <w:rFonts w:eastAsia="Arial" w:cs="Arial"/>
          <w:lang w:val="cs-CZ"/>
        </w:rPr>
        <w:t xml:space="preserve">. </w:t>
      </w:r>
      <w:r w:rsidR="00D72960">
        <w:rPr>
          <w:rFonts w:eastAsia="Arial" w:cs="Arial"/>
          <w:lang w:val="cs-CZ"/>
        </w:rPr>
        <w:t>Rozsáhlé i</w:t>
      </w:r>
      <w:r w:rsidRPr="7F74D7F5">
        <w:rPr>
          <w:rFonts w:eastAsia="Arial" w:cs="Arial"/>
          <w:lang w:val="cs-CZ"/>
        </w:rPr>
        <w:t>nformace naleznete rovněž na webu scitani.cz</w:t>
      </w:r>
      <w:r>
        <w:rPr>
          <w:rFonts w:eastAsia="Arial" w:cs="Arial"/>
          <w:lang w:val="cs-CZ"/>
        </w:rPr>
        <w:t xml:space="preserve"> </w:t>
      </w:r>
      <w:hyperlink r:id="rId9" w:history="1"/>
      <w:r w:rsidRPr="7F74D7F5">
        <w:rPr>
          <w:rFonts w:eastAsia="Arial" w:cs="Arial"/>
          <w:lang w:val="cs-CZ"/>
        </w:rPr>
        <w:t>v sekci „</w:t>
      </w:r>
      <w:hyperlink r:id="rId10" w:history="1">
        <w:r w:rsidRPr="7F74D7F5">
          <w:rPr>
            <w:rFonts w:eastAsia="Arial" w:cs="Arial"/>
            <w:lang w:val="cs-CZ"/>
          </w:rPr>
          <w:t>Jak se sečíst</w:t>
        </w:r>
      </w:hyperlink>
      <w:r w:rsidRPr="7F74D7F5">
        <w:rPr>
          <w:rFonts w:eastAsia="Arial" w:cs="Arial"/>
          <w:lang w:val="cs-CZ"/>
        </w:rPr>
        <w:t>“</w:t>
      </w:r>
      <w:r>
        <w:rPr>
          <w:rFonts w:eastAsia="Arial" w:cs="Arial"/>
          <w:lang w:val="cs-CZ"/>
        </w:rPr>
        <w:t>.</w:t>
      </w:r>
      <w:r w:rsidR="00B56144">
        <w:rPr>
          <w:lang w:val="cs-CZ"/>
        </w:rPr>
        <w:t xml:space="preserve"> </w:t>
      </w:r>
    </w:p>
    <w:p w14:paraId="3C89A2AB" w14:textId="77777777" w:rsidR="00365156" w:rsidRDefault="00365156" w:rsidP="00220293">
      <w:pPr>
        <w:pStyle w:val="Zkladntext"/>
        <w:spacing w:line="240" w:lineRule="auto"/>
        <w:ind w:right="108"/>
        <w:jc w:val="both"/>
        <w:rPr>
          <w:lang w:val="cs-CZ"/>
        </w:rPr>
      </w:pPr>
    </w:p>
    <w:p w14:paraId="147AFD01" w14:textId="77777777" w:rsidR="00660D49" w:rsidRDefault="00544C88" w:rsidP="00220293">
      <w:pPr>
        <w:pStyle w:val="Zkladntext"/>
        <w:spacing w:line="240" w:lineRule="auto"/>
        <w:ind w:right="108"/>
        <w:jc w:val="both"/>
        <w:rPr>
          <w:rStyle w:val="Zdraznn"/>
          <w:rFonts w:cs="Arial"/>
          <w:i w:val="0"/>
          <w:color w:val="000000" w:themeColor="text1"/>
          <w:lang w:val="cs-CZ"/>
        </w:rPr>
      </w:pPr>
      <w:r w:rsidRPr="7F74D7F5">
        <w:rPr>
          <w:rFonts w:eastAsia="Arial" w:cs="Arial"/>
          <w:lang w:val="cs-CZ"/>
        </w:rPr>
        <w:lastRenderedPageBreak/>
        <w:t xml:space="preserve">Informační podporu a pomoc veřejnosti s vyplňováním sčítacích formulářů poskytuje </w:t>
      </w:r>
      <w:r>
        <w:rPr>
          <w:rFonts w:eastAsia="Arial" w:cs="Arial"/>
          <w:lang w:val="cs-CZ"/>
        </w:rPr>
        <w:t xml:space="preserve">rovněž </w:t>
      </w:r>
      <w:r w:rsidRPr="7F74D7F5">
        <w:rPr>
          <w:rFonts w:eastAsia="Arial" w:cs="Arial"/>
          <w:lang w:val="cs-CZ"/>
        </w:rPr>
        <w:t xml:space="preserve">Kontaktní centrum Sčítání 2021. V provozu je denně od 8 do 22 hodin na linkách 253 253 683 (běžná pevná linka) a 840 30 40 50 (zpoplatněná bílá linka). Ptát se můžete i </w:t>
      </w:r>
      <w:r w:rsidRPr="003241F2">
        <w:rPr>
          <w:rStyle w:val="Zdraznn"/>
          <w:rFonts w:cs="Arial"/>
          <w:i w:val="0"/>
          <w:color w:val="000000" w:themeColor="text1"/>
          <w:lang w:val="cs-CZ"/>
        </w:rPr>
        <w:t>prostřednictvím e-mailu</w:t>
      </w:r>
      <w:r w:rsidRPr="7F74D7F5">
        <w:rPr>
          <w:rStyle w:val="Zdraznn"/>
          <w:rFonts w:cs="Arial"/>
          <w:color w:val="000000" w:themeColor="text1"/>
          <w:lang w:val="cs-CZ"/>
        </w:rPr>
        <w:t xml:space="preserve"> </w:t>
      </w:r>
      <w:r w:rsidRPr="7F74D7F5">
        <w:rPr>
          <w:rStyle w:val="Internetovodkaz"/>
          <w:rFonts w:cs="Arial"/>
          <w:color w:val="003399"/>
          <w:lang w:val="cs-CZ"/>
        </w:rPr>
        <w:t xml:space="preserve">dotazy@scitani.cz </w:t>
      </w:r>
      <w:r w:rsidRPr="003241F2">
        <w:rPr>
          <w:rStyle w:val="Zdraznn"/>
          <w:rFonts w:cs="Arial"/>
          <w:i w:val="0"/>
          <w:color w:val="000000" w:themeColor="text1"/>
          <w:lang w:val="cs-CZ"/>
        </w:rPr>
        <w:t>nebo chatu ve</w:t>
      </w:r>
      <w:r w:rsidR="00B56144">
        <w:rPr>
          <w:rStyle w:val="Zdraznn"/>
          <w:rFonts w:cs="Arial"/>
          <w:i w:val="0"/>
          <w:color w:val="000000" w:themeColor="text1"/>
          <w:lang w:val="cs-CZ"/>
        </w:rPr>
        <w:t xml:space="preserve"> virtuální poradně Sčítání 2021.</w:t>
      </w:r>
    </w:p>
    <w:p w14:paraId="5C22877B" w14:textId="77777777" w:rsidR="00660D49" w:rsidRDefault="00660D49" w:rsidP="00220293">
      <w:pPr>
        <w:pStyle w:val="Zkladntext"/>
        <w:spacing w:line="240" w:lineRule="auto"/>
        <w:ind w:right="108"/>
        <w:jc w:val="both"/>
        <w:rPr>
          <w:rStyle w:val="Zdraznn"/>
          <w:rFonts w:cs="Arial"/>
          <w:i w:val="0"/>
          <w:color w:val="000000" w:themeColor="text1"/>
          <w:lang w:val="cs-CZ"/>
        </w:rPr>
      </w:pPr>
    </w:p>
    <w:p w14:paraId="7E3ED107" w14:textId="34CDF453" w:rsidR="00544C88" w:rsidRPr="00660D49" w:rsidRDefault="00660D49" w:rsidP="00220293">
      <w:pPr>
        <w:pStyle w:val="Zkladntext"/>
        <w:spacing w:line="240" w:lineRule="auto"/>
        <w:ind w:right="108"/>
        <w:jc w:val="both"/>
        <w:rPr>
          <w:rFonts w:cs="Arial Unicode MS"/>
          <w:b/>
          <w:bCs/>
          <w:color w:val="003399"/>
          <w:spacing w:val="-2"/>
          <w:sz w:val="16"/>
          <w:szCs w:val="16"/>
          <w:u w:color="1D2864"/>
          <w:bdr w:val="nil"/>
          <w:lang w:val="cs-CZ" w:eastAsia="cs-CZ"/>
        </w:rPr>
      </w:pPr>
      <w:r>
        <w:rPr>
          <w:rStyle w:val="Zdraznn"/>
          <w:rFonts w:cs="Arial"/>
          <w:i w:val="0"/>
          <w:color w:val="000000" w:themeColor="text1"/>
          <w:lang w:val="cs-CZ"/>
        </w:rPr>
        <w:t xml:space="preserve">Záznam tiskové konference k zahájení listinné fáze sčítání je k dispozici na </w:t>
      </w:r>
      <w:proofErr w:type="spellStart"/>
      <w:r>
        <w:rPr>
          <w:rStyle w:val="Zdraznn"/>
          <w:rFonts w:cs="Arial"/>
          <w:i w:val="0"/>
          <w:color w:val="000000" w:themeColor="text1"/>
          <w:lang w:val="cs-CZ"/>
        </w:rPr>
        <w:t>YouTube</w:t>
      </w:r>
      <w:proofErr w:type="spellEnd"/>
      <w:r>
        <w:rPr>
          <w:rStyle w:val="Zdraznn"/>
          <w:rFonts w:cs="Arial"/>
          <w:i w:val="0"/>
          <w:color w:val="000000" w:themeColor="text1"/>
          <w:lang w:val="cs-CZ"/>
        </w:rPr>
        <w:t xml:space="preserve"> kanálu Českého statistického úřadu: </w:t>
      </w:r>
      <w:hyperlink r:id="rId11" w:history="1">
        <w:r w:rsidRPr="00660D49">
          <w:rPr>
            <w:rStyle w:val="Hypertextovodkaz"/>
            <w:rFonts w:cs="Arial"/>
            <w:b w:val="0"/>
            <w:lang w:val="cs-CZ"/>
          </w:rPr>
          <w:t>https://youtu.be/v06YCxyj3_c</w:t>
        </w:r>
      </w:hyperlink>
      <w:r>
        <w:rPr>
          <w:rStyle w:val="Zdraznn"/>
          <w:rFonts w:cs="Arial"/>
          <w:b/>
          <w:i w:val="0"/>
          <w:color w:val="000000" w:themeColor="text1"/>
          <w:lang w:val="cs-CZ"/>
        </w:rPr>
        <w:t>.</w:t>
      </w:r>
      <w:r w:rsidRPr="00660D49">
        <w:rPr>
          <w:rStyle w:val="Zdraznn"/>
          <w:rFonts w:cs="Arial"/>
          <w:b/>
          <w:i w:val="0"/>
          <w:color w:val="000000" w:themeColor="text1"/>
          <w:lang w:val="cs-CZ"/>
        </w:rPr>
        <w:t xml:space="preserve"> </w:t>
      </w:r>
      <w:hyperlink r:id="rId12" w:history="1"/>
    </w:p>
    <w:p w14:paraId="7C942A6E" w14:textId="77777777" w:rsidR="00386850" w:rsidRDefault="00386850" w:rsidP="00220293">
      <w:pPr>
        <w:pStyle w:val="Adresa"/>
        <w:suppressAutoHyphens/>
        <w:rPr>
          <w:color w:val="003399"/>
        </w:rPr>
      </w:pPr>
    </w:p>
    <w:p w14:paraId="4AE5F4A6" w14:textId="00F61BC6" w:rsidR="00544C88" w:rsidRPr="00706C5F" w:rsidRDefault="00544C88" w:rsidP="00220293">
      <w:pPr>
        <w:pStyle w:val="Adresa"/>
        <w:suppressAutoHyphens/>
        <w:rPr>
          <w:color w:val="003399"/>
        </w:rPr>
      </w:pPr>
      <w:r w:rsidRPr="00706C5F">
        <w:rPr>
          <w:color w:val="003399"/>
        </w:rPr>
        <w:t>Kontakt:</w:t>
      </w:r>
    </w:p>
    <w:p w14:paraId="72E76EED" w14:textId="77777777" w:rsidR="00544C88" w:rsidRPr="00706C5F" w:rsidRDefault="00544C88" w:rsidP="00220293">
      <w:pPr>
        <w:pStyle w:val="Adresa"/>
        <w:suppressAutoHyphens/>
        <w:rPr>
          <w:color w:val="003399"/>
        </w:rPr>
      </w:pPr>
      <w:r w:rsidRPr="00706C5F">
        <w:rPr>
          <w:color w:val="003399"/>
        </w:rPr>
        <w:t>Jolana Voldánová</w:t>
      </w:r>
    </w:p>
    <w:p w14:paraId="33976625" w14:textId="77777777" w:rsidR="00544C88" w:rsidRPr="00706C5F" w:rsidRDefault="00544C88" w:rsidP="00220293">
      <w:pPr>
        <w:pStyle w:val="Adresa"/>
        <w:suppressAutoHyphens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tisková mluvčí Sčítání 2021</w:t>
      </w:r>
    </w:p>
    <w:p w14:paraId="52367095" w14:textId="77777777" w:rsidR="00544C88" w:rsidRPr="00706C5F" w:rsidRDefault="00544C88" w:rsidP="00220293">
      <w:pPr>
        <w:pStyle w:val="Adresa"/>
        <w:suppressAutoHyphens/>
        <w:rPr>
          <w:b w:val="0"/>
          <w:bCs w:val="0"/>
          <w:color w:val="003399"/>
        </w:rPr>
      </w:pPr>
      <w:r w:rsidRPr="00706C5F">
        <w:rPr>
          <w:b w:val="0"/>
          <w:bCs w:val="0"/>
          <w:color w:val="003399"/>
        </w:rPr>
        <w:t>+420 704 659 357</w:t>
      </w:r>
    </w:p>
    <w:p w14:paraId="7E825456" w14:textId="3B7B8C21" w:rsidR="00544C88" w:rsidRPr="00E7733E" w:rsidRDefault="00EC6BA4" w:rsidP="009537A1">
      <w:pPr>
        <w:pStyle w:val="Adresa"/>
        <w:rPr>
          <w:rStyle w:val="dnA"/>
          <w:b w:val="0"/>
          <w:color w:val="2F5496" w:themeColor="accent5" w:themeShade="BF"/>
          <w:sz w:val="32"/>
        </w:rPr>
      </w:pPr>
      <w:hyperlink r:id="rId13" w:history="1">
        <w:r w:rsidR="00544C88" w:rsidRPr="00544C88">
          <w:rPr>
            <w:rStyle w:val="Hypertextovodkaz"/>
            <w:bCs w:val="0"/>
            <w:sz w:val="16"/>
            <w:u w:val="none"/>
          </w:rPr>
          <w:t>jolana.voldanova@scitani.cz</w:t>
        </w:r>
      </w:hyperlink>
    </w:p>
    <w:sectPr w:rsidR="00544C88" w:rsidRPr="00E7733E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3516" w14:textId="77777777" w:rsidR="00EC6BA4" w:rsidRDefault="00EC6BA4" w:rsidP="002639DF">
      <w:r>
        <w:separator/>
      </w:r>
    </w:p>
  </w:endnote>
  <w:endnote w:type="continuationSeparator" w:id="0">
    <w:p w14:paraId="6098780E" w14:textId="77777777" w:rsidR="00EC6BA4" w:rsidRDefault="00EC6BA4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0F2EE" w14:textId="77777777"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7FEA50" wp14:editId="044CE2B9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03E4C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2102DDC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601D70F" w14:textId="77777777" w:rsidR="003C724C" w:rsidRPr="00464A36" w:rsidRDefault="00EC6BA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67FEA5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65203E4C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2102DDC0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0601D70F" w14:textId="77777777" w:rsidR="003C724C" w:rsidRPr="00464A36" w:rsidRDefault="0012158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C046A7B" w14:textId="77777777"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276A7" wp14:editId="37AE94EC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557DC05" w14:textId="2784E551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6129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276A7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2557DC05" w14:textId="2784E551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61290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5DC4" w14:textId="77777777"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B2BE48" wp14:editId="523AAD37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16A1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141804B2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878CAD8" w14:textId="77777777" w:rsidR="003C724C" w:rsidRPr="00464A36" w:rsidRDefault="00EC6BA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6B2BE4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43D316A1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141804B2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7878CAD8" w14:textId="77777777" w:rsidR="003C724C" w:rsidRPr="00464A36" w:rsidRDefault="0012158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407C0" wp14:editId="0B7A126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1266D9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1407C0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321266D9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0DD9A" w14:textId="77777777" w:rsidR="00EC6BA4" w:rsidRDefault="00EC6BA4" w:rsidP="002639DF">
      <w:r>
        <w:separator/>
      </w:r>
    </w:p>
  </w:footnote>
  <w:footnote w:type="continuationSeparator" w:id="0">
    <w:p w14:paraId="2570A363" w14:textId="77777777" w:rsidR="00EC6BA4" w:rsidRDefault="00EC6BA4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9CA6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 wp14:anchorId="0B1E6148" wp14:editId="2786AC66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74908318" wp14:editId="670218D7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41F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 wp14:anchorId="3F93FAAD" wp14:editId="2B0489A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 wp14:anchorId="6820A39A" wp14:editId="47313B0A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75061"/>
    <w:rsid w:val="00095B01"/>
    <w:rsid w:val="000A7309"/>
    <w:rsid w:val="000B4A92"/>
    <w:rsid w:val="000D67F2"/>
    <w:rsid w:val="000F0FF0"/>
    <w:rsid w:val="0011703D"/>
    <w:rsid w:val="0012158B"/>
    <w:rsid w:val="001440CF"/>
    <w:rsid w:val="001727DA"/>
    <w:rsid w:val="001746ED"/>
    <w:rsid w:val="001A189D"/>
    <w:rsid w:val="00220293"/>
    <w:rsid w:val="00244ED6"/>
    <w:rsid w:val="002639DF"/>
    <w:rsid w:val="002916C4"/>
    <w:rsid w:val="002A75B6"/>
    <w:rsid w:val="003106A2"/>
    <w:rsid w:val="00311A6B"/>
    <w:rsid w:val="00313A39"/>
    <w:rsid w:val="0031785E"/>
    <w:rsid w:val="003241F2"/>
    <w:rsid w:val="00325F55"/>
    <w:rsid w:val="00361037"/>
    <w:rsid w:val="00365156"/>
    <w:rsid w:val="00365379"/>
    <w:rsid w:val="00367BB0"/>
    <w:rsid w:val="00386850"/>
    <w:rsid w:val="003A4714"/>
    <w:rsid w:val="003C724C"/>
    <w:rsid w:val="003F3C0F"/>
    <w:rsid w:val="004315D4"/>
    <w:rsid w:val="00455AB0"/>
    <w:rsid w:val="00464A36"/>
    <w:rsid w:val="004841CD"/>
    <w:rsid w:val="004950C8"/>
    <w:rsid w:val="004A417C"/>
    <w:rsid w:val="004C3F0D"/>
    <w:rsid w:val="004E2602"/>
    <w:rsid w:val="00507B05"/>
    <w:rsid w:val="00544C88"/>
    <w:rsid w:val="00561290"/>
    <w:rsid w:val="005613A5"/>
    <w:rsid w:val="0057359E"/>
    <w:rsid w:val="00582A52"/>
    <w:rsid w:val="00594307"/>
    <w:rsid w:val="005C09BB"/>
    <w:rsid w:val="005F1673"/>
    <w:rsid w:val="00623802"/>
    <w:rsid w:val="0064675E"/>
    <w:rsid w:val="0066015B"/>
    <w:rsid w:val="00660D49"/>
    <w:rsid w:val="00681868"/>
    <w:rsid w:val="00681A6C"/>
    <w:rsid w:val="00684A61"/>
    <w:rsid w:val="00730155"/>
    <w:rsid w:val="007541B8"/>
    <w:rsid w:val="00757556"/>
    <w:rsid w:val="007674D6"/>
    <w:rsid w:val="00781DFF"/>
    <w:rsid w:val="007A687E"/>
    <w:rsid w:val="007D0A04"/>
    <w:rsid w:val="007E1457"/>
    <w:rsid w:val="008510DE"/>
    <w:rsid w:val="00853899"/>
    <w:rsid w:val="00864AA8"/>
    <w:rsid w:val="00872492"/>
    <w:rsid w:val="00874B64"/>
    <w:rsid w:val="0088085C"/>
    <w:rsid w:val="0088189B"/>
    <w:rsid w:val="008C21C5"/>
    <w:rsid w:val="008C22C3"/>
    <w:rsid w:val="008F271C"/>
    <w:rsid w:val="00904A09"/>
    <w:rsid w:val="009537A1"/>
    <w:rsid w:val="00972FF1"/>
    <w:rsid w:val="00987201"/>
    <w:rsid w:val="00993AB5"/>
    <w:rsid w:val="009B06C9"/>
    <w:rsid w:val="009D17E8"/>
    <w:rsid w:val="009E0E58"/>
    <w:rsid w:val="00A053A7"/>
    <w:rsid w:val="00A12767"/>
    <w:rsid w:val="00A13229"/>
    <w:rsid w:val="00A44DBF"/>
    <w:rsid w:val="00A56E71"/>
    <w:rsid w:val="00A600E7"/>
    <w:rsid w:val="00AB6FD7"/>
    <w:rsid w:val="00AE758F"/>
    <w:rsid w:val="00B01EFC"/>
    <w:rsid w:val="00B365B3"/>
    <w:rsid w:val="00B56144"/>
    <w:rsid w:val="00B64F60"/>
    <w:rsid w:val="00B96874"/>
    <w:rsid w:val="00C300DF"/>
    <w:rsid w:val="00CA6AF0"/>
    <w:rsid w:val="00CA6FD2"/>
    <w:rsid w:val="00CF0343"/>
    <w:rsid w:val="00D07AC5"/>
    <w:rsid w:val="00D12061"/>
    <w:rsid w:val="00D64194"/>
    <w:rsid w:val="00D713E1"/>
    <w:rsid w:val="00D72960"/>
    <w:rsid w:val="00DA26A1"/>
    <w:rsid w:val="00DB5A00"/>
    <w:rsid w:val="00DC7E27"/>
    <w:rsid w:val="00E14D54"/>
    <w:rsid w:val="00E22DC7"/>
    <w:rsid w:val="00E230A3"/>
    <w:rsid w:val="00E34A20"/>
    <w:rsid w:val="00E551F3"/>
    <w:rsid w:val="00E7733E"/>
    <w:rsid w:val="00EA1884"/>
    <w:rsid w:val="00EC6BA4"/>
    <w:rsid w:val="00ED0CA9"/>
    <w:rsid w:val="00EE3630"/>
    <w:rsid w:val="00F06612"/>
    <w:rsid w:val="00F13718"/>
    <w:rsid w:val="00F14B05"/>
    <w:rsid w:val="00F2774A"/>
    <w:rsid w:val="00F82E81"/>
    <w:rsid w:val="00FB5101"/>
    <w:rsid w:val="00FB6628"/>
    <w:rsid w:val="00FC44E1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9B58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Internetovodkaz">
    <w:name w:val="Internetový odkaz"/>
    <w:rsid w:val="00E7733E"/>
    <w:rPr>
      <w:rFonts w:ascii="Arial" w:hAnsi="Arial"/>
      <w:b/>
      <w:color w:val="000099"/>
      <w:sz w:val="20"/>
      <w:u w:val="single"/>
    </w:rPr>
  </w:style>
  <w:style w:type="character" w:styleId="Zdraznn">
    <w:name w:val="Emphasis"/>
    <w:qFormat/>
    <w:rsid w:val="00E7733E"/>
    <w:rPr>
      <w:i/>
      <w:iCs/>
    </w:rPr>
  </w:style>
  <w:style w:type="character" w:customStyle="1" w:styleId="Silnzdraznn">
    <w:name w:val="Silné zdůraznění"/>
    <w:qFormat/>
    <w:rsid w:val="00E7733E"/>
    <w:rPr>
      <w:b/>
      <w:bCs/>
    </w:rPr>
  </w:style>
  <w:style w:type="paragraph" w:styleId="Zkladntext">
    <w:name w:val="Body Text"/>
    <w:basedOn w:val="Normln"/>
    <w:link w:val="ZkladntextChar"/>
    <w:rsid w:val="00E77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733E"/>
    <w:rPr>
      <w:rFonts w:ascii="Arial" w:hAnsi="Arial"/>
      <w:szCs w:val="24"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4DB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7A1"/>
    <w:rPr>
      <w:rFonts w:ascii="Segoe UI" w:hAnsi="Segoe UI" w:cs="Segoe UI"/>
      <w:sz w:val="18"/>
      <w:szCs w:val="18"/>
      <w:bdr w:val="ni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60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.cz/" TargetMode="External"/><Relationship Id="rId13" Type="http://schemas.openxmlformats.org/officeDocument/2006/relationships/hyperlink" Target="mailto:jolana.voldanova@scitani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tani.cz/csu/scitani2021/kontaktnimista" TargetMode="External"/><Relationship Id="rId12" Type="http://schemas.openxmlformats.org/officeDocument/2006/relationships/hyperlink" Target="https://apps.apple.com/cz/app/s%C4%8D%C3%ADt%C3%A1n%C3%AD2021/id1529865843?l=c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06YCxyj3_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itani.cz/csu/scitani2021/jak-se-seci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tani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48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3922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kogan4041</cp:lastModifiedBy>
  <cp:revision>28</cp:revision>
  <dcterms:created xsi:type="dcterms:W3CDTF">2021-04-14T11:32:00Z</dcterms:created>
  <dcterms:modified xsi:type="dcterms:W3CDTF">2021-04-15T10:25:00Z</dcterms:modified>
</cp:coreProperties>
</file>