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835014" w:rsidR="00755FBD" w:rsidRDefault="00755FBD" w:rsidP="00FC000E">
      <w:pPr>
        <w:pStyle w:val="H1"/>
        <w:spacing w:before="0" w:beforeAutospacing="0" w:after="0"/>
        <w:rPr>
          <w:rStyle w:val="dnA"/>
          <w:sz w:val="32"/>
        </w:rPr>
      </w:pPr>
      <w:bookmarkStart w:id="0" w:name="_GoBack"/>
      <w:bookmarkEnd w:id="0"/>
      <w:r>
        <w:rPr>
          <w:rStyle w:val="dnA"/>
          <w:sz w:val="32"/>
          <w:lang w:val="cs-CZ"/>
        </w:rPr>
        <w:t>Tisková zpráva</w:t>
      </w:r>
    </w:p>
    <w:p w14:paraId="05DA3425" w14:textId="77777777" w:rsidR="00FC000E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033CF350" w14:textId="100557DF" w:rsidR="00755FBD" w:rsidRDefault="00784EB2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  <w:r>
        <w:rPr>
          <w:rStyle w:val="dnA"/>
          <w:sz w:val="20"/>
          <w:szCs w:val="20"/>
          <w:lang w:val="cs-CZ"/>
        </w:rPr>
        <w:t>7</w:t>
      </w:r>
      <w:r w:rsidR="00682782">
        <w:rPr>
          <w:rStyle w:val="dnA"/>
          <w:sz w:val="20"/>
          <w:szCs w:val="20"/>
          <w:lang w:val="cs-CZ"/>
        </w:rPr>
        <w:t xml:space="preserve">. dubna </w:t>
      </w:r>
      <w:r w:rsidR="00755FBD" w:rsidRPr="00553347">
        <w:rPr>
          <w:rStyle w:val="dnA"/>
          <w:sz w:val="20"/>
          <w:szCs w:val="20"/>
          <w:lang w:val="cs-CZ"/>
        </w:rPr>
        <w:t>202</w:t>
      </w:r>
      <w:r w:rsidR="007576F5">
        <w:rPr>
          <w:rStyle w:val="dnA"/>
          <w:sz w:val="20"/>
          <w:szCs w:val="20"/>
          <w:lang w:val="cs-CZ"/>
        </w:rPr>
        <w:t>1</w:t>
      </w:r>
    </w:p>
    <w:p w14:paraId="23CC76C2" w14:textId="77777777" w:rsidR="00FC000E" w:rsidRPr="00FC000E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1DD6C125" w14:textId="77777777" w:rsidR="00784EB2" w:rsidRPr="00784EB2" w:rsidRDefault="00784EB2" w:rsidP="00FB68B4">
      <w:pPr>
        <w:pStyle w:val="Perex"/>
        <w:rPr>
          <w:spacing w:val="-7"/>
          <w:sz w:val="34"/>
          <w:szCs w:val="34"/>
          <w:lang w:val="cs-CZ"/>
        </w:rPr>
      </w:pPr>
      <w:r w:rsidRPr="00784EB2">
        <w:rPr>
          <w:spacing w:val="-7"/>
          <w:sz w:val="34"/>
          <w:szCs w:val="34"/>
          <w:lang w:val="cs-CZ"/>
        </w:rPr>
        <w:t>Jak na home office vyplnit údaj o dojíždění do práce</w:t>
      </w:r>
    </w:p>
    <w:p w14:paraId="2B56F0E2" w14:textId="77777777" w:rsidR="00784EB2" w:rsidRDefault="00784EB2" w:rsidP="788263BC">
      <w:pPr>
        <w:jc w:val="both"/>
        <w:rPr>
          <w:rFonts w:cs="Arial Unicode MS"/>
          <w:b/>
          <w:bCs/>
          <w:color w:val="241C87"/>
          <w:szCs w:val="20"/>
          <w:u w:color="241C87"/>
          <w:lang w:val="it-IT" w:eastAsia="cs-CZ"/>
        </w:rPr>
      </w:pPr>
      <w:r w:rsidRPr="00784EB2">
        <w:rPr>
          <w:rFonts w:cs="Arial Unicode MS"/>
          <w:b/>
          <w:bCs/>
          <w:color w:val="241C87"/>
          <w:szCs w:val="20"/>
          <w:u w:color="241C87"/>
          <w:lang w:val="it-IT" w:eastAsia="cs-CZ"/>
        </w:rPr>
        <w:t xml:space="preserve">Při Sčítání 2021 zjišťuje Český statistický úřad také informace o dojíždění do práce či do školy. Jedná se o unikátní údaje, které na celorepublikové úrovni nelze jiným způsobem zjistit. </w:t>
      </w:r>
    </w:p>
    <w:p w14:paraId="27E0DA41" w14:textId="77777777" w:rsidR="00784EB2" w:rsidRDefault="00784EB2" w:rsidP="788263BC">
      <w:pPr>
        <w:jc w:val="both"/>
        <w:rPr>
          <w:rFonts w:cs="Arial Unicode MS"/>
          <w:b/>
          <w:bCs/>
          <w:color w:val="241C87"/>
          <w:szCs w:val="20"/>
          <w:u w:color="241C87"/>
          <w:lang w:val="it-IT" w:eastAsia="cs-CZ"/>
        </w:rPr>
      </w:pPr>
    </w:p>
    <w:p w14:paraId="1B685D72" w14:textId="77777777" w:rsidR="00784EB2" w:rsidRPr="00784EB2" w:rsidRDefault="00784EB2" w:rsidP="00784EB2">
      <w:pPr>
        <w:contextualSpacing/>
        <w:jc w:val="both"/>
        <w:rPr>
          <w:iCs/>
          <w:lang w:val="cs-CZ"/>
        </w:rPr>
      </w:pPr>
      <w:r w:rsidRPr="00784EB2">
        <w:rPr>
          <w:iCs/>
          <w:lang w:val="cs-CZ"/>
        </w:rPr>
        <w:t xml:space="preserve">Vzhledem k mimořádné situaci spojené s pandemií covidu-19 pracuje v současné době řada lidí z domova a na distanční výuce jsou také žáci a studenti škol. Ti všichni však do příslušných políček ve formuláři vyplní takové údaje, které budou platit po návratu do „normálu“, až skončí protipandemická opatření. </w:t>
      </w:r>
    </w:p>
    <w:p w14:paraId="0DD5A90C" w14:textId="77777777" w:rsidR="00784EB2" w:rsidRPr="00784EB2" w:rsidRDefault="00784EB2" w:rsidP="00784EB2">
      <w:pPr>
        <w:contextualSpacing/>
        <w:jc w:val="both"/>
        <w:rPr>
          <w:iCs/>
          <w:lang w:val="cs-CZ"/>
        </w:rPr>
      </w:pPr>
    </w:p>
    <w:p w14:paraId="58C2E189" w14:textId="5BC8841A" w:rsidR="00784EB2" w:rsidRPr="00784EB2" w:rsidRDefault="00784EB2" w:rsidP="00784EB2">
      <w:pPr>
        <w:contextualSpacing/>
        <w:jc w:val="both"/>
        <w:rPr>
          <w:iCs/>
          <w:lang w:val="cs-CZ"/>
        </w:rPr>
      </w:pPr>
      <w:r w:rsidRPr="002428C7">
        <w:rPr>
          <w:i/>
          <w:lang w:val="cs-CZ"/>
        </w:rPr>
        <w:t>„</w:t>
      </w:r>
      <w:r w:rsidRPr="00784EB2">
        <w:rPr>
          <w:i/>
          <w:iCs/>
          <w:lang w:val="cs-CZ"/>
        </w:rPr>
        <w:t xml:space="preserve">Pokud již dnes víte, že je home office pro vás pouze přechodným řešením a po odeznění pandemie se vrátíte na pracoviště, napište do formuláře adresu tohoto pracoviště. Jestliže </w:t>
      </w:r>
      <w:r w:rsidR="00DA16BE">
        <w:rPr>
          <w:i/>
          <w:iCs/>
          <w:lang w:val="cs-CZ"/>
        </w:rPr>
        <w:br/>
      </w:r>
      <w:r w:rsidRPr="00784EB2">
        <w:rPr>
          <w:i/>
          <w:iCs/>
          <w:lang w:val="cs-CZ"/>
        </w:rPr>
        <w:t>i nadále budete pracovat převážně z domova, uveďte adresu, kde bydlíte</w:t>
      </w:r>
      <w:r w:rsidRPr="002428C7">
        <w:rPr>
          <w:i/>
          <w:lang w:val="cs-CZ"/>
        </w:rPr>
        <w:t xml:space="preserve">,“ </w:t>
      </w:r>
      <w:r w:rsidRPr="00784EB2">
        <w:rPr>
          <w:iCs/>
          <w:lang w:val="cs-CZ"/>
        </w:rPr>
        <w:t xml:space="preserve">vysvětluje předseda ČSÚ Marek Rojíček. </w:t>
      </w:r>
    </w:p>
    <w:p w14:paraId="47533D1B" w14:textId="77777777" w:rsidR="00784EB2" w:rsidRPr="00784EB2" w:rsidRDefault="00784EB2" w:rsidP="00784EB2">
      <w:pPr>
        <w:contextualSpacing/>
        <w:jc w:val="both"/>
        <w:rPr>
          <w:iCs/>
          <w:lang w:val="cs-CZ"/>
        </w:rPr>
      </w:pPr>
    </w:p>
    <w:p w14:paraId="68071ADB" w14:textId="49C74361" w:rsidR="00784EB2" w:rsidRPr="00784EB2" w:rsidRDefault="00784EB2" w:rsidP="00784EB2">
      <w:pPr>
        <w:contextualSpacing/>
        <w:jc w:val="both"/>
        <w:rPr>
          <w:iCs/>
          <w:lang w:val="cs-CZ"/>
        </w:rPr>
      </w:pPr>
      <w:r w:rsidRPr="00784EB2">
        <w:rPr>
          <w:iCs/>
          <w:lang w:val="cs-CZ"/>
        </w:rPr>
        <w:t xml:space="preserve">U většiny studentů lze předpokládat, že </w:t>
      </w:r>
      <w:r w:rsidR="000D5141">
        <w:rPr>
          <w:iCs/>
          <w:lang w:val="cs-CZ"/>
        </w:rPr>
        <w:t xml:space="preserve">se </w:t>
      </w:r>
      <w:r w:rsidRPr="00784EB2">
        <w:rPr>
          <w:iCs/>
          <w:lang w:val="cs-CZ"/>
        </w:rPr>
        <w:t xml:space="preserve">po skončení mimořádných opatření výuka přesune z domova zpět do tříd či poslucháren. V jejich případě je tedy třeba vyplňovat adresu školy. Rovněž na otázku o frekvenci dojíždění by lidé měli odpovídat podle obvyklé situace, tedy tak, jak je u nich běžné, když nejsou omezeni protipandemickými opatřeními. </w:t>
      </w:r>
    </w:p>
    <w:p w14:paraId="739E372C" w14:textId="77777777" w:rsidR="00784EB2" w:rsidRPr="00784EB2" w:rsidRDefault="00784EB2" w:rsidP="00784EB2">
      <w:pPr>
        <w:contextualSpacing/>
        <w:jc w:val="both"/>
        <w:rPr>
          <w:iCs/>
          <w:lang w:val="cs-CZ"/>
        </w:rPr>
      </w:pPr>
    </w:p>
    <w:p w14:paraId="17B7773E" w14:textId="77777777" w:rsidR="00784EB2" w:rsidRPr="00784EB2" w:rsidRDefault="00784EB2" w:rsidP="00784EB2">
      <w:pPr>
        <w:contextualSpacing/>
        <w:jc w:val="both"/>
        <w:rPr>
          <w:iCs/>
          <w:lang w:val="cs-CZ"/>
        </w:rPr>
      </w:pPr>
      <w:r w:rsidRPr="00784EB2">
        <w:rPr>
          <w:iCs/>
          <w:lang w:val="cs-CZ"/>
        </w:rPr>
        <w:t xml:space="preserve">Údaje o dojíždění do práce či do školy jsou důležité pro organizaci a plánování veřejné dopravy a dopravní infrastruktury. Města, kraje i stát se na jejich základě rozhodují o zřízení a trasování autobusových či vlakových linek, investicích do oprav a budování komunikací nebo podpoře jízdného pro určité skupiny obyvatel. Data ze sčítání využívají i soukromí dopravci, pokud například zvažují zavedení nového spoje nebo se chtějí přihlásit do výběrového řízení na dopravní obslužnost určitého regionu či trasy. </w:t>
      </w:r>
    </w:p>
    <w:p w14:paraId="74663A7F" w14:textId="77777777" w:rsidR="00784EB2" w:rsidRPr="00784EB2" w:rsidRDefault="00784EB2" w:rsidP="00784EB2">
      <w:pPr>
        <w:contextualSpacing/>
        <w:jc w:val="both"/>
        <w:rPr>
          <w:iCs/>
          <w:lang w:val="cs-CZ"/>
        </w:rPr>
      </w:pPr>
    </w:p>
    <w:p w14:paraId="75D4C6D4" w14:textId="6C75E702" w:rsidR="008258D0" w:rsidRDefault="00784EB2" w:rsidP="00784EB2">
      <w:pPr>
        <w:contextualSpacing/>
        <w:jc w:val="both"/>
        <w:rPr>
          <w:iCs/>
          <w:lang w:val="cs-CZ"/>
        </w:rPr>
      </w:pPr>
      <w:r w:rsidRPr="00784EB2">
        <w:rPr>
          <w:iCs/>
          <w:lang w:val="cs-CZ"/>
        </w:rPr>
        <w:t xml:space="preserve">Údaje o dojížďce do práce a do škol dokládají vztah mezi rozmístěním obyvatelstva </w:t>
      </w:r>
      <w:r w:rsidR="00DA16BE">
        <w:rPr>
          <w:iCs/>
          <w:lang w:val="cs-CZ"/>
        </w:rPr>
        <w:br/>
      </w:r>
      <w:r w:rsidRPr="00784EB2">
        <w:rPr>
          <w:iCs/>
          <w:lang w:val="cs-CZ"/>
        </w:rPr>
        <w:t>a pracovními příležitostmi. Podle výsledků sčítání v roce 2011 představoval největší podíl pracovní i školní vyjížďky pohyb v rámci obce. Ve zpracování výsledků minulého sčítání bylo identifikováno celkem 178 tis</w:t>
      </w:r>
      <w:r w:rsidR="00A97546">
        <w:rPr>
          <w:iCs/>
          <w:lang w:val="cs-CZ"/>
        </w:rPr>
        <w:t>íc</w:t>
      </w:r>
      <w:r w:rsidRPr="00784EB2">
        <w:rPr>
          <w:iCs/>
          <w:lang w:val="cs-CZ"/>
        </w:rPr>
        <w:t xml:space="preserve"> </w:t>
      </w:r>
      <w:proofErr w:type="spellStart"/>
      <w:r w:rsidRPr="00784EB2">
        <w:rPr>
          <w:iCs/>
          <w:lang w:val="cs-CZ"/>
        </w:rPr>
        <w:t>meziobecních</w:t>
      </w:r>
      <w:proofErr w:type="spellEnd"/>
      <w:r w:rsidRPr="00784EB2">
        <w:rPr>
          <w:iCs/>
          <w:lang w:val="cs-CZ"/>
        </w:rPr>
        <w:t xml:space="preserve"> proudů. Více než 60 % z nich představovaly pouze vyjíždějící do zaměstnání a sedminu proudů pak výhradně cestující do škol. Nejmohutnějšími proudy byly </w:t>
      </w:r>
      <w:proofErr w:type="gramStart"/>
      <w:r w:rsidRPr="00784EB2">
        <w:rPr>
          <w:iCs/>
          <w:lang w:val="cs-CZ"/>
        </w:rPr>
        <w:t>Kladno</w:t>
      </w:r>
      <w:proofErr w:type="gramEnd"/>
      <w:r w:rsidRPr="00784EB2">
        <w:rPr>
          <w:iCs/>
          <w:lang w:val="cs-CZ"/>
        </w:rPr>
        <w:t>–</w:t>
      </w:r>
      <w:proofErr w:type="gramStart"/>
      <w:r w:rsidRPr="00784EB2">
        <w:rPr>
          <w:iCs/>
          <w:lang w:val="cs-CZ"/>
        </w:rPr>
        <w:t>Praha</w:t>
      </w:r>
      <w:proofErr w:type="gramEnd"/>
      <w:r w:rsidRPr="00784EB2">
        <w:rPr>
          <w:iCs/>
          <w:lang w:val="cs-CZ"/>
        </w:rPr>
        <w:t xml:space="preserve"> a Havířov–Ostrava. V celkovém počtu vyjíždějících zaměstnaných osob převažovali muži nad ženami. Věkovou skupinou s nejvyšší pracovní mobilitou byli zaměstnaní ve věku 35–39 let, kteří tvořili zhruba třetinu všech vyjíždějících. Důležitými charakteristikami dojížďky jsou i údaje o používaném dopravním prostředku při meziobecní dojížďce do zaměstnání a do škol.</w:t>
      </w:r>
    </w:p>
    <w:p w14:paraId="4C2B7D08" w14:textId="73BEC7DE" w:rsidR="00784EB2" w:rsidRDefault="00784EB2" w:rsidP="00784EB2">
      <w:pPr>
        <w:contextualSpacing/>
        <w:jc w:val="both"/>
        <w:rPr>
          <w:iCs/>
          <w:lang w:val="cs-CZ"/>
        </w:rPr>
      </w:pPr>
    </w:p>
    <w:p w14:paraId="79067985" w14:textId="7576D7E8" w:rsidR="001A0621" w:rsidRDefault="001A0621" w:rsidP="00784EB2">
      <w:pPr>
        <w:contextualSpacing/>
        <w:jc w:val="both"/>
        <w:rPr>
          <w:iCs/>
          <w:lang w:val="cs-CZ"/>
        </w:rPr>
      </w:pPr>
    </w:p>
    <w:p w14:paraId="0153C6D8" w14:textId="77777777" w:rsidR="001A0621" w:rsidRDefault="001A0621" w:rsidP="001A0621">
      <w:pPr>
        <w:contextualSpacing/>
        <w:jc w:val="both"/>
        <w:rPr>
          <w:iCs/>
          <w:lang w:val="cs-CZ"/>
        </w:rPr>
      </w:pPr>
    </w:p>
    <w:p w14:paraId="06000472" w14:textId="77777777" w:rsidR="001A0621" w:rsidRDefault="001A0621" w:rsidP="001A0621">
      <w:pPr>
        <w:pStyle w:val="Adresa"/>
      </w:pPr>
      <w:r w:rsidRPr="00F80247">
        <w:t>Kontakt:</w:t>
      </w:r>
    </w:p>
    <w:p w14:paraId="49B730D4" w14:textId="77777777" w:rsidR="001A0621" w:rsidRDefault="001A0621" w:rsidP="001A0621">
      <w:pPr>
        <w:pStyle w:val="Adresa"/>
      </w:pPr>
      <w:r>
        <w:t>Jolana Voldánová</w:t>
      </w:r>
    </w:p>
    <w:p w14:paraId="13D908D2" w14:textId="77777777" w:rsidR="001A0621" w:rsidRDefault="001A0621" w:rsidP="001A0621">
      <w:pPr>
        <w:pStyle w:val="Adresa"/>
        <w:rPr>
          <w:b w:val="0"/>
          <w:bCs w:val="0"/>
        </w:rPr>
      </w:pPr>
      <w:r>
        <w:rPr>
          <w:b w:val="0"/>
          <w:bCs w:val="0"/>
        </w:rPr>
        <w:t>tisková mluvčí Sčítání 2021</w:t>
      </w:r>
    </w:p>
    <w:p w14:paraId="083425AD" w14:textId="77777777" w:rsidR="001A0621" w:rsidRDefault="001A0621" w:rsidP="001A0621">
      <w:pPr>
        <w:pStyle w:val="Adresa"/>
        <w:rPr>
          <w:b w:val="0"/>
          <w:bCs w:val="0"/>
        </w:rPr>
      </w:pPr>
      <w:r>
        <w:rPr>
          <w:b w:val="0"/>
          <w:bCs w:val="0"/>
        </w:rPr>
        <w:t>+420 704 659 357</w:t>
      </w:r>
    </w:p>
    <w:p w14:paraId="539618F7" w14:textId="77777777" w:rsidR="001A0621" w:rsidRPr="002A75B6" w:rsidRDefault="001A0621" w:rsidP="001A0621">
      <w:pPr>
        <w:pStyle w:val="Adresa"/>
      </w:pPr>
      <w:r>
        <w:rPr>
          <w:b w:val="0"/>
          <w:bCs w:val="0"/>
        </w:rPr>
        <w:t>jolana.voldanova@scitani.cz</w:t>
      </w:r>
    </w:p>
    <w:p w14:paraId="6B45E7B9" w14:textId="64D8837C" w:rsidR="001A0621" w:rsidRDefault="001A0621" w:rsidP="00784EB2">
      <w:pPr>
        <w:contextualSpacing/>
        <w:jc w:val="both"/>
        <w:rPr>
          <w:iCs/>
          <w:lang w:val="cs-CZ"/>
        </w:rPr>
      </w:pPr>
    </w:p>
    <w:p w14:paraId="6139285A" w14:textId="3D164552" w:rsidR="001A0621" w:rsidRDefault="001A0621" w:rsidP="00784EB2">
      <w:pPr>
        <w:contextualSpacing/>
        <w:jc w:val="both"/>
        <w:rPr>
          <w:iCs/>
          <w:lang w:val="cs-CZ"/>
        </w:rPr>
      </w:pPr>
    </w:p>
    <w:p w14:paraId="2791C3ED" w14:textId="7D76617B" w:rsidR="001A0621" w:rsidRPr="00DA16BE" w:rsidRDefault="001A0621" w:rsidP="00DA16B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Arial" w:eastAsia="Arial" w:hAnsi="Arial" w:cs="Arial"/>
          <w:b/>
          <w:sz w:val="22"/>
          <w:szCs w:val="20"/>
        </w:rPr>
      </w:pPr>
      <w:r w:rsidRPr="00DA16BE">
        <w:rPr>
          <w:rStyle w:val="eop"/>
          <w:rFonts w:ascii="Arial" w:eastAsia="Arial" w:hAnsi="Arial" w:cs="Arial"/>
          <w:b/>
          <w:sz w:val="22"/>
          <w:szCs w:val="20"/>
        </w:rPr>
        <w:lastRenderedPageBreak/>
        <w:t>Vyjíždějící a dojíždějící v rámci Č</w:t>
      </w:r>
      <w:r w:rsidR="002C7ABE">
        <w:rPr>
          <w:rStyle w:val="eop"/>
          <w:rFonts w:ascii="Arial" w:eastAsia="Arial" w:hAnsi="Arial" w:cs="Arial"/>
          <w:b/>
          <w:sz w:val="22"/>
          <w:szCs w:val="20"/>
        </w:rPr>
        <w:t>eské republiky</w:t>
      </w:r>
      <w:r w:rsidRPr="00DA16BE">
        <w:rPr>
          <w:rStyle w:val="eop"/>
          <w:rFonts w:ascii="Arial" w:eastAsia="Arial" w:hAnsi="Arial" w:cs="Arial"/>
          <w:b/>
          <w:sz w:val="22"/>
          <w:szCs w:val="20"/>
        </w:rPr>
        <w:t xml:space="preserve"> </w:t>
      </w:r>
    </w:p>
    <w:p w14:paraId="0B3AD91E" w14:textId="54B2FDD6" w:rsidR="001A0621" w:rsidRPr="00863A28" w:rsidRDefault="001A0621" w:rsidP="001A062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sz w:val="20"/>
          <w:szCs w:val="20"/>
        </w:rPr>
      </w:pPr>
      <w:r>
        <w:rPr>
          <w:rStyle w:val="eop"/>
          <w:rFonts w:ascii="Arial" w:eastAsia="Arial" w:hAnsi="Arial" w:cs="Arial"/>
          <w:sz w:val="20"/>
          <w:szCs w:val="20"/>
        </w:rPr>
        <w:t>(</w:t>
      </w:r>
      <w:r w:rsidRPr="6ABCA7EA">
        <w:rPr>
          <w:rStyle w:val="eop"/>
          <w:rFonts w:ascii="Arial" w:eastAsia="Arial" w:hAnsi="Arial" w:cs="Arial"/>
          <w:sz w:val="20"/>
          <w:szCs w:val="20"/>
        </w:rPr>
        <w:t>S</w:t>
      </w:r>
      <w:r w:rsidR="00DA16BE">
        <w:rPr>
          <w:rStyle w:val="eop"/>
          <w:rFonts w:ascii="Arial" w:eastAsia="Arial" w:hAnsi="Arial" w:cs="Arial"/>
          <w:sz w:val="20"/>
          <w:szCs w:val="20"/>
        </w:rPr>
        <w:t>čítání lidu, domů a bytů 2011)</w:t>
      </w:r>
    </w:p>
    <w:p w14:paraId="5ADA2DAC" w14:textId="77777777" w:rsidR="001A0621" w:rsidRDefault="001A0621" w:rsidP="00784EB2">
      <w:pPr>
        <w:contextualSpacing/>
        <w:jc w:val="both"/>
        <w:rPr>
          <w:iCs/>
          <w:lang w:val="cs-CZ"/>
        </w:rPr>
      </w:pPr>
    </w:p>
    <w:tbl>
      <w:tblPr>
        <w:tblW w:w="62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1984"/>
      </w:tblGrid>
      <w:tr w:rsidR="00784EB2" w:rsidRPr="00784EB2" w14:paraId="0F2FB9F8" w14:textId="77777777" w:rsidTr="00784EB2">
        <w:trPr>
          <w:trHeight w:val="300"/>
          <w:jc w:val="center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CE6828" w14:textId="77777777" w:rsidR="00784EB2" w:rsidRPr="00784EB2" w:rsidRDefault="00784EB2" w:rsidP="00C951EC">
            <w:pPr>
              <w:jc w:val="center"/>
              <w:rPr>
                <w:rFonts w:eastAsia="Times New Roman" w:cs="Arial"/>
                <w:b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b/>
                <w:color w:val="000000"/>
                <w:szCs w:val="20"/>
                <w:lang w:val="cs-CZ" w:eastAsia="cs-CZ"/>
              </w:rPr>
              <w:t>Kraj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7E86AB" w14:textId="68F8CF19" w:rsidR="00784EB2" w:rsidRPr="00784EB2" w:rsidRDefault="00784EB2" w:rsidP="00784EB2">
            <w:pPr>
              <w:jc w:val="center"/>
              <w:rPr>
                <w:rFonts w:eastAsia="Times New Roman" w:cs="Arial"/>
                <w:b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b/>
                <w:color w:val="000000"/>
                <w:szCs w:val="20"/>
                <w:lang w:val="cs-CZ" w:eastAsia="cs-CZ"/>
              </w:rPr>
              <w:t>Vyjíždějící celkem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9013A8C" w14:textId="0C5748C2" w:rsidR="00784EB2" w:rsidRPr="00784EB2" w:rsidRDefault="00784EB2" w:rsidP="00784EB2">
            <w:pPr>
              <w:jc w:val="center"/>
              <w:rPr>
                <w:rFonts w:eastAsia="Times New Roman" w:cs="Arial"/>
                <w:b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b/>
                <w:color w:val="000000"/>
                <w:szCs w:val="20"/>
                <w:lang w:val="cs-CZ" w:eastAsia="cs-CZ"/>
              </w:rPr>
              <w:t>Dojíždějící celkem</w:t>
            </w:r>
          </w:p>
        </w:tc>
      </w:tr>
      <w:tr w:rsidR="00784EB2" w:rsidRPr="00784EB2" w14:paraId="4F0B6C8B" w14:textId="77777777" w:rsidTr="00784EB2">
        <w:trPr>
          <w:trHeight w:val="230"/>
          <w:jc w:val="center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FE1FE8" w14:textId="77777777" w:rsidR="00784EB2" w:rsidRPr="00784EB2" w:rsidRDefault="00784EB2" w:rsidP="00C951EC">
            <w:pPr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1AE5B2" w14:textId="77777777" w:rsidR="00784EB2" w:rsidRPr="00784EB2" w:rsidRDefault="00784EB2" w:rsidP="00C951EC">
            <w:pPr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EA8C0B" w14:textId="77777777" w:rsidR="00784EB2" w:rsidRPr="00784EB2" w:rsidRDefault="00784EB2" w:rsidP="00C951EC">
            <w:pPr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</w:p>
        </w:tc>
      </w:tr>
      <w:tr w:rsidR="00784EB2" w:rsidRPr="00784EB2" w14:paraId="7668FDB1" w14:textId="77777777" w:rsidTr="00784EB2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FF594" w14:textId="77777777" w:rsidR="00784EB2" w:rsidRPr="00784EB2" w:rsidRDefault="00784EB2" w:rsidP="00784EB2">
            <w:pPr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Hlavní město Praha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CE385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23 332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113FF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199 360</w:t>
            </w:r>
          </w:p>
        </w:tc>
      </w:tr>
      <w:tr w:rsidR="00784EB2" w:rsidRPr="00784EB2" w14:paraId="3844ACD1" w14:textId="77777777" w:rsidTr="00784EB2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96A42" w14:textId="77777777" w:rsidR="00784EB2" w:rsidRPr="00784EB2" w:rsidRDefault="00784EB2" w:rsidP="00784EB2">
            <w:pPr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Středočeský kraj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E42AA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280 543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041AE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174 069</w:t>
            </w:r>
          </w:p>
        </w:tc>
      </w:tr>
      <w:tr w:rsidR="00784EB2" w:rsidRPr="00784EB2" w14:paraId="2AC6E9BB" w14:textId="77777777" w:rsidTr="00784EB2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6AA76" w14:textId="77777777" w:rsidR="00784EB2" w:rsidRPr="00784EB2" w:rsidRDefault="00784EB2" w:rsidP="00784EB2">
            <w:pPr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Jihočeský kraj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65738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102 770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CDDD4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95 851</w:t>
            </w:r>
          </w:p>
        </w:tc>
      </w:tr>
      <w:tr w:rsidR="00784EB2" w:rsidRPr="00784EB2" w14:paraId="2A95BDB8" w14:textId="77777777" w:rsidTr="00784EB2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16B00" w14:textId="77777777" w:rsidR="00784EB2" w:rsidRPr="00784EB2" w:rsidRDefault="00784EB2" w:rsidP="00784EB2">
            <w:pPr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Plzeňský kraj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29E17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89 165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7AFF2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85 985</w:t>
            </w:r>
          </w:p>
        </w:tc>
      </w:tr>
      <w:tr w:rsidR="00784EB2" w:rsidRPr="00784EB2" w14:paraId="29F8CE2D" w14:textId="77777777" w:rsidTr="00784EB2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BF769" w14:textId="77777777" w:rsidR="00784EB2" w:rsidRPr="00784EB2" w:rsidRDefault="00784EB2" w:rsidP="00784EB2">
            <w:pPr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Karlovarský kraj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F607E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38 113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5AA74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33 425</w:t>
            </w:r>
          </w:p>
        </w:tc>
      </w:tr>
      <w:tr w:rsidR="00784EB2" w:rsidRPr="00784EB2" w14:paraId="52D2E832" w14:textId="77777777" w:rsidTr="00784EB2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A6A5D" w14:textId="77777777" w:rsidR="00784EB2" w:rsidRPr="00784EB2" w:rsidRDefault="00784EB2" w:rsidP="00784EB2">
            <w:pPr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Ústecký kraj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F5FB5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105 596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6824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90 503</w:t>
            </w:r>
          </w:p>
        </w:tc>
      </w:tr>
      <w:tr w:rsidR="00784EB2" w:rsidRPr="00784EB2" w14:paraId="63ACA2A6" w14:textId="77777777" w:rsidTr="00784EB2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2AC12" w14:textId="77777777" w:rsidR="00784EB2" w:rsidRPr="00784EB2" w:rsidRDefault="00784EB2" w:rsidP="00784EB2">
            <w:pPr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Liberecký kraj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FE337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56 741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C830F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48 344</w:t>
            </w:r>
          </w:p>
        </w:tc>
      </w:tr>
      <w:tr w:rsidR="00784EB2" w:rsidRPr="00784EB2" w14:paraId="6327C3D3" w14:textId="77777777" w:rsidTr="00784EB2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B017" w14:textId="77777777" w:rsidR="00784EB2" w:rsidRPr="00784EB2" w:rsidRDefault="00784EB2" w:rsidP="00784EB2">
            <w:pPr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Královéhradecký kraj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850E0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82 161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37838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77 926</w:t>
            </w:r>
          </w:p>
        </w:tc>
      </w:tr>
      <w:tr w:rsidR="00784EB2" w:rsidRPr="00784EB2" w14:paraId="0878F6AB" w14:textId="77777777" w:rsidTr="00784EB2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05A6F" w14:textId="77777777" w:rsidR="00784EB2" w:rsidRPr="00784EB2" w:rsidRDefault="00784EB2" w:rsidP="00784EB2">
            <w:pPr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Pardubický kraj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1390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85 984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D60D6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76 616</w:t>
            </w:r>
          </w:p>
        </w:tc>
      </w:tr>
      <w:tr w:rsidR="00784EB2" w:rsidRPr="00784EB2" w14:paraId="43D7D3EC" w14:textId="77777777" w:rsidTr="00784EB2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BBA97" w14:textId="77777777" w:rsidR="00784EB2" w:rsidRPr="00784EB2" w:rsidRDefault="00784EB2" w:rsidP="00784EB2">
            <w:pPr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Kraj Vysočina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1FCBD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94 803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995E1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77 893</w:t>
            </w:r>
          </w:p>
        </w:tc>
      </w:tr>
      <w:tr w:rsidR="00784EB2" w:rsidRPr="00784EB2" w14:paraId="4E5D04BA" w14:textId="77777777" w:rsidTr="00784EB2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9CFE3" w14:textId="77777777" w:rsidR="00784EB2" w:rsidRPr="00784EB2" w:rsidRDefault="00784EB2" w:rsidP="00784EB2">
            <w:pPr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Jihomoravský kraj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9186C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178 822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AC2BA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202 477</w:t>
            </w:r>
          </w:p>
        </w:tc>
      </w:tr>
      <w:tr w:rsidR="00784EB2" w:rsidRPr="00784EB2" w14:paraId="724E6789" w14:textId="77777777" w:rsidTr="00784EB2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B4562" w14:textId="77777777" w:rsidR="00784EB2" w:rsidRPr="00784EB2" w:rsidRDefault="00784EB2" w:rsidP="00784EB2">
            <w:pPr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Olomoucký kraj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1BD6F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104 617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D1653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99 849</w:t>
            </w:r>
          </w:p>
        </w:tc>
      </w:tr>
      <w:tr w:rsidR="00784EB2" w:rsidRPr="00784EB2" w14:paraId="14BCDF4E" w14:textId="77777777" w:rsidTr="00784EB2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D680" w14:textId="77777777" w:rsidR="00784EB2" w:rsidRPr="00784EB2" w:rsidRDefault="00784EB2" w:rsidP="00784EB2">
            <w:pPr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Zlínský kraj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BD58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108 349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FD8CB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97 972</w:t>
            </w:r>
          </w:p>
        </w:tc>
      </w:tr>
      <w:tr w:rsidR="00784EB2" w:rsidRPr="00784EB2" w14:paraId="332D0435" w14:textId="77777777" w:rsidTr="00784EB2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7AF8" w14:textId="77777777" w:rsidR="00784EB2" w:rsidRPr="00784EB2" w:rsidRDefault="00784EB2" w:rsidP="00784EB2">
            <w:pPr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Moravskoslezský kraj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D4872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170 615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11AC6" w14:textId="77777777" w:rsidR="00784EB2" w:rsidRPr="00784EB2" w:rsidRDefault="00784EB2" w:rsidP="00784EB2">
            <w:pPr>
              <w:jc w:val="right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color w:val="000000"/>
                <w:szCs w:val="20"/>
                <w:lang w:val="cs-CZ" w:eastAsia="cs-CZ"/>
              </w:rPr>
              <w:t>161 341</w:t>
            </w:r>
          </w:p>
        </w:tc>
      </w:tr>
      <w:tr w:rsidR="00784EB2" w:rsidRPr="00784EB2" w14:paraId="1F2680EF" w14:textId="77777777" w:rsidTr="00784EB2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073CC5" w14:textId="77777777" w:rsidR="00784EB2" w:rsidRPr="00784EB2" w:rsidRDefault="00784EB2" w:rsidP="00784EB2">
            <w:pPr>
              <w:rPr>
                <w:rFonts w:eastAsia="Times New Roman" w:cs="Arial"/>
                <w:b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b/>
                <w:color w:val="000000"/>
                <w:szCs w:val="20"/>
                <w:lang w:val="cs-CZ" w:eastAsia="cs-CZ"/>
              </w:rPr>
              <w:t>Česká republika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B33166" w14:textId="77777777" w:rsidR="00784EB2" w:rsidRPr="00784EB2" w:rsidRDefault="00784EB2" w:rsidP="00784EB2">
            <w:pPr>
              <w:jc w:val="right"/>
              <w:rPr>
                <w:rFonts w:eastAsia="Times New Roman" w:cs="Arial"/>
                <w:b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b/>
                <w:color w:val="000000"/>
                <w:szCs w:val="20"/>
                <w:lang w:val="cs-CZ" w:eastAsia="cs-CZ"/>
              </w:rPr>
              <w:t>1 521 611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7AFC1C" w14:textId="77777777" w:rsidR="00784EB2" w:rsidRPr="00784EB2" w:rsidRDefault="00784EB2" w:rsidP="00784EB2">
            <w:pPr>
              <w:jc w:val="right"/>
              <w:rPr>
                <w:rFonts w:eastAsia="Times New Roman" w:cs="Arial"/>
                <w:b/>
                <w:color w:val="000000"/>
                <w:szCs w:val="20"/>
                <w:lang w:val="cs-CZ" w:eastAsia="cs-CZ"/>
              </w:rPr>
            </w:pPr>
            <w:r w:rsidRPr="00784EB2">
              <w:rPr>
                <w:rFonts w:eastAsia="Times New Roman" w:cs="Arial"/>
                <w:b/>
                <w:color w:val="000000"/>
                <w:szCs w:val="20"/>
                <w:lang w:val="cs-CZ" w:eastAsia="cs-CZ"/>
              </w:rPr>
              <w:t>1 521 611</w:t>
            </w:r>
          </w:p>
        </w:tc>
      </w:tr>
    </w:tbl>
    <w:p w14:paraId="232D2499" w14:textId="77777777" w:rsidR="00784EB2" w:rsidRPr="00863A28" w:rsidRDefault="00784EB2" w:rsidP="00784EB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7EB3901" w14:textId="575B3207" w:rsidR="001A0621" w:rsidRPr="00DA16BE" w:rsidRDefault="001A0621" w:rsidP="00DA16BE">
      <w:pPr>
        <w:contextualSpacing/>
        <w:jc w:val="both"/>
        <w:rPr>
          <w:iCs/>
          <w:lang w:val="cs-CZ"/>
        </w:rPr>
      </w:pPr>
      <w:r>
        <w:rPr>
          <w:iCs/>
          <w:noProof/>
          <w:lang w:val="cs-CZ" w:eastAsia="cs-CZ"/>
        </w:rPr>
        <w:drawing>
          <wp:inline distT="0" distB="0" distL="0" distR="0" wp14:anchorId="01C1D738" wp14:editId="39B5B473">
            <wp:extent cx="5284470" cy="3553460"/>
            <wp:effectExtent l="0" t="0" r="0" b="889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pka_dojížďk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621" w:rsidRPr="00DA16BE" w:rsidSect="00853899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1D98D" w14:textId="77777777" w:rsidR="00755B3D" w:rsidRDefault="00755B3D" w:rsidP="002639DF">
      <w:r>
        <w:separator/>
      </w:r>
    </w:p>
  </w:endnote>
  <w:endnote w:type="continuationSeparator" w:id="0">
    <w:p w14:paraId="6E45143D" w14:textId="77777777" w:rsidR="00755B3D" w:rsidRDefault="00755B3D" w:rsidP="002639DF">
      <w:r>
        <w:continuationSeparator/>
      </w:r>
    </w:p>
  </w:endnote>
  <w:endnote w:type="continuationNotice" w:id="1">
    <w:p w14:paraId="3AA6F328" w14:textId="77777777" w:rsidR="00755B3D" w:rsidRDefault="00755B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ED2FDC" w:rsidRDefault="00ED2FDC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ED2FDC" w:rsidRPr="00464A36" w:rsidRDefault="00755B3D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ED2FDC" w:rsidRPr="00464A36" w:rsidRDefault="005246DD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ED2FD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ED2FDC" w:rsidRDefault="00ED2FDC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47285197" w:rsidR="00ED2FDC" w:rsidRPr="00313A39" w:rsidRDefault="00ED2FD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2428C7" w:rsidRPr="002428C7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47285197" w:rsidR="00ED2FDC" w:rsidRPr="00313A39" w:rsidRDefault="00ED2FD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2428C7" w:rsidRPr="002428C7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ED2FDC" w:rsidRDefault="00ED2FDC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ED2FDC" w:rsidRPr="00464A36" w:rsidRDefault="00755B3D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123C18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ED2FDC" w:rsidRPr="00464A36" w:rsidRDefault="005246DD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ED2FD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ED2FDC" w:rsidRPr="00313A39" w:rsidRDefault="00ED2FD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14:paraId="66394C35" w14:textId="77777777" w:rsidR="00ED2FDC" w:rsidRPr="00313A39" w:rsidRDefault="00ED2FD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BA832" w14:textId="77777777" w:rsidR="00755B3D" w:rsidRDefault="00755B3D" w:rsidP="002639DF">
      <w:r>
        <w:separator/>
      </w:r>
    </w:p>
  </w:footnote>
  <w:footnote w:type="continuationSeparator" w:id="0">
    <w:p w14:paraId="611D2FFA" w14:textId="77777777" w:rsidR="00755B3D" w:rsidRDefault="00755B3D" w:rsidP="002639DF">
      <w:r>
        <w:continuationSeparator/>
      </w:r>
    </w:p>
  </w:footnote>
  <w:footnote w:type="continuationNotice" w:id="1">
    <w:p w14:paraId="511DD9BD" w14:textId="77777777" w:rsidR="00755B3D" w:rsidRDefault="00755B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243A"/>
    <w:rsid w:val="0000455E"/>
    <w:rsid w:val="00011DBA"/>
    <w:rsid w:val="00021788"/>
    <w:rsid w:val="00023E9B"/>
    <w:rsid w:val="000274EB"/>
    <w:rsid w:val="0003557F"/>
    <w:rsid w:val="00047497"/>
    <w:rsid w:val="00051F2F"/>
    <w:rsid w:val="000521E0"/>
    <w:rsid w:val="00073DD9"/>
    <w:rsid w:val="000748FC"/>
    <w:rsid w:val="00075061"/>
    <w:rsid w:val="00095B01"/>
    <w:rsid w:val="000A706A"/>
    <w:rsid w:val="000B4A92"/>
    <w:rsid w:val="000C2C89"/>
    <w:rsid w:val="000D5141"/>
    <w:rsid w:val="000D67F2"/>
    <w:rsid w:val="00110751"/>
    <w:rsid w:val="00112A97"/>
    <w:rsid w:val="00114B74"/>
    <w:rsid w:val="0011703D"/>
    <w:rsid w:val="001309E2"/>
    <w:rsid w:val="00133BFD"/>
    <w:rsid w:val="00134AE2"/>
    <w:rsid w:val="001440CF"/>
    <w:rsid w:val="00155608"/>
    <w:rsid w:val="00161E83"/>
    <w:rsid w:val="00171322"/>
    <w:rsid w:val="001727DA"/>
    <w:rsid w:val="0018026A"/>
    <w:rsid w:val="001A0621"/>
    <w:rsid w:val="001A38FC"/>
    <w:rsid w:val="001B11C7"/>
    <w:rsid w:val="001B4F36"/>
    <w:rsid w:val="001C6360"/>
    <w:rsid w:val="001C6D6F"/>
    <w:rsid w:val="001D0450"/>
    <w:rsid w:val="00201338"/>
    <w:rsid w:val="00203747"/>
    <w:rsid w:val="002161C9"/>
    <w:rsid w:val="002244A9"/>
    <w:rsid w:val="00233778"/>
    <w:rsid w:val="002428C7"/>
    <w:rsid w:val="0024527C"/>
    <w:rsid w:val="002639DF"/>
    <w:rsid w:val="00266C28"/>
    <w:rsid w:val="00272B3F"/>
    <w:rsid w:val="00281116"/>
    <w:rsid w:val="002817BC"/>
    <w:rsid w:val="002850BD"/>
    <w:rsid w:val="00285B26"/>
    <w:rsid w:val="002916C4"/>
    <w:rsid w:val="00292FCB"/>
    <w:rsid w:val="002A75B6"/>
    <w:rsid w:val="002B3BC9"/>
    <w:rsid w:val="002C1E32"/>
    <w:rsid w:val="002C743E"/>
    <w:rsid w:val="002C7ABE"/>
    <w:rsid w:val="002D11C4"/>
    <w:rsid w:val="002D4B05"/>
    <w:rsid w:val="002E32C2"/>
    <w:rsid w:val="002F5C94"/>
    <w:rsid w:val="00303E17"/>
    <w:rsid w:val="003106A2"/>
    <w:rsid w:val="00311A6B"/>
    <w:rsid w:val="00313A39"/>
    <w:rsid w:val="0031785E"/>
    <w:rsid w:val="00325F55"/>
    <w:rsid w:val="00330CD7"/>
    <w:rsid w:val="00332008"/>
    <w:rsid w:val="003324C4"/>
    <w:rsid w:val="00346CB3"/>
    <w:rsid w:val="0035064E"/>
    <w:rsid w:val="00351C3C"/>
    <w:rsid w:val="003527C1"/>
    <w:rsid w:val="00354738"/>
    <w:rsid w:val="00361037"/>
    <w:rsid w:val="00365885"/>
    <w:rsid w:val="00374E51"/>
    <w:rsid w:val="00397385"/>
    <w:rsid w:val="003A4714"/>
    <w:rsid w:val="003B4300"/>
    <w:rsid w:val="003C10AE"/>
    <w:rsid w:val="003C724C"/>
    <w:rsid w:val="003C797C"/>
    <w:rsid w:val="003D5E32"/>
    <w:rsid w:val="003E5C19"/>
    <w:rsid w:val="00410D36"/>
    <w:rsid w:val="00410EB1"/>
    <w:rsid w:val="00411047"/>
    <w:rsid w:val="00414650"/>
    <w:rsid w:val="004315D4"/>
    <w:rsid w:val="00440197"/>
    <w:rsid w:val="00443A9A"/>
    <w:rsid w:val="004537DA"/>
    <w:rsid w:val="00455AB0"/>
    <w:rsid w:val="00464A36"/>
    <w:rsid w:val="00467C09"/>
    <w:rsid w:val="00483F8A"/>
    <w:rsid w:val="00484C0C"/>
    <w:rsid w:val="0048530B"/>
    <w:rsid w:val="004A04A4"/>
    <w:rsid w:val="004A417C"/>
    <w:rsid w:val="004B3B65"/>
    <w:rsid w:val="004B4A91"/>
    <w:rsid w:val="004C5F66"/>
    <w:rsid w:val="004D4E67"/>
    <w:rsid w:val="004D64AD"/>
    <w:rsid w:val="004F1964"/>
    <w:rsid w:val="004F48DF"/>
    <w:rsid w:val="00504F1F"/>
    <w:rsid w:val="00507B05"/>
    <w:rsid w:val="005158B6"/>
    <w:rsid w:val="005246DD"/>
    <w:rsid w:val="00534BD1"/>
    <w:rsid w:val="00544C8B"/>
    <w:rsid w:val="005473A1"/>
    <w:rsid w:val="005479D0"/>
    <w:rsid w:val="00553347"/>
    <w:rsid w:val="005613A5"/>
    <w:rsid w:val="00563274"/>
    <w:rsid w:val="00565250"/>
    <w:rsid w:val="00566106"/>
    <w:rsid w:val="00570DA9"/>
    <w:rsid w:val="00572276"/>
    <w:rsid w:val="00580BF2"/>
    <w:rsid w:val="005868E0"/>
    <w:rsid w:val="00594307"/>
    <w:rsid w:val="005A21D8"/>
    <w:rsid w:val="005A5A01"/>
    <w:rsid w:val="005B2EC7"/>
    <w:rsid w:val="005B69AE"/>
    <w:rsid w:val="005B69F7"/>
    <w:rsid w:val="005C6763"/>
    <w:rsid w:val="005C6D30"/>
    <w:rsid w:val="005D3BBF"/>
    <w:rsid w:val="005E301C"/>
    <w:rsid w:val="005F1673"/>
    <w:rsid w:val="00615174"/>
    <w:rsid w:val="0062049F"/>
    <w:rsid w:val="006355BC"/>
    <w:rsid w:val="0064066C"/>
    <w:rsid w:val="00640D84"/>
    <w:rsid w:val="00646141"/>
    <w:rsid w:val="00655589"/>
    <w:rsid w:val="0066015B"/>
    <w:rsid w:val="00681868"/>
    <w:rsid w:val="00681A6C"/>
    <w:rsid w:val="00682782"/>
    <w:rsid w:val="00684A61"/>
    <w:rsid w:val="00691C68"/>
    <w:rsid w:val="006A1D8C"/>
    <w:rsid w:val="006A517A"/>
    <w:rsid w:val="006B0E9A"/>
    <w:rsid w:val="006B7E84"/>
    <w:rsid w:val="006C2615"/>
    <w:rsid w:val="006C7A07"/>
    <w:rsid w:val="006E4969"/>
    <w:rsid w:val="006F312F"/>
    <w:rsid w:val="007149B9"/>
    <w:rsid w:val="00746E21"/>
    <w:rsid w:val="007541B8"/>
    <w:rsid w:val="00755B3D"/>
    <w:rsid w:val="00755FBD"/>
    <w:rsid w:val="007576F5"/>
    <w:rsid w:val="007674D6"/>
    <w:rsid w:val="007704BC"/>
    <w:rsid w:val="00771778"/>
    <w:rsid w:val="00772221"/>
    <w:rsid w:val="00781DFF"/>
    <w:rsid w:val="007821AB"/>
    <w:rsid w:val="00782D2B"/>
    <w:rsid w:val="00784EB2"/>
    <w:rsid w:val="007A5EDB"/>
    <w:rsid w:val="007A687E"/>
    <w:rsid w:val="007B63B4"/>
    <w:rsid w:val="007C12FD"/>
    <w:rsid w:val="007D2EA2"/>
    <w:rsid w:val="007D3209"/>
    <w:rsid w:val="007E1457"/>
    <w:rsid w:val="007F3D7E"/>
    <w:rsid w:val="00804498"/>
    <w:rsid w:val="0081035E"/>
    <w:rsid w:val="00813CA0"/>
    <w:rsid w:val="008258D0"/>
    <w:rsid w:val="00835312"/>
    <w:rsid w:val="00847426"/>
    <w:rsid w:val="0085292D"/>
    <w:rsid w:val="00853899"/>
    <w:rsid w:val="00864AA8"/>
    <w:rsid w:val="00874CA6"/>
    <w:rsid w:val="00877DFB"/>
    <w:rsid w:val="0088085C"/>
    <w:rsid w:val="0088189B"/>
    <w:rsid w:val="00883BA4"/>
    <w:rsid w:val="00885FC9"/>
    <w:rsid w:val="008A51A8"/>
    <w:rsid w:val="008A5A1B"/>
    <w:rsid w:val="008C0F2A"/>
    <w:rsid w:val="008C21C5"/>
    <w:rsid w:val="008D3529"/>
    <w:rsid w:val="008F271C"/>
    <w:rsid w:val="008F46B0"/>
    <w:rsid w:val="008F6C03"/>
    <w:rsid w:val="00904A09"/>
    <w:rsid w:val="00910BC3"/>
    <w:rsid w:val="00922509"/>
    <w:rsid w:val="009247E4"/>
    <w:rsid w:val="009263A9"/>
    <w:rsid w:val="00926FEF"/>
    <w:rsid w:val="00927939"/>
    <w:rsid w:val="00927993"/>
    <w:rsid w:val="0093179C"/>
    <w:rsid w:val="009471D0"/>
    <w:rsid w:val="00955292"/>
    <w:rsid w:val="00972FF1"/>
    <w:rsid w:val="00974F3C"/>
    <w:rsid w:val="00976EE3"/>
    <w:rsid w:val="009846B3"/>
    <w:rsid w:val="00987201"/>
    <w:rsid w:val="009924AB"/>
    <w:rsid w:val="009A02E5"/>
    <w:rsid w:val="009A0E02"/>
    <w:rsid w:val="009A1099"/>
    <w:rsid w:val="009B00E2"/>
    <w:rsid w:val="009B06C9"/>
    <w:rsid w:val="009C73C6"/>
    <w:rsid w:val="009D17E8"/>
    <w:rsid w:val="009E56E0"/>
    <w:rsid w:val="009F58AD"/>
    <w:rsid w:val="00A00D88"/>
    <w:rsid w:val="00A02A6F"/>
    <w:rsid w:val="00A053A7"/>
    <w:rsid w:val="00A07E90"/>
    <w:rsid w:val="00A12767"/>
    <w:rsid w:val="00A13229"/>
    <w:rsid w:val="00A207E9"/>
    <w:rsid w:val="00A21BB8"/>
    <w:rsid w:val="00A32798"/>
    <w:rsid w:val="00A45CAC"/>
    <w:rsid w:val="00A522B4"/>
    <w:rsid w:val="00A56E71"/>
    <w:rsid w:val="00A570A9"/>
    <w:rsid w:val="00A600E7"/>
    <w:rsid w:val="00A7727B"/>
    <w:rsid w:val="00A81EB9"/>
    <w:rsid w:val="00A82500"/>
    <w:rsid w:val="00A842D2"/>
    <w:rsid w:val="00A84C97"/>
    <w:rsid w:val="00A97546"/>
    <w:rsid w:val="00AA6876"/>
    <w:rsid w:val="00AB10EB"/>
    <w:rsid w:val="00AC6C61"/>
    <w:rsid w:val="00AE1AF6"/>
    <w:rsid w:val="00AE459B"/>
    <w:rsid w:val="00B12A10"/>
    <w:rsid w:val="00B25781"/>
    <w:rsid w:val="00B365B3"/>
    <w:rsid w:val="00B634A7"/>
    <w:rsid w:val="00B64F60"/>
    <w:rsid w:val="00B76FE6"/>
    <w:rsid w:val="00B949F5"/>
    <w:rsid w:val="00B96874"/>
    <w:rsid w:val="00BA354E"/>
    <w:rsid w:val="00BA6078"/>
    <w:rsid w:val="00BC164D"/>
    <w:rsid w:val="00BD0EFA"/>
    <w:rsid w:val="00BD1682"/>
    <w:rsid w:val="00BD4D55"/>
    <w:rsid w:val="00BF5B3A"/>
    <w:rsid w:val="00C22B63"/>
    <w:rsid w:val="00C24722"/>
    <w:rsid w:val="00C274AC"/>
    <w:rsid w:val="00C52A4F"/>
    <w:rsid w:val="00C61853"/>
    <w:rsid w:val="00C7176F"/>
    <w:rsid w:val="00C82756"/>
    <w:rsid w:val="00CA1A31"/>
    <w:rsid w:val="00CA6625"/>
    <w:rsid w:val="00CA6AF0"/>
    <w:rsid w:val="00CB0865"/>
    <w:rsid w:val="00CB244F"/>
    <w:rsid w:val="00CB299A"/>
    <w:rsid w:val="00CB4B69"/>
    <w:rsid w:val="00CC3506"/>
    <w:rsid w:val="00CE2288"/>
    <w:rsid w:val="00CF0343"/>
    <w:rsid w:val="00D07AC5"/>
    <w:rsid w:val="00D107FB"/>
    <w:rsid w:val="00D3168F"/>
    <w:rsid w:val="00D330AE"/>
    <w:rsid w:val="00D4461F"/>
    <w:rsid w:val="00D448CC"/>
    <w:rsid w:val="00D47827"/>
    <w:rsid w:val="00D84B55"/>
    <w:rsid w:val="00DA01D6"/>
    <w:rsid w:val="00DA16BE"/>
    <w:rsid w:val="00DA26A1"/>
    <w:rsid w:val="00DA5080"/>
    <w:rsid w:val="00DB229D"/>
    <w:rsid w:val="00DB2E39"/>
    <w:rsid w:val="00DB3B86"/>
    <w:rsid w:val="00DB5A00"/>
    <w:rsid w:val="00DB60B6"/>
    <w:rsid w:val="00DB6D02"/>
    <w:rsid w:val="00DC40CD"/>
    <w:rsid w:val="00DD4920"/>
    <w:rsid w:val="00DE24F2"/>
    <w:rsid w:val="00DE303E"/>
    <w:rsid w:val="00DE738C"/>
    <w:rsid w:val="00DF1B9D"/>
    <w:rsid w:val="00DF5390"/>
    <w:rsid w:val="00E02B0D"/>
    <w:rsid w:val="00E07A5F"/>
    <w:rsid w:val="00E124D2"/>
    <w:rsid w:val="00E14D54"/>
    <w:rsid w:val="00E25FE5"/>
    <w:rsid w:val="00E26FB9"/>
    <w:rsid w:val="00E402AE"/>
    <w:rsid w:val="00E422E1"/>
    <w:rsid w:val="00E74AD5"/>
    <w:rsid w:val="00E74DBD"/>
    <w:rsid w:val="00E805C9"/>
    <w:rsid w:val="00EA1884"/>
    <w:rsid w:val="00EA56B4"/>
    <w:rsid w:val="00EB0A3A"/>
    <w:rsid w:val="00EB2B34"/>
    <w:rsid w:val="00EB3734"/>
    <w:rsid w:val="00EB4B7B"/>
    <w:rsid w:val="00EC15EE"/>
    <w:rsid w:val="00EC71A3"/>
    <w:rsid w:val="00ED0494"/>
    <w:rsid w:val="00ED0CA9"/>
    <w:rsid w:val="00ED2FDC"/>
    <w:rsid w:val="00EE3630"/>
    <w:rsid w:val="00EE6F26"/>
    <w:rsid w:val="00EF1469"/>
    <w:rsid w:val="00EF1D49"/>
    <w:rsid w:val="00F03CBB"/>
    <w:rsid w:val="00F10263"/>
    <w:rsid w:val="00F20030"/>
    <w:rsid w:val="00F2774A"/>
    <w:rsid w:val="00F34495"/>
    <w:rsid w:val="00F44409"/>
    <w:rsid w:val="00F463B2"/>
    <w:rsid w:val="00F566B2"/>
    <w:rsid w:val="00F579A2"/>
    <w:rsid w:val="00F74C4D"/>
    <w:rsid w:val="00F753D0"/>
    <w:rsid w:val="00F75586"/>
    <w:rsid w:val="00F80247"/>
    <w:rsid w:val="00F869F4"/>
    <w:rsid w:val="00F93D0C"/>
    <w:rsid w:val="00F95B57"/>
    <w:rsid w:val="00FA53AF"/>
    <w:rsid w:val="00FB5101"/>
    <w:rsid w:val="00FB68B4"/>
    <w:rsid w:val="00FC000E"/>
    <w:rsid w:val="00FC2996"/>
    <w:rsid w:val="00FC762F"/>
    <w:rsid w:val="00FE3249"/>
    <w:rsid w:val="00FF0ED9"/>
    <w:rsid w:val="00FF6002"/>
    <w:rsid w:val="016B1878"/>
    <w:rsid w:val="01D9E122"/>
    <w:rsid w:val="045ECBED"/>
    <w:rsid w:val="0541FCA5"/>
    <w:rsid w:val="06B92993"/>
    <w:rsid w:val="077F38E4"/>
    <w:rsid w:val="08648387"/>
    <w:rsid w:val="0AE992A1"/>
    <w:rsid w:val="0AFBC5A1"/>
    <w:rsid w:val="0B27453A"/>
    <w:rsid w:val="0BE6710F"/>
    <w:rsid w:val="0C0D4773"/>
    <w:rsid w:val="0C856302"/>
    <w:rsid w:val="0DFE95A4"/>
    <w:rsid w:val="0F2704D1"/>
    <w:rsid w:val="113FABC8"/>
    <w:rsid w:val="114BB9EB"/>
    <w:rsid w:val="11C1C08A"/>
    <w:rsid w:val="122F33A6"/>
    <w:rsid w:val="14E6B3C2"/>
    <w:rsid w:val="1527D068"/>
    <w:rsid w:val="15D8640F"/>
    <w:rsid w:val="15E69D29"/>
    <w:rsid w:val="15FB4D4B"/>
    <w:rsid w:val="170768C8"/>
    <w:rsid w:val="184AB182"/>
    <w:rsid w:val="192BAA0B"/>
    <w:rsid w:val="195759AF"/>
    <w:rsid w:val="1B64F403"/>
    <w:rsid w:val="1C85F6D2"/>
    <w:rsid w:val="1E75F004"/>
    <w:rsid w:val="1E866766"/>
    <w:rsid w:val="1F701078"/>
    <w:rsid w:val="1FC4836B"/>
    <w:rsid w:val="205C3EDA"/>
    <w:rsid w:val="217FA160"/>
    <w:rsid w:val="219473BD"/>
    <w:rsid w:val="228F52C2"/>
    <w:rsid w:val="2324E8D6"/>
    <w:rsid w:val="2385407D"/>
    <w:rsid w:val="23CCC373"/>
    <w:rsid w:val="23E49986"/>
    <w:rsid w:val="24DC8668"/>
    <w:rsid w:val="2631B725"/>
    <w:rsid w:val="265C8998"/>
    <w:rsid w:val="265CB3C8"/>
    <w:rsid w:val="277A5FA9"/>
    <w:rsid w:val="28A03496"/>
    <w:rsid w:val="296957E7"/>
    <w:rsid w:val="2B0F8F06"/>
    <w:rsid w:val="2DEB194F"/>
    <w:rsid w:val="3068BBFA"/>
    <w:rsid w:val="30CE6A28"/>
    <w:rsid w:val="32048C5B"/>
    <w:rsid w:val="33DDF4F3"/>
    <w:rsid w:val="34B69167"/>
    <w:rsid w:val="3586A524"/>
    <w:rsid w:val="35F9067E"/>
    <w:rsid w:val="3620A12E"/>
    <w:rsid w:val="36C676CD"/>
    <w:rsid w:val="37F3354B"/>
    <w:rsid w:val="39A99269"/>
    <w:rsid w:val="39F4AD9A"/>
    <w:rsid w:val="3A877870"/>
    <w:rsid w:val="3AF11BAF"/>
    <w:rsid w:val="3DD619FE"/>
    <w:rsid w:val="3DF7EA49"/>
    <w:rsid w:val="3E0DC559"/>
    <w:rsid w:val="3E3488D5"/>
    <w:rsid w:val="3E779A6E"/>
    <w:rsid w:val="402D64CD"/>
    <w:rsid w:val="403C8084"/>
    <w:rsid w:val="41099225"/>
    <w:rsid w:val="41BCA479"/>
    <w:rsid w:val="45E9237E"/>
    <w:rsid w:val="4866714E"/>
    <w:rsid w:val="4C1605C2"/>
    <w:rsid w:val="4D81ADB1"/>
    <w:rsid w:val="4DB5B350"/>
    <w:rsid w:val="4ED31CD8"/>
    <w:rsid w:val="4F97F34A"/>
    <w:rsid w:val="5333259A"/>
    <w:rsid w:val="5366027D"/>
    <w:rsid w:val="538A4E74"/>
    <w:rsid w:val="546B646D"/>
    <w:rsid w:val="57606573"/>
    <w:rsid w:val="57A7399D"/>
    <w:rsid w:val="5D207808"/>
    <w:rsid w:val="5F20D3A5"/>
    <w:rsid w:val="5FF63256"/>
    <w:rsid w:val="60EC005E"/>
    <w:rsid w:val="621BE387"/>
    <w:rsid w:val="624AE77F"/>
    <w:rsid w:val="65A216BC"/>
    <w:rsid w:val="65D70E43"/>
    <w:rsid w:val="67976E0B"/>
    <w:rsid w:val="6A2F93F0"/>
    <w:rsid w:val="6ACF0ECD"/>
    <w:rsid w:val="6CB9D16D"/>
    <w:rsid w:val="6CD9CADB"/>
    <w:rsid w:val="7051F1FA"/>
    <w:rsid w:val="714B3288"/>
    <w:rsid w:val="72952C08"/>
    <w:rsid w:val="72CACD76"/>
    <w:rsid w:val="73FCF397"/>
    <w:rsid w:val="75ADD1BA"/>
    <w:rsid w:val="766D6204"/>
    <w:rsid w:val="7693D05A"/>
    <w:rsid w:val="76A91340"/>
    <w:rsid w:val="788263BC"/>
    <w:rsid w:val="78C536CF"/>
    <w:rsid w:val="7A2A2790"/>
    <w:rsid w:val="7A2C8F5D"/>
    <w:rsid w:val="7A748748"/>
    <w:rsid w:val="7BAEDBC2"/>
    <w:rsid w:val="7BF9E239"/>
    <w:rsid w:val="7CC9B2B0"/>
    <w:rsid w:val="7D266489"/>
    <w:rsid w:val="7D66C7CE"/>
    <w:rsid w:val="7E9A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paragraph" w:customStyle="1" w:styleId="paragraph">
    <w:name w:val="paragraph"/>
    <w:basedOn w:val="Normln"/>
    <w:rsid w:val="00784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eop">
    <w:name w:val="eop"/>
    <w:basedOn w:val="Standardnpsmoodstavce"/>
    <w:rsid w:val="0078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E60CB3-1DFE-4BFE-B4C2-554579569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65EBE-FCCA-4080-8A2C-82B8C250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97</TotalTime>
  <Pages>1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voldanova</cp:lastModifiedBy>
  <cp:revision>9</cp:revision>
  <dcterms:created xsi:type="dcterms:W3CDTF">2021-04-07T08:15:00Z</dcterms:created>
  <dcterms:modified xsi:type="dcterms:W3CDTF">2021-04-07T10:51:00Z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