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8A9C2" w14:textId="77777777" w:rsidR="001C7F0F" w:rsidRPr="000A4CA2" w:rsidRDefault="001C7F0F" w:rsidP="001C7F0F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830E55">
        <w:rPr>
          <w:b/>
          <w:sz w:val="28"/>
          <w:szCs w:val="28"/>
        </w:rPr>
        <w:t>Metodik</w:t>
      </w:r>
      <w:r>
        <w:rPr>
          <w:b/>
          <w:sz w:val="28"/>
          <w:szCs w:val="28"/>
        </w:rPr>
        <w:t>a statistiky rostlinné výroby</w:t>
      </w:r>
    </w:p>
    <w:p w14:paraId="3941D679" w14:textId="77777777" w:rsidR="008769D7" w:rsidRDefault="008769D7" w:rsidP="001C7F0F">
      <w:pPr>
        <w:pStyle w:val="Bezmezer"/>
        <w:jc w:val="both"/>
      </w:pPr>
    </w:p>
    <w:p w14:paraId="5B90A364" w14:textId="77777777" w:rsidR="001C7F0F" w:rsidRPr="00D878D2" w:rsidRDefault="001C7F0F" w:rsidP="001C7F0F">
      <w:pPr>
        <w:pStyle w:val="Bezmezer"/>
        <w:rPr>
          <w:b/>
        </w:rPr>
      </w:pPr>
      <w:r w:rsidRPr="00D878D2">
        <w:rPr>
          <w:b/>
        </w:rPr>
        <w:t>I. Základní vymezení sledovaného odvětví</w:t>
      </w:r>
    </w:p>
    <w:p w14:paraId="56D90F90" w14:textId="77777777" w:rsidR="001C7F0F" w:rsidRDefault="001C7F0F" w:rsidP="001C7F0F">
      <w:pPr>
        <w:pStyle w:val="Bezmezer"/>
        <w:jc w:val="both"/>
      </w:pPr>
    </w:p>
    <w:p w14:paraId="1916B6E8" w14:textId="77777777" w:rsidR="001C7F0F" w:rsidRDefault="001C7F0F" w:rsidP="001C7F0F">
      <w:pPr>
        <w:pStyle w:val="Bezmezer"/>
        <w:jc w:val="both"/>
        <w:rPr>
          <w:bCs/>
        </w:rPr>
      </w:pPr>
      <w:r w:rsidRPr="00873A56">
        <w:t xml:space="preserve">Statistika rostlinné výroby poskytuje </w:t>
      </w:r>
      <w:r>
        <w:t xml:space="preserve">základní </w:t>
      </w:r>
      <w:r w:rsidRPr="00873A56">
        <w:t xml:space="preserve">informace o </w:t>
      </w:r>
      <w:r>
        <w:t xml:space="preserve">rostlinné produkci </w:t>
      </w:r>
      <w:r w:rsidRPr="00873A56">
        <w:t>za subjekty,</w:t>
      </w:r>
      <w:r>
        <w:t xml:space="preserve"> které obhospodařují zemědělskou půdu a </w:t>
      </w:r>
      <w:r w:rsidRPr="00873A56">
        <w:rPr>
          <w:bCs/>
        </w:rPr>
        <w:t>jsou evidované v zemědělském registru.</w:t>
      </w:r>
    </w:p>
    <w:p w14:paraId="6036F827" w14:textId="08F8C56B" w:rsidR="001C7F0F" w:rsidRDefault="001C7F0F" w:rsidP="001C7F0F">
      <w:pPr>
        <w:pStyle w:val="Bezmezer"/>
        <w:jc w:val="both"/>
        <w:rPr>
          <w:bCs/>
        </w:rPr>
      </w:pPr>
    </w:p>
    <w:p w14:paraId="37DADF23" w14:textId="77777777" w:rsidR="001C7F0F" w:rsidRDefault="001C7F0F" w:rsidP="001C7F0F">
      <w:pPr>
        <w:pStyle w:val="Bezmezer"/>
        <w:jc w:val="both"/>
      </w:pPr>
      <w:r>
        <w:rPr>
          <w:bCs/>
        </w:rPr>
        <w:t xml:space="preserve">Zemědělský registr vede Český statistický úřad na základě § 19a zákona č. 89/1995 </w:t>
      </w:r>
      <w:proofErr w:type="spellStart"/>
      <w:r>
        <w:rPr>
          <w:bCs/>
        </w:rPr>
        <w:t>Sb</w:t>
      </w:r>
      <w:proofErr w:type="spellEnd"/>
      <w:r>
        <w:rPr>
          <w:bCs/>
        </w:rPr>
        <w:t xml:space="preserve">, </w:t>
      </w:r>
      <w:r>
        <w:t>o státní statistické službě</w:t>
      </w:r>
      <w:r>
        <w:rPr>
          <w:bCs/>
        </w:rPr>
        <w:t xml:space="preserve">. Kritéria </w:t>
      </w:r>
      <w:r>
        <w:t>pro zápis subjektů do zemědělského registru jsou stanovená vyhláškou Českého statistického úřadu č. 126/2001 Sb. a jsou následující:</w:t>
      </w:r>
    </w:p>
    <w:p w14:paraId="62AF1BED" w14:textId="77777777" w:rsidR="001C7F0F" w:rsidRDefault="001C7F0F" w:rsidP="001C7F0F">
      <w:pPr>
        <w:pStyle w:val="Bezmezer"/>
        <w:numPr>
          <w:ilvl w:val="0"/>
          <w:numId w:val="19"/>
        </w:numPr>
        <w:ind w:left="426" w:hanging="426"/>
        <w:jc w:val="both"/>
      </w:pPr>
      <w:r>
        <w:t>výměra obhospodařované zemědělské půdy nejméně 1 hektar,</w:t>
      </w:r>
    </w:p>
    <w:p w14:paraId="72CF479C" w14:textId="77777777" w:rsidR="001C7F0F" w:rsidRDefault="001C7F0F" w:rsidP="001C7F0F">
      <w:pPr>
        <w:pStyle w:val="Bezmezer"/>
        <w:numPr>
          <w:ilvl w:val="0"/>
          <w:numId w:val="19"/>
        </w:numPr>
        <w:ind w:left="426" w:hanging="426"/>
        <w:jc w:val="both"/>
      </w:pPr>
      <w:r>
        <w:t>výměra půdy využívané pro pěstování speciálních zemědělských plodin (vinice, chmelnice, intenzivní sady, okrasné květiny nebo dřeviny, zelenina, kořeninové kultury, kultury léčivých rostlin, semenářské plochy, školky apod.), která činí nejméně 1500 m</w:t>
      </w:r>
      <w:r w:rsidRPr="007C6039">
        <w:rPr>
          <w:vertAlign w:val="superscript"/>
        </w:rPr>
        <w:t>2</w:t>
      </w:r>
      <w:r w:rsidRPr="009D2E52">
        <w:t>,</w:t>
      </w:r>
    </w:p>
    <w:p w14:paraId="14FB16D3" w14:textId="77777777" w:rsidR="001C7F0F" w:rsidRDefault="001C7F0F" w:rsidP="001C7F0F">
      <w:pPr>
        <w:pStyle w:val="Bezmezer"/>
        <w:numPr>
          <w:ilvl w:val="0"/>
          <w:numId w:val="19"/>
        </w:numPr>
        <w:ind w:left="426" w:hanging="426"/>
        <w:jc w:val="both"/>
      </w:pPr>
      <w:r>
        <w:t>výměra půdy, na které jsou zřízeny skleníky, fóliovníky nebo pařeniště, která činí nejméně 300 m</w:t>
      </w:r>
      <w:r w:rsidRPr="007C6039">
        <w:rPr>
          <w:vertAlign w:val="superscript"/>
        </w:rPr>
        <w:t>2</w:t>
      </w:r>
      <w:r w:rsidRPr="009D2E52">
        <w:t>,</w:t>
      </w:r>
    </w:p>
    <w:p w14:paraId="7FA74689" w14:textId="77777777" w:rsidR="001C7F0F" w:rsidRDefault="001C7F0F" w:rsidP="001C7F0F">
      <w:pPr>
        <w:pStyle w:val="Bezmezer"/>
        <w:numPr>
          <w:ilvl w:val="0"/>
          <w:numId w:val="19"/>
        </w:numPr>
        <w:ind w:left="426" w:hanging="426"/>
        <w:jc w:val="both"/>
      </w:pPr>
      <w:r>
        <w:t xml:space="preserve">chov hospodářských zvířat v počtu nejméně 1 kusu skotu nebo 2 kusů prasat nebo 4 kusů ovcí nebo 4 kusů koz nebo 50 kusů drůbeže nebo 100 kusů králíků nebo </w:t>
      </w:r>
      <w:r w:rsidRPr="00D47578">
        <w:t>100 kusů kožešinových zvířat, nebo</w:t>
      </w:r>
      <w:r>
        <w:t xml:space="preserve"> </w:t>
      </w:r>
    </w:p>
    <w:p w14:paraId="4F49E437" w14:textId="5FBCB882" w:rsidR="001C7F0F" w:rsidRDefault="001C7F0F" w:rsidP="001C7F0F">
      <w:pPr>
        <w:pStyle w:val="Odstavecseseznamem"/>
        <w:numPr>
          <w:ilvl w:val="0"/>
          <w:numId w:val="19"/>
        </w:numPr>
        <w:spacing w:after="0" w:line="240" w:lineRule="auto"/>
        <w:ind w:left="425" w:hanging="425"/>
        <w:jc w:val="both"/>
      </w:pPr>
      <w:r>
        <w:t>chov sladkovodních ryb na vodní ploše bez zřetele na její výměru.</w:t>
      </w:r>
    </w:p>
    <w:p w14:paraId="65FF347B" w14:textId="77777777" w:rsidR="001C7F0F" w:rsidRDefault="001C7F0F" w:rsidP="001C7F0F">
      <w:pPr>
        <w:pStyle w:val="Odstavecseseznamem"/>
        <w:spacing w:after="0" w:line="240" w:lineRule="auto"/>
        <w:ind w:left="425"/>
        <w:jc w:val="both"/>
      </w:pPr>
    </w:p>
    <w:p w14:paraId="60C4E1ED" w14:textId="21CB097C" w:rsidR="001C7F0F" w:rsidRDefault="001C7F0F" w:rsidP="001C7F0F">
      <w:pPr>
        <w:spacing w:after="0" w:line="240" w:lineRule="auto"/>
        <w:jc w:val="both"/>
      </w:pPr>
      <w:r>
        <w:rPr>
          <w:bCs/>
        </w:rPr>
        <w:t xml:space="preserve">Statistika rostlinné výroby zahrnuje </w:t>
      </w:r>
      <w:r w:rsidRPr="009F04C7">
        <w:t>zemědělsk</w:t>
      </w:r>
      <w:r>
        <w:t>é</w:t>
      </w:r>
      <w:r w:rsidRPr="009F04C7">
        <w:t xml:space="preserve"> činnost</w:t>
      </w:r>
      <w:r>
        <w:t>i</w:t>
      </w:r>
      <w:r w:rsidRPr="009F04C7">
        <w:t xml:space="preserve"> </w:t>
      </w:r>
      <w:r>
        <w:t xml:space="preserve">zařazené </w:t>
      </w:r>
      <w:r w:rsidRPr="009F04C7">
        <w:t>podle klasifikace</w:t>
      </w:r>
      <w:r>
        <w:t xml:space="preserve"> ekonomických činností (CZ-</w:t>
      </w:r>
      <w:r w:rsidRPr="00C759E4">
        <w:t>NACE</w:t>
      </w:r>
      <w:r>
        <w:t>) do skupin 01.1 - pěstování plodin jiných než trvalých, 01.2 - pěstování trvalých plodin a 01.3 - množení rostlin.</w:t>
      </w:r>
    </w:p>
    <w:p w14:paraId="05378E33" w14:textId="77777777" w:rsidR="001C7F0F" w:rsidRDefault="001C7F0F" w:rsidP="001C7F0F">
      <w:pPr>
        <w:spacing w:after="0" w:line="240" w:lineRule="auto"/>
        <w:jc w:val="both"/>
      </w:pPr>
    </w:p>
    <w:p w14:paraId="7C1C3A07" w14:textId="77777777" w:rsidR="001C7F0F" w:rsidRPr="00D47578" w:rsidRDefault="001C7F0F" w:rsidP="001C7F0F">
      <w:pPr>
        <w:pStyle w:val="doc-ti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Zemědělský subjekt (statistická jednotka) je </w:t>
      </w:r>
      <w:proofErr w:type="spellStart"/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technicko-hospodářská</w:t>
      </w:r>
      <w:proofErr w:type="spellEnd"/>
      <w:r w:rsidRPr="00D4757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jednotka, která podléhá jednotnému řízení a provádí zemědělské činnosti jako svoji primární nebo sekundární činnost. Statistickými jednotkami jsou právnické i fyzické osoby.</w:t>
      </w:r>
    </w:p>
    <w:p w14:paraId="0762521B" w14:textId="77777777" w:rsidR="001C7F0F" w:rsidRDefault="001C7F0F" w:rsidP="001C7F0F">
      <w:pPr>
        <w:pStyle w:val="doc-ti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EB2530" w14:textId="3F56FE30" w:rsidR="001C7F0F" w:rsidRDefault="001C7F0F" w:rsidP="001C7F0F">
      <w:pPr>
        <w:pStyle w:val="doc-ti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Statistika rostlinné výroby geograficky pokrývá celé území České republiky, výstupy jsou členěny podle krajů (úroveň NUTS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3) nebo regionů soudržnosti (úroveň NUTS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177B">
        <w:rPr>
          <w:rFonts w:asciiTheme="minorHAnsi" w:eastAsiaTheme="minorHAnsi" w:hAnsiTheme="minorHAnsi" w:cstheme="minorBidi"/>
          <w:sz w:val="22"/>
          <w:szCs w:val="22"/>
          <w:lang w:eastAsia="en-US"/>
        </w:rPr>
        <w:t>2) na základě K</w:t>
      </w:r>
      <w:r w:rsidRPr="0068177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lasifikace statistických územních jednotek (CZ-NUTS).</w:t>
      </w:r>
    </w:p>
    <w:p w14:paraId="14FE8C04" w14:textId="3693E8EE" w:rsidR="001C7F0F" w:rsidRDefault="001C7F0F" w:rsidP="001C7F0F">
      <w:pPr>
        <w:pStyle w:val="doc-ti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5BB7D8" w14:textId="77777777" w:rsidR="00D276B7" w:rsidRDefault="00D276B7" w:rsidP="001C7F0F">
      <w:pPr>
        <w:pStyle w:val="doc-ti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4E264F" w14:textId="77777777" w:rsidR="001C7F0F" w:rsidRPr="00D878D2" w:rsidRDefault="001C7F0F" w:rsidP="001C7F0F">
      <w:pPr>
        <w:pStyle w:val="Bezmezer"/>
        <w:rPr>
          <w:b/>
        </w:rPr>
      </w:pPr>
      <w:r w:rsidRPr="00D878D2">
        <w:rPr>
          <w:b/>
        </w:rPr>
        <w:t>II. Zdroj dat</w:t>
      </w:r>
    </w:p>
    <w:p w14:paraId="452068A9" w14:textId="77777777" w:rsidR="001C7F0F" w:rsidRDefault="001C7F0F" w:rsidP="001C7F0F">
      <w:pPr>
        <w:pStyle w:val="Bezmezer"/>
        <w:jc w:val="both"/>
      </w:pPr>
    </w:p>
    <w:p w14:paraId="075BEB92" w14:textId="48BB1794" w:rsidR="001C7F0F" w:rsidRDefault="001C7F0F" w:rsidP="001C7F0F">
      <w:pPr>
        <w:pStyle w:val="Bezmezer"/>
        <w:jc w:val="both"/>
      </w:pPr>
      <w:r>
        <w:t>Zdrojem dat pro statistiku rostlinné výroby jsou především statistická zjišťování, využívají se také administrativní zdroje dat.</w:t>
      </w:r>
    </w:p>
    <w:p w14:paraId="4C8453EB" w14:textId="77777777" w:rsidR="001C7F0F" w:rsidRDefault="001C7F0F" w:rsidP="001C7F0F">
      <w:pPr>
        <w:pStyle w:val="Bezmezer"/>
        <w:jc w:val="both"/>
      </w:pPr>
    </w:p>
    <w:p w14:paraId="6C690126" w14:textId="64B43F62" w:rsidR="001C7F0F" w:rsidRPr="001C7F0F" w:rsidRDefault="001C7F0F" w:rsidP="001C7F0F">
      <w:pPr>
        <w:pStyle w:val="Bezmezer"/>
        <w:numPr>
          <w:ilvl w:val="0"/>
          <w:numId w:val="17"/>
        </w:numPr>
        <w:ind w:left="425" w:hanging="425"/>
        <w:jc w:val="both"/>
      </w:pPr>
      <w:r w:rsidRPr="009D2C96">
        <w:rPr>
          <w:b/>
        </w:rPr>
        <w:t>Statistická zjišťování</w:t>
      </w:r>
    </w:p>
    <w:p w14:paraId="71F07AE6" w14:textId="77777777" w:rsidR="001C7F0F" w:rsidRDefault="001C7F0F" w:rsidP="001C7F0F">
      <w:pPr>
        <w:pStyle w:val="Bezmezer"/>
        <w:ind w:left="425"/>
        <w:jc w:val="both"/>
      </w:pPr>
    </w:p>
    <w:p w14:paraId="135E0917" w14:textId="77777777" w:rsidR="001C7F0F" w:rsidRPr="00A138AC" w:rsidRDefault="001C7F0F" w:rsidP="001C7F0F">
      <w:pPr>
        <w:pStyle w:val="Bezmezer"/>
        <w:numPr>
          <w:ilvl w:val="1"/>
          <w:numId w:val="21"/>
        </w:numPr>
        <w:ind w:left="426" w:hanging="426"/>
        <w:jc w:val="both"/>
      </w:pPr>
      <w:r w:rsidRPr="00A138AC">
        <w:rPr>
          <w:b/>
          <w:bCs/>
        </w:rPr>
        <w:t xml:space="preserve">Výkaz o plochách osevů zemědělských plodin </w:t>
      </w:r>
      <w:r w:rsidRPr="00A138AC">
        <w:t>(Osev 3-01)</w:t>
      </w:r>
    </w:p>
    <w:p w14:paraId="198F7B9E" w14:textId="77777777" w:rsidR="001C7F0F" w:rsidRPr="00A138AC" w:rsidRDefault="001C7F0F" w:rsidP="001C7F0F">
      <w:pPr>
        <w:pStyle w:val="Bezmezer"/>
        <w:ind w:left="426"/>
        <w:jc w:val="both"/>
      </w:pPr>
      <w:r w:rsidRPr="00A138AC">
        <w:t>Zjišťuje tyto ukazatele (k 31. květnu):</w:t>
      </w:r>
    </w:p>
    <w:p w14:paraId="30862215" w14:textId="77777777" w:rsidR="001C7F0F" w:rsidRPr="00A138AC" w:rsidRDefault="001C7F0F" w:rsidP="001C7F0F">
      <w:pPr>
        <w:pStyle w:val="Bezmezer"/>
        <w:numPr>
          <w:ilvl w:val="0"/>
          <w:numId w:val="6"/>
        </w:numPr>
        <w:ind w:left="851" w:hanging="284"/>
        <w:jc w:val="both"/>
      </w:pPr>
      <w:r w:rsidRPr="00A138AC">
        <w:t xml:space="preserve">Osevní plochy zemědělských plodin </w:t>
      </w:r>
    </w:p>
    <w:p w14:paraId="58642475" w14:textId="77777777" w:rsidR="001C7F0F" w:rsidRDefault="001C7F0F" w:rsidP="001C7F0F">
      <w:pPr>
        <w:pStyle w:val="Bezmezer"/>
        <w:numPr>
          <w:ilvl w:val="0"/>
          <w:numId w:val="6"/>
        </w:numPr>
        <w:ind w:left="851" w:hanging="284"/>
        <w:jc w:val="both"/>
      </w:pPr>
      <w:r w:rsidRPr="00A138AC">
        <w:t>Plochy obhospodařované zemědělské půdy, orné půdy, úhoru, chmelnic, vinic, zahrad, ovocných sadů, trvalých travních porostů a ostatních trvalých kultur</w:t>
      </w:r>
    </w:p>
    <w:p w14:paraId="24D6569F" w14:textId="14D792BE" w:rsidR="001C7F0F" w:rsidRPr="00A138AC" w:rsidRDefault="001C7F0F" w:rsidP="001C7F0F">
      <w:pPr>
        <w:pStyle w:val="Bezmezer"/>
        <w:jc w:val="both"/>
      </w:pPr>
    </w:p>
    <w:p w14:paraId="4DC5E72E" w14:textId="77777777" w:rsidR="001C7F0F" w:rsidRPr="00A138AC" w:rsidRDefault="001C7F0F" w:rsidP="001C7F0F">
      <w:pPr>
        <w:pStyle w:val="Bezmezer"/>
        <w:numPr>
          <w:ilvl w:val="1"/>
          <w:numId w:val="21"/>
        </w:numPr>
        <w:ind w:left="426" w:hanging="426"/>
        <w:jc w:val="both"/>
      </w:pPr>
      <w:r w:rsidRPr="00A138AC">
        <w:rPr>
          <w:b/>
          <w:bCs/>
        </w:rPr>
        <w:t xml:space="preserve">Roční výkaz o sklizni zemědělských plodin </w:t>
      </w:r>
      <w:r w:rsidRPr="00A138AC">
        <w:t>(Zem 6-01)</w:t>
      </w:r>
    </w:p>
    <w:p w14:paraId="3C42AC3F" w14:textId="77777777" w:rsidR="001C7F0F" w:rsidRPr="00A138AC" w:rsidRDefault="001C7F0F" w:rsidP="001C7F0F">
      <w:pPr>
        <w:pStyle w:val="Bezmezer"/>
        <w:ind w:left="426"/>
        <w:jc w:val="both"/>
      </w:pPr>
      <w:r w:rsidRPr="00A138AC">
        <w:t>Zjišťuje tyto ukazatele:</w:t>
      </w:r>
    </w:p>
    <w:p w14:paraId="64D6D33D" w14:textId="77777777" w:rsidR="001C7F0F" w:rsidRPr="00A138AC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Sklizeň zemědělských plodin (za sklizňový rok)</w:t>
      </w:r>
    </w:p>
    <w:p w14:paraId="2072A9A6" w14:textId="77777777" w:rsidR="001C7F0F" w:rsidRPr="00A138AC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Plochy sklizně zemědělských plodin (k 31. prosinci)</w:t>
      </w:r>
    </w:p>
    <w:p w14:paraId="69E2FAA7" w14:textId="77777777" w:rsidR="001C7F0F" w:rsidRPr="00A138AC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Počet ovocných stromů, keřů (k 31. prosinci)</w:t>
      </w:r>
    </w:p>
    <w:p w14:paraId="43B6BF18" w14:textId="77777777" w:rsidR="001C7F0F" w:rsidRPr="00A138AC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lastRenderedPageBreak/>
        <w:t>Osevní plochy ozimých plodin pro sklizeň v následujícím roce (k 30. listopadu)</w:t>
      </w:r>
    </w:p>
    <w:p w14:paraId="54CDE12C" w14:textId="5AF23203" w:rsidR="001C7F0F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Spotřeba hnojiv (za hospodářský rok)</w:t>
      </w:r>
    </w:p>
    <w:p w14:paraId="18759162" w14:textId="77777777" w:rsidR="001C7F0F" w:rsidRPr="00A138AC" w:rsidRDefault="001C7F0F" w:rsidP="001C7F0F">
      <w:pPr>
        <w:pStyle w:val="Bezmezer"/>
        <w:jc w:val="both"/>
      </w:pPr>
    </w:p>
    <w:p w14:paraId="79442C93" w14:textId="77777777" w:rsidR="001C7F0F" w:rsidRPr="00A138AC" w:rsidRDefault="001C7F0F" w:rsidP="001C7F0F">
      <w:pPr>
        <w:pStyle w:val="Bezmezer"/>
        <w:numPr>
          <w:ilvl w:val="1"/>
          <w:numId w:val="21"/>
        </w:numPr>
        <w:ind w:left="426" w:hanging="426"/>
        <w:jc w:val="both"/>
        <w:rPr>
          <w:b/>
          <w:bCs/>
        </w:rPr>
      </w:pPr>
      <w:r w:rsidRPr="00A138AC">
        <w:rPr>
          <w:b/>
          <w:bCs/>
        </w:rPr>
        <w:t>Odhady sklizně zemědělských plodin – červen (Zem V6), červenec (Zem V7), srpen (Zem V8), září (Zem V9)</w:t>
      </w:r>
    </w:p>
    <w:p w14:paraId="476EEA34" w14:textId="77777777" w:rsidR="001C7F0F" w:rsidRPr="00A138AC" w:rsidRDefault="001C7F0F" w:rsidP="001C7F0F">
      <w:pPr>
        <w:pStyle w:val="Bezmezer"/>
        <w:ind w:firstLine="426"/>
        <w:jc w:val="both"/>
      </w:pPr>
      <w:r w:rsidRPr="00A138AC">
        <w:t>Zjišťují tyto ukazatele (k 10. červnu, k 15. červenci, k 15. srpnu a k 15. září):</w:t>
      </w:r>
    </w:p>
    <w:p w14:paraId="051BAED3" w14:textId="77777777" w:rsidR="001C7F0F" w:rsidRPr="00A138AC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Odhad hektarového výnosu sklizně zemědělských plodin</w:t>
      </w:r>
    </w:p>
    <w:p w14:paraId="120E97A4" w14:textId="77777777" w:rsidR="001C7F0F" w:rsidRPr="00A138AC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Odhad výnosu sklizně ovoce z jednoho stromu, keře</w:t>
      </w:r>
    </w:p>
    <w:p w14:paraId="54DC30E4" w14:textId="3AC4ED19" w:rsidR="001C7F0F" w:rsidRDefault="001C7F0F" w:rsidP="001C7F0F">
      <w:pPr>
        <w:pStyle w:val="Bezmezer"/>
        <w:numPr>
          <w:ilvl w:val="0"/>
          <w:numId w:val="5"/>
        </w:numPr>
        <w:ind w:left="851" w:hanging="284"/>
        <w:jc w:val="both"/>
      </w:pPr>
      <w:r w:rsidRPr="00A138AC">
        <w:t>Počet ovocných stromů, keřů</w:t>
      </w:r>
    </w:p>
    <w:p w14:paraId="2FC89C6B" w14:textId="77777777" w:rsidR="001C7F0F" w:rsidRPr="00A138AC" w:rsidRDefault="001C7F0F" w:rsidP="001C7F0F">
      <w:pPr>
        <w:pStyle w:val="Bezmezer"/>
        <w:jc w:val="both"/>
      </w:pPr>
    </w:p>
    <w:p w14:paraId="1E4C6B27" w14:textId="77777777" w:rsidR="001C7F0F" w:rsidRPr="00A138AC" w:rsidRDefault="001C7F0F" w:rsidP="001C7F0F">
      <w:pPr>
        <w:pStyle w:val="Bezmezer"/>
        <w:jc w:val="both"/>
        <w:rPr>
          <w:b/>
          <w:bCs/>
        </w:rPr>
      </w:pPr>
      <w:r w:rsidRPr="00A138AC">
        <w:rPr>
          <w:b/>
          <w:bCs/>
        </w:rPr>
        <w:t>Sklizňový rok:</w:t>
      </w:r>
      <w:r w:rsidRPr="00A138AC">
        <w:t xml:space="preserve"> kalendářní rok, ve kterém proběhla sklizeň (R).</w:t>
      </w:r>
    </w:p>
    <w:p w14:paraId="74B78637" w14:textId="2C94FA58" w:rsidR="001C7F0F" w:rsidRDefault="001C7F0F" w:rsidP="001C7F0F">
      <w:pPr>
        <w:pStyle w:val="Bezmezer"/>
        <w:jc w:val="both"/>
        <w:rPr>
          <w:b/>
          <w:bCs/>
        </w:rPr>
      </w:pPr>
      <w:r w:rsidRPr="00A138AC">
        <w:rPr>
          <w:b/>
          <w:bCs/>
        </w:rPr>
        <w:t xml:space="preserve">Hospodářský rok: </w:t>
      </w:r>
      <w:r w:rsidRPr="00A138AC">
        <w:t>od 1. července předchozího roku (R-1) do 30. června sklizňového roku (R).</w:t>
      </w:r>
      <w:r>
        <w:rPr>
          <w:b/>
          <w:bCs/>
        </w:rPr>
        <w:t xml:space="preserve"> </w:t>
      </w:r>
    </w:p>
    <w:p w14:paraId="6A54BBF6" w14:textId="77777777" w:rsidR="001C7F0F" w:rsidRDefault="001C7F0F" w:rsidP="001C7F0F">
      <w:pPr>
        <w:pStyle w:val="Bezmezer"/>
        <w:jc w:val="both"/>
        <w:rPr>
          <w:b/>
          <w:bCs/>
        </w:rPr>
      </w:pPr>
    </w:p>
    <w:p w14:paraId="3FA4DE06" w14:textId="77777777" w:rsidR="001C7F0F" w:rsidRDefault="001C7F0F" w:rsidP="001C7F0F">
      <w:pPr>
        <w:pStyle w:val="Bezmezer"/>
        <w:jc w:val="both"/>
      </w:pPr>
      <w:r w:rsidRPr="000A4CA2">
        <w:rPr>
          <w:b/>
          <w:bCs/>
        </w:rPr>
        <w:t>Vzory statistických výkazů</w:t>
      </w:r>
      <w:r>
        <w:t xml:space="preserve"> jsou k dispozici na </w:t>
      </w:r>
      <w:hyperlink r:id="rId5" w:history="1">
        <w:r>
          <w:rPr>
            <w:rStyle w:val="Hypertextovodkaz"/>
          </w:rPr>
          <w:t>http://apl.czso.cz/pll/vykazy/pdf1</w:t>
        </w:r>
      </w:hyperlink>
    </w:p>
    <w:p w14:paraId="704829DE" w14:textId="77777777" w:rsidR="001C7F0F" w:rsidRDefault="001C7F0F" w:rsidP="001C7F0F">
      <w:pPr>
        <w:spacing w:after="0" w:line="240" w:lineRule="auto"/>
        <w:jc w:val="both"/>
        <w:rPr>
          <w:b/>
          <w:bCs/>
        </w:rPr>
      </w:pPr>
    </w:p>
    <w:p w14:paraId="32E65157" w14:textId="4FBBBCD5" w:rsidR="001C7F0F" w:rsidRDefault="001C7F0F" w:rsidP="001C7F0F">
      <w:pPr>
        <w:spacing w:after="0" w:line="240" w:lineRule="auto"/>
        <w:jc w:val="both"/>
      </w:pPr>
      <w:r w:rsidRPr="00F6053D">
        <w:rPr>
          <w:b/>
          <w:bCs/>
        </w:rPr>
        <w:t>Obsah a účel statistických zjišťování, okruh zpravodajských jednotek, způsob statistického zjišťování, periodicita a lhůty k poskytnutí údajů</w:t>
      </w:r>
      <w:r w:rsidRPr="000A4CA2">
        <w:t xml:space="preserve"> j</w:t>
      </w:r>
      <w:r>
        <w:t>sou</w:t>
      </w:r>
      <w:r w:rsidRPr="000A4CA2">
        <w:t xml:space="preserve"> uveden</w:t>
      </w:r>
      <w:r>
        <w:t>y</w:t>
      </w:r>
      <w:r w:rsidRPr="000A4CA2">
        <w:t xml:space="preserve"> ve vyhlášce o programu statistických zjišťování na příslušný kalendářní rok.</w:t>
      </w:r>
    </w:p>
    <w:p w14:paraId="5C667FF2" w14:textId="77777777" w:rsidR="001C7F0F" w:rsidRDefault="001C7F0F" w:rsidP="00AF7BC6">
      <w:pPr>
        <w:spacing w:after="0" w:line="240" w:lineRule="auto"/>
        <w:ind w:left="425" w:hanging="425"/>
        <w:jc w:val="both"/>
        <w:rPr>
          <w:b/>
        </w:rPr>
      </w:pPr>
    </w:p>
    <w:p w14:paraId="48CB432F" w14:textId="1B7B1878" w:rsidR="001C7F0F" w:rsidRPr="003B5623" w:rsidRDefault="001C7F0F" w:rsidP="001C7F0F">
      <w:pPr>
        <w:spacing w:after="0" w:line="240" w:lineRule="auto"/>
        <w:ind w:left="425" w:hanging="425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B5623">
        <w:rPr>
          <w:b/>
        </w:rPr>
        <w:t xml:space="preserve">Administrativní zdroje dat, přebírané </w:t>
      </w:r>
      <w:r>
        <w:rPr>
          <w:b/>
        </w:rPr>
        <w:t>údaje</w:t>
      </w:r>
    </w:p>
    <w:p w14:paraId="68D4EC6E" w14:textId="77777777" w:rsidR="001C7F0F" w:rsidRDefault="001C7F0F" w:rsidP="001C7F0F">
      <w:pPr>
        <w:pStyle w:val="Bezmezer"/>
        <w:ind w:left="426" w:hanging="426"/>
        <w:jc w:val="both"/>
        <w:rPr>
          <w:b/>
          <w:bCs/>
        </w:rPr>
      </w:pPr>
    </w:p>
    <w:p w14:paraId="38DD2DFA" w14:textId="20B55D9C" w:rsidR="001C7F0F" w:rsidRPr="003B5623" w:rsidRDefault="001C7F0F" w:rsidP="001C7F0F">
      <w:pPr>
        <w:pStyle w:val="Bezmezer"/>
        <w:ind w:left="426" w:hanging="426"/>
        <w:jc w:val="both"/>
        <w:rPr>
          <w:b/>
          <w:bCs/>
        </w:rPr>
      </w:pPr>
      <w:r>
        <w:rPr>
          <w:b/>
          <w:bCs/>
        </w:rPr>
        <w:t>2</w:t>
      </w:r>
      <w:r w:rsidRPr="003B5623">
        <w:rPr>
          <w:b/>
          <w:bCs/>
        </w:rPr>
        <w:t>.</w:t>
      </w:r>
      <w:r>
        <w:rPr>
          <w:b/>
          <w:bCs/>
        </w:rPr>
        <w:t>1.</w:t>
      </w:r>
      <w:r>
        <w:rPr>
          <w:b/>
          <w:bCs/>
        </w:rPr>
        <w:tab/>
      </w:r>
      <w:r w:rsidRPr="003B5623">
        <w:rPr>
          <w:b/>
          <w:bCs/>
        </w:rPr>
        <w:t xml:space="preserve">Registr vinic: </w:t>
      </w:r>
      <w:r>
        <w:rPr>
          <w:bCs/>
        </w:rPr>
        <w:t>plocha vinic</w:t>
      </w:r>
    </w:p>
    <w:p w14:paraId="1839A9BD" w14:textId="77777777" w:rsidR="001C7F0F" w:rsidRPr="000A4CA2" w:rsidRDefault="001C7F0F" w:rsidP="001C7F0F">
      <w:pPr>
        <w:tabs>
          <w:tab w:val="left" w:pos="284"/>
        </w:tabs>
        <w:spacing w:after="0" w:line="240" w:lineRule="auto"/>
        <w:ind w:left="426" w:hanging="426"/>
        <w:jc w:val="both"/>
      </w:pPr>
      <w:r w:rsidRPr="003B5623">
        <w:rPr>
          <w:b/>
        </w:rPr>
        <w:t>2.</w:t>
      </w:r>
      <w:r>
        <w:rPr>
          <w:b/>
        </w:rPr>
        <w:t>2.</w:t>
      </w:r>
      <w:r>
        <w:rPr>
          <w:b/>
        </w:rPr>
        <w:tab/>
      </w:r>
      <w:r w:rsidRPr="003B5623">
        <w:rPr>
          <w:b/>
        </w:rPr>
        <w:t>Registr chmelnic</w:t>
      </w:r>
      <w:r>
        <w:t>: plocha chmelnic</w:t>
      </w:r>
    </w:p>
    <w:p w14:paraId="773169EF" w14:textId="77777777" w:rsidR="001C7F0F" w:rsidRDefault="001C7F0F" w:rsidP="001C7F0F">
      <w:pPr>
        <w:pStyle w:val="Bezmezer"/>
        <w:jc w:val="both"/>
        <w:rPr>
          <w:b/>
          <w:bCs/>
        </w:rPr>
      </w:pPr>
    </w:p>
    <w:p w14:paraId="3DB9F175" w14:textId="77777777" w:rsidR="001C7F0F" w:rsidRDefault="001C7F0F" w:rsidP="001C7F0F">
      <w:pPr>
        <w:pStyle w:val="Bezmezer"/>
        <w:jc w:val="both"/>
      </w:pPr>
      <w:r w:rsidRPr="001331D3">
        <w:rPr>
          <w:b/>
          <w:bCs/>
        </w:rPr>
        <w:t xml:space="preserve">Odvozené ukazatele: </w:t>
      </w:r>
    </w:p>
    <w:p w14:paraId="2170E441" w14:textId="6425EA19" w:rsidR="001C7F0F" w:rsidRDefault="001C7F0F" w:rsidP="001C7F0F">
      <w:pPr>
        <w:pStyle w:val="Bezmezer"/>
        <w:jc w:val="both"/>
      </w:pPr>
      <w:r>
        <w:t>Z ukazatelů zjištěných statistickými zjišťováními nebo z administrativních zdrojů jsou dopočítávány odvozené ukazatele:</w:t>
      </w:r>
    </w:p>
    <w:p w14:paraId="02F167C9" w14:textId="77777777" w:rsidR="001C7F0F" w:rsidRDefault="001C7F0F" w:rsidP="001C7F0F">
      <w:pPr>
        <w:pStyle w:val="Bezmezer"/>
        <w:numPr>
          <w:ilvl w:val="0"/>
          <w:numId w:val="5"/>
        </w:numPr>
        <w:ind w:left="851"/>
        <w:jc w:val="both"/>
      </w:pPr>
      <w:r>
        <w:t>Hektarový výnos sklizně zemědělských plodin</w:t>
      </w:r>
    </w:p>
    <w:p w14:paraId="02273927" w14:textId="77777777" w:rsidR="001C7F0F" w:rsidRDefault="001C7F0F" w:rsidP="001C7F0F">
      <w:pPr>
        <w:pStyle w:val="Bezmezer"/>
        <w:numPr>
          <w:ilvl w:val="0"/>
          <w:numId w:val="5"/>
        </w:numPr>
        <w:ind w:left="851"/>
        <w:jc w:val="both"/>
      </w:pPr>
      <w:r>
        <w:t>Výnos sklizně ovoce z jednoho stromu, keře</w:t>
      </w:r>
    </w:p>
    <w:p w14:paraId="35C84A50" w14:textId="77777777" w:rsidR="001C7F0F" w:rsidRDefault="001C7F0F" w:rsidP="001C7F0F">
      <w:pPr>
        <w:pStyle w:val="Bezmezer"/>
        <w:numPr>
          <w:ilvl w:val="0"/>
          <w:numId w:val="5"/>
        </w:numPr>
        <w:ind w:left="851"/>
        <w:jc w:val="both"/>
      </w:pPr>
      <w:r>
        <w:t>O</w:t>
      </w:r>
      <w:r w:rsidRPr="003C2A29">
        <w:t>dhad sklizně zemědělských plodin</w:t>
      </w:r>
    </w:p>
    <w:p w14:paraId="5FD7B1ED" w14:textId="77777777" w:rsidR="001C7F0F" w:rsidRPr="003C2A29" w:rsidRDefault="001C7F0F" w:rsidP="001C7F0F">
      <w:pPr>
        <w:pStyle w:val="Bezmezer"/>
        <w:numPr>
          <w:ilvl w:val="0"/>
          <w:numId w:val="5"/>
        </w:numPr>
        <w:ind w:left="851"/>
        <w:jc w:val="both"/>
      </w:pPr>
      <w:r>
        <w:t>Odhad sklizně ovoce</w:t>
      </w:r>
    </w:p>
    <w:p w14:paraId="70D1C59C" w14:textId="77777777" w:rsidR="001C7F0F" w:rsidRDefault="001C7F0F" w:rsidP="001C7F0F">
      <w:pPr>
        <w:pStyle w:val="Bezmezer"/>
        <w:numPr>
          <w:ilvl w:val="0"/>
          <w:numId w:val="5"/>
        </w:numPr>
        <w:ind w:left="850" w:hanging="357"/>
        <w:jc w:val="both"/>
      </w:pPr>
      <w:r>
        <w:t>Spotřeba hnojiv na 1 hektar hnojené obhospodařované zemědělské půdy</w:t>
      </w:r>
    </w:p>
    <w:p w14:paraId="3A96DCD2" w14:textId="50A8BAF3" w:rsidR="001C7F0F" w:rsidRDefault="001C7F0F" w:rsidP="001C7F0F">
      <w:pPr>
        <w:pStyle w:val="Bezmezer"/>
        <w:rPr>
          <w:b/>
        </w:rPr>
      </w:pPr>
    </w:p>
    <w:p w14:paraId="7418E22D" w14:textId="77777777" w:rsidR="00D276B7" w:rsidRDefault="00D276B7" w:rsidP="001C7F0F">
      <w:pPr>
        <w:pStyle w:val="Bezmezer"/>
        <w:rPr>
          <w:b/>
        </w:rPr>
      </w:pPr>
    </w:p>
    <w:p w14:paraId="48A23489" w14:textId="77777777" w:rsidR="001C7F0F" w:rsidRDefault="001C7F0F" w:rsidP="001C7F0F">
      <w:pPr>
        <w:pStyle w:val="Bezmezer"/>
        <w:rPr>
          <w:b/>
        </w:rPr>
      </w:pPr>
      <w:r w:rsidRPr="00D878D2">
        <w:rPr>
          <w:b/>
        </w:rPr>
        <w:t>III. Tvorba základního a výběrového souboru</w:t>
      </w:r>
      <w:r w:rsidRPr="00D47578">
        <w:rPr>
          <w:b/>
        </w:rPr>
        <w:t>, dopočty a</w:t>
      </w:r>
      <w:r w:rsidRPr="00D878D2">
        <w:rPr>
          <w:b/>
        </w:rPr>
        <w:t xml:space="preserve"> odhady nešetřené části souboru</w:t>
      </w:r>
    </w:p>
    <w:p w14:paraId="11C65A38" w14:textId="77777777" w:rsidR="001C7F0F" w:rsidRPr="00D878D2" w:rsidRDefault="001C7F0F" w:rsidP="001C7F0F">
      <w:pPr>
        <w:pStyle w:val="Bezmezer"/>
        <w:rPr>
          <w:b/>
        </w:rPr>
      </w:pPr>
    </w:p>
    <w:p w14:paraId="017FBFC9" w14:textId="77777777" w:rsidR="001C7F0F" w:rsidRPr="003C3198" w:rsidRDefault="001C7F0F" w:rsidP="001C7F0F">
      <w:pPr>
        <w:spacing w:after="0" w:line="240" w:lineRule="auto"/>
        <w:jc w:val="both"/>
      </w:pPr>
      <w:r>
        <w:t>Statistická zjišťování v rostlinné výrobě se provádí jako výběrová šetření se stratifikovaným výběrem. Základem pro výběr v</w:t>
      </w:r>
      <w:r w:rsidRPr="003C3198">
        <w:t>ykazující</w:t>
      </w:r>
      <w:r>
        <w:t>ch</w:t>
      </w:r>
      <w:r w:rsidRPr="003C3198">
        <w:t xml:space="preserve"> subjekt</w:t>
      </w:r>
      <w:r>
        <w:t>ů</w:t>
      </w:r>
      <w:r w:rsidRPr="003C3198">
        <w:t xml:space="preserve"> j</w:t>
      </w:r>
      <w:r>
        <w:t>e</w:t>
      </w:r>
      <w:r w:rsidRPr="003C3198">
        <w:t xml:space="preserve"> </w:t>
      </w:r>
      <w:r>
        <w:t>z</w:t>
      </w:r>
      <w:r w:rsidRPr="003C3198">
        <w:t>emědělsk</w:t>
      </w:r>
      <w:r>
        <w:t>ý</w:t>
      </w:r>
      <w:r w:rsidRPr="003C3198">
        <w:t xml:space="preserve"> registr</w:t>
      </w:r>
      <w:r>
        <w:t>. Zemědělský registr se průběžně aktualizuje až do data vytvoření základního souboru.</w:t>
      </w:r>
    </w:p>
    <w:p w14:paraId="43C8F508" w14:textId="77777777" w:rsidR="001C7F0F" w:rsidRDefault="001C7F0F" w:rsidP="001C7F0F">
      <w:pPr>
        <w:spacing w:after="0" w:line="240" w:lineRule="auto"/>
        <w:jc w:val="both"/>
      </w:pPr>
    </w:p>
    <w:p w14:paraId="1CED204B" w14:textId="1E9E8E62" w:rsidR="001C7F0F" w:rsidRDefault="001C7F0F" w:rsidP="001C7F0F">
      <w:pPr>
        <w:spacing w:after="0" w:line="240" w:lineRule="auto"/>
        <w:jc w:val="both"/>
      </w:pPr>
      <w:r w:rsidRPr="003C3198">
        <w:t xml:space="preserve">Základní soubor je pro </w:t>
      </w:r>
      <w:r>
        <w:t xml:space="preserve">všechna statistická </w:t>
      </w:r>
      <w:r w:rsidRPr="003C3198">
        <w:t>zjišťování v rostlinné výrobě jednotný</w:t>
      </w:r>
      <w:r>
        <w:t>. Z</w:t>
      </w:r>
      <w:r w:rsidRPr="003C3198">
        <w:t>ahrnuje subjekty evidované v </w:t>
      </w:r>
      <w:r>
        <w:t>z</w:t>
      </w:r>
      <w:r w:rsidRPr="003C3198">
        <w:t>emědělském registru</w:t>
      </w:r>
      <w:r>
        <w:t xml:space="preserve">, které </w:t>
      </w:r>
      <w:r w:rsidRPr="003C3198">
        <w:t>obhospodař</w:t>
      </w:r>
      <w:r>
        <w:t xml:space="preserve">ují </w:t>
      </w:r>
      <w:r w:rsidRPr="003C3198">
        <w:t>zemědělsk</w:t>
      </w:r>
      <w:r>
        <w:t xml:space="preserve">ou </w:t>
      </w:r>
      <w:r w:rsidRPr="003C3198">
        <w:t>půd</w:t>
      </w:r>
      <w:r>
        <w:t xml:space="preserve">u nebo provozují zemědělskou činnost zařazenou podle klasifikace CZ-NACE do skupin </w:t>
      </w:r>
      <w:r w:rsidRPr="00444CA5">
        <w:t>01.1, 01.2</w:t>
      </w:r>
      <w:r>
        <w:t xml:space="preserve"> nebo</w:t>
      </w:r>
      <w:r w:rsidRPr="00444CA5">
        <w:t> 01.3.</w:t>
      </w:r>
      <w:r>
        <w:t xml:space="preserve"> </w:t>
      </w:r>
    </w:p>
    <w:p w14:paraId="65958B7B" w14:textId="77777777" w:rsidR="001C7F0F" w:rsidRDefault="001C7F0F" w:rsidP="001C7F0F">
      <w:pPr>
        <w:spacing w:after="0" w:line="240" w:lineRule="auto"/>
        <w:jc w:val="both"/>
      </w:pPr>
    </w:p>
    <w:p w14:paraId="4FFC9F69" w14:textId="0F6D0CED" w:rsidR="001C7F0F" w:rsidRPr="00E70487" w:rsidRDefault="001C7F0F" w:rsidP="001C7F0F">
      <w:pPr>
        <w:spacing w:after="0" w:line="240" w:lineRule="auto"/>
        <w:jc w:val="both"/>
      </w:pPr>
      <w:r w:rsidRPr="00E70487">
        <w:t>Výběrov</w:t>
      </w:r>
      <w:r>
        <w:t>é</w:t>
      </w:r>
      <w:r w:rsidRPr="00E70487">
        <w:t xml:space="preserve"> soubor</w:t>
      </w:r>
      <w:r>
        <w:t xml:space="preserve">y pro jednotlivá zjišťování jsou </w:t>
      </w:r>
      <w:r w:rsidRPr="00E70487">
        <w:t>vytvořen</w:t>
      </w:r>
      <w:r>
        <w:t>é</w:t>
      </w:r>
      <w:r w:rsidRPr="00E70487">
        <w:t xml:space="preserve"> ze základního souboru</w:t>
      </w:r>
      <w:r>
        <w:t xml:space="preserve"> na základě </w:t>
      </w:r>
      <w:r w:rsidRPr="00E70487">
        <w:t>příslušnosti k</w:t>
      </w:r>
      <w:r>
        <w:t> </w:t>
      </w:r>
      <w:r w:rsidRPr="00E70487">
        <w:t>definované</w:t>
      </w:r>
      <w:r>
        <w:t>mu stratu</w:t>
      </w:r>
      <w:r w:rsidRPr="00E70487">
        <w:t xml:space="preserve">. Pro zařazení </w:t>
      </w:r>
      <w:r w:rsidRPr="00142275">
        <w:t xml:space="preserve">každé </w:t>
      </w:r>
      <w:r w:rsidRPr="00E70487">
        <w:t xml:space="preserve">jednotky do </w:t>
      </w:r>
      <w:r w:rsidRPr="0068177B">
        <w:t>příslušného</w:t>
      </w:r>
      <w:r>
        <w:t xml:space="preserve"> </w:t>
      </w:r>
      <w:proofErr w:type="spellStart"/>
      <w:r>
        <w:t>strata</w:t>
      </w:r>
      <w:proofErr w:type="spellEnd"/>
      <w:r>
        <w:t xml:space="preserve"> </w:t>
      </w:r>
      <w:r w:rsidRPr="00E70487">
        <w:t>jsou určující následující kritéria</w:t>
      </w:r>
      <w:r>
        <w:t>:</w:t>
      </w:r>
    </w:p>
    <w:p w14:paraId="297C4D09" w14:textId="77777777" w:rsidR="001C7F0F" w:rsidRPr="00E70487" w:rsidRDefault="001C7F0F" w:rsidP="00485796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</w:pPr>
      <w:r>
        <w:t xml:space="preserve">velikostní skupina podle </w:t>
      </w:r>
      <w:r w:rsidRPr="00E70487">
        <w:t>výměr</w:t>
      </w:r>
      <w:r>
        <w:t>y</w:t>
      </w:r>
      <w:r w:rsidRPr="00E70487">
        <w:t xml:space="preserve"> obhospodařované zemědělské půdy</w:t>
      </w:r>
      <w:r>
        <w:t>,</w:t>
      </w:r>
      <w:r w:rsidRPr="00E70487">
        <w:t xml:space="preserve"> orné půdy</w:t>
      </w:r>
      <w:r>
        <w:t xml:space="preserve"> nebo</w:t>
      </w:r>
      <w:r w:rsidRPr="00E70487">
        <w:t xml:space="preserve"> speciálních kultur</w:t>
      </w:r>
    </w:p>
    <w:p w14:paraId="20A411D0" w14:textId="77777777" w:rsidR="001C7F0F" w:rsidRPr="00E70487" w:rsidRDefault="001C7F0F" w:rsidP="00485796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</w:pPr>
      <w:r w:rsidRPr="00E70487">
        <w:t>výrobní podoblast</w:t>
      </w:r>
      <w:r>
        <w:t xml:space="preserve"> podle místa hospodaření</w:t>
      </w:r>
    </w:p>
    <w:p w14:paraId="1725A5B9" w14:textId="177F6B46" w:rsidR="00BA18DD" w:rsidRPr="0068177B" w:rsidRDefault="001C7F0F" w:rsidP="00485796">
      <w:pPr>
        <w:pStyle w:val="Odstavecseseznamem"/>
        <w:numPr>
          <w:ilvl w:val="0"/>
          <w:numId w:val="5"/>
        </w:numPr>
        <w:spacing w:after="0" w:line="240" w:lineRule="auto"/>
        <w:ind w:left="851" w:hanging="357"/>
        <w:jc w:val="both"/>
      </w:pPr>
      <w:r w:rsidRPr="0068177B">
        <w:t xml:space="preserve">kraj podle místa hospodaření </w:t>
      </w:r>
    </w:p>
    <w:p w14:paraId="6DA4AB3C" w14:textId="02325E79" w:rsidR="001C7F0F" w:rsidRDefault="001C7F0F" w:rsidP="001C7F0F">
      <w:pPr>
        <w:spacing w:after="0" w:line="240" w:lineRule="auto"/>
        <w:jc w:val="both"/>
      </w:pPr>
      <w:r w:rsidRPr="0068177B">
        <w:lastRenderedPageBreak/>
        <w:t xml:space="preserve">Pro každé </w:t>
      </w:r>
      <w:proofErr w:type="spellStart"/>
      <w:r w:rsidRPr="0068177B">
        <w:t>stratum</w:t>
      </w:r>
      <w:proofErr w:type="spellEnd"/>
      <w:r w:rsidRPr="0068177B">
        <w:t xml:space="preserve"> je stanovené procento výběru</w:t>
      </w:r>
      <w:r>
        <w:t xml:space="preserve"> </w:t>
      </w:r>
      <w:r w:rsidRPr="00D47578">
        <w:t>podle velikostní skupiny. Jednotky s</w:t>
      </w:r>
      <w:r w:rsidRPr="0068177B">
        <w:t xml:space="preserve"> nižším procentem výběru než 100 % jsou generovány náhodným výběrem bez opakování.</w:t>
      </w:r>
      <w:r>
        <w:t xml:space="preserve"> </w:t>
      </w:r>
    </w:p>
    <w:p w14:paraId="6EBD6EF6" w14:textId="77777777" w:rsidR="00485796" w:rsidRDefault="00485796" w:rsidP="001C7F0F">
      <w:pPr>
        <w:spacing w:after="0" w:line="240" w:lineRule="auto"/>
        <w:jc w:val="both"/>
      </w:pPr>
    </w:p>
    <w:p w14:paraId="614A00F9" w14:textId="229FFD19" w:rsidR="001C7F0F" w:rsidRDefault="001C7F0F" w:rsidP="001C7F0F">
      <w:pPr>
        <w:spacing w:after="0" w:line="240" w:lineRule="auto"/>
        <w:jc w:val="both"/>
      </w:pPr>
      <w:r>
        <w:t xml:space="preserve">Pro odhad nešetřené části základního souboru se používá metoda vážení. Zjištěné hodnoty ve stratech s výběrem nižším než 100 % jsou váženy koeficienty odpovídajícími procentnímu zastoupení vybraných jednotek. </w:t>
      </w:r>
    </w:p>
    <w:p w14:paraId="75D712DB" w14:textId="77777777" w:rsidR="001C7F0F" w:rsidRDefault="001C7F0F" w:rsidP="001C7F0F">
      <w:pPr>
        <w:spacing w:after="0" w:line="240" w:lineRule="auto"/>
        <w:jc w:val="both"/>
      </w:pPr>
    </w:p>
    <w:p w14:paraId="6F144B1D" w14:textId="4F5B1F92" w:rsidR="001C7F0F" w:rsidRPr="00D47578" w:rsidRDefault="001C7F0F" w:rsidP="001C7F0F">
      <w:pPr>
        <w:spacing w:after="0" w:line="240" w:lineRule="auto"/>
        <w:jc w:val="both"/>
      </w:pPr>
      <w:r w:rsidRPr="00D47578">
        <w:t>Ve statistickém šetření Osev 3-01 a Zem 6-01 se hodnoty za jednotky z výběrového souboru, které neposkytly údaje (non-response)</w:t>
      </w:r>
      <w:r>
        <w:t>,</w:t>
      </w:r>
      <w:r w:rsidRPr="00D47578">
        <w:t xml:space="preserve"> nahrazují průměrnou hodnotou ve stratu.</w:t>
      </w:r>
    </w:p>
    <w:p w14:paraId="01F3D113" w14:textId="1451B0A7" w:rsidR="001C7F0F" w:rsidRDefault="001C7F0F" w:rsidP="001C7F0F">
      <w:pPr>
        <w:pStyle w:val="Bezmezer"/>
        <w:jc w:val="both"/>
        <w:rPr>
          <w:b/>
          <w:bCs/>
        </w:rPr>
      </w:pPr>
    </w:p>
    <w:p w14:paraId="1CF2C246" w14:textId="77777777" w:rsidR="00BA18DD" w:rsidRDefault="00BA18DD" w:rsidP="001C7F0F">
      <w:pPr>
        <w:pStyle w:val="Bezmezer"/>
        <w:jc w:val="both"/>
        <w:rPr>
          <w:b/>
          <w:bCs/>
        </w:rPr>
      </w:pPr>
    </w:p>
    <w:p w14:paraId="78927EA2" w14:textId="56FB4E33" w:rsidR="001C7F0F" w:rsidRPr="00A138AC" w:rsidRDefault="001C7F0F" w:rsidP="001C7F0F">
      <w:pPr>
        <w:pStyle w:val="Bezmezer"/>
        <w:jc w:val="both"/>
        <w:rPr>
          <w:b/>
          <w:bCs/>
        </w:rPr>
      </w:pPr>
      <w:r w:rsidRPr="00A138AC">
        <w:rPr>
          <w:b/>
          <w:bCs/>
        </w:rPr>
        <w:t>IV. Přehled základních ukazatelů, kód STAPRO, definice proměnných</w:t>
      </w:r>
    </w:p>
    <w:p w14:paraId="27110AA8" w14:textId="77777777" w:rsidR="001C7F0F" w:rsidRPr="00A138AC" w:rsidRDefault="001C7F0F" w:rsidP="001C7F0F">
      <w:pPr>
        <w:pStyle w:val="Bezmezer"/>
        <w:jc w:val="both"/>
        <w:rPr>
          <w:b/>
          <w:bCs/>
        </w:rPr>
      </w:pPr>
    </w:p>
    <w:p w14:paraId="53D2A7F8" w14:textId="77777777" w:rsidR="001C7F0F" w:rsidRPr="00B2168D" w:rsidRDefault="001C7F0F" w:rsidP="001C7F0F">
      <w:pPr>
        <w:pStyle w:val="Bezmezer"/>
        <w:jc w:val="both"/>
      </w:pPr>
      <w:r w:rsidRPr="00A138AC">
        <w:t>Kód STAPRO je čtyřmístný číselný kód statistické proměnné použitý v statistickém metainformačním systému ČSÚ. Je uvedený v závorce za názvem proměnné.</w:t>
      </w:r>
    </w:p>
    <w:p w14:paraId="1E010ABE" w14:textId="77777777" w:rsidR="001C7F0F" w:rsidRDefault="001C7F0F" w:rsidP="001C7F0F">
      <w:pPr>
        <w:pStyle w:val="Bezmezer"/>
        <w:jc w:val="both"/>
        <w:rPr>
          <w:b/>
          <w:bCs/>
        </w:rPr>
      </w:pPr>
    </w:p>
    <w:p w14:paraId="5382C63C" w14:textId="363157C6" w:rsidR="001C7F0F" w:rsidRDefault="001C7F0F" w:rsidP="001C7F0F">
      <w:pPr>
        <w:pStyle w:val="Bezmezer"/>
        <w:jc w:val="both"/>
        <w:rPr>
          <w:b/>
          <w:bCs/>
        </w:rPr>
      </w:pPr>
      <w:r w:rsidRPr="008B6BF9">
        <w:rPr>
          <w:b/>
          <w:bCs/>
        </w:rPr>
        <w:t>Obhospodařovaná zemědělská půda</w:t>
      </w:r>
      <w:r>
        <w:t xml:space="preserve"> (5937): zahrnuje ornou půdu, trvalé travní porosty, vinice, chmelnice, ovocné sady, zahrady a ostatní trvalé kultury.</w:t>
      </w:r>
    </w:p>
    <w:p w14:paraId="5AFBD046" w14:textId="77777777" w:rsidR="001C7F0F" w:rsidRDefault="001C7F0F" w:rsidP="001C7F0F">
      <w:pPr>
        <w:pStyle w:val="Bezmezer"/>
        <w:jc w:val="both"/>
      </w:pPr>
      <w:r w:rsidRPr="004C0E65">
        <w:rPr>
          <w:b/>
          <w:bCs/>
        </w:rPr>
        <w:t>Orná půda</w:t>
      </w:r>
      <w:r>
        <w:rPr>
          <w:b/>
          <w:bCs/>
        </w:rPr>
        <w:t xml:space="preserve"> </w:t>
      </w:r>
      <w:r w:rsidRPr="00B2168D">
        <w:t>(5919)</w:t>
      </w:r>
      <w:r>
        <w:t>: Zemědělsky obhospodařovaná orná půda, na které se za účelem produkce pěstují v pravidelném sledu zemědělské plodiny nebo plochy orné půdy, které jsou k dispozici pro rostlinnou výrobu, ale jsou ponechány ladem (úhor). Zahrnuje také plochy skleníků a plochy pod pevným nebo mobilním krytem.</w:t>
      </w:r>
    </w:p>
    <w:p w14:paraId="0971FD87" w14:textId="77777777" w:rsidR="001C7F0F" w:rsidRDefault="001C7F0F" w:rsidP="001C7F0F">
      <w:pPr>
        <w:pStyle w:val="Bezmezer"/>
        <w:jc w:val="both"/>
      </w:pPr>
      <w:r w:rsidRPr="004C0E65">
        <w:rPr>
          <w:b/>
          <w:bCs/>
        </w:rPr>
        <w:t>Úhor</w:t>
      </w:r>
      <w:r>
        <w:rPr>
          <w:b/>
          <w:bCs/>
        </w:rPr>
        <w:t xml:space="preserve"> </w:t>
      </w:r>
      <w:r w:rsidRPr="00B2168D">
        <w:t>(5921)</w:t>
      </w:r>
      <w:r>
        <w:t>: Orná půda ležící ladem, která není využitá k produkci zemědělských plodin v průběhu sledovaného roku. Zahrnuje ornou půdu bez vegetačního pokryvu (černý úhor), s přírodní vegetací nebo osetou plodinami výlučně pro zelené hnojení (zelený úhor).</w:t>
      </w:r>
    </w:p>
    <w:p w14:paraId="7517CD53" w14:textId="77777777" w:rsidR="001C7F0F" w:rsidRDefault="001C7F0F" w:rsidP="001C7F0F">
      <w:pPr>
        <w:pStyle w:val="Bezmezer"/>
        <w:jc w:val="both"/>
      </w:pPr>
      <w:r w:rsidRPr="004C0E65">
        <w:rPr>
          <w:b/>
          <w:bCs/>
        </w:rPr>
        <w:t>Chmelnice</w:t>
      </w:r>
      <w:r>
        <w:rPr>
          <w:b/>
          <w:bCs/>
        </w:rPr>
        <w:t xml:space="preserve"> </w:t>
      </w:r>
      <w:r w:rsidRPr="00B2168D">
        <w:t>(5923)</w:t>
      </w:r>
      <w:r>
        <w:t>: Zemědělsky obhospodařovaná půda, na které se pěstuje chmel a je opatřena opěrným zařízením pro pěstování chmele.</w:t>
      </w:r>
      <w:r w:rsidRPr="00CD015D">
        <w:t xml:space="preserve"> </w:t>
      </w:r>
      <w:r>
        <w:t>Započítává se související manipulační prostor.</w:t>
      </w:r>
    </w:p>
    <w:p w14:paraId="2D2CEC94" w14:textId="77777777" w:rsidR="001C7F0F" w:rsidRDefault="001C7F0F" w:rsidP="001C7F0F">
      <w:pPr>
        <w:pStyle w:val="Bezmezer"/>
        <w:jc w:val="both"/>
      </w:pPr>
      <w:r w:rsidRPr="004C0E65">
        <w:rPr>
          <w:b/>
          <w:bCs/>
        </w:rPr>
        <w:t>Vinice</w:t>
      </w:r>
      <w:r>
        <w:rPr>
          <w:b/>
          <w:bCs/>
        </w:rPr>
        <w:t xml:space="preserve"> </w:t>
      </w:r>
      <w:r w:rsidRPr="00B2168D">
        <w:t>(5929)</w:t>
      </w:r>
      <w:r>
        <w:t xml:space="preserve">: Zemědělsky obhospodařovaná půda, která je souvisle osázena </w:t>
      </w:r>
      <w:r w:rsidRPr="00D878D2">
        <w:t>keři révy vinné a</w:t>
      </w:r>
      <w:r>
        <w:t xml:space="preserve"> je opatřena opěrným zařízením, které musí být nainstalováno nejpozději do dvou let od výsadby. Započítává se související manipulační prostor.</w:t>
      </w:r>
    </w:p>
    <w:p w14:paraId="2F7CB452" w14:textId="77777777" w:rsidR="001C7F0F" w:rsidRDefault="001C7F0F" w:rsidP="001C7F0F">
      <w:pPr>
        <w:pStyle w:val="Bezmezer"/>
        <w:jc w:val="both"/>
      </w:pPr>
      <w:r w:rsidRPr="00086A4A">
        <w:rPr>
          <w:b/>
          <w:bCs/>
        </w:rPr>
        <w:t>Zahrady</w:t>
      </w:r>
      <w:r>
        <w:rPr>
          <w:b/>
          <w:bCs/>
        </w:rPr>
        <w:t xml:space="preserve"> </w:t>
      </w:r>
      <w:r w:rsidRPr="003A7449">
        <w:t>(5930)</w:t>
      </w:r>
      <w:r>
        <w:t>: Obhospodařovaná zemědělská půda, na které se pěstují ovocné stromy, zelenina a jiné zemědělské plodiny, obvykle oddělená od ostatní využívané zemědělské půdy. Nezahrnuje plochy, které jsou využívány k rekreačním účelům.</w:t>
      </w:r>
    </w:p>
    <w:p w14:paraId="5E1E7D5D" w14:textId="77777777" w:rsidR="001C7F0F" w:rsidRDefault="001C7F0F" w:rsidP="001C7F0F">
      <w:pPr>
        <w:pStyle w:val="Bezmezer"/>
        <w:jc w:val="both"/>
      </w:pPr>
      <w:r w:rsidRPr="00086A4A">
        <w:rPr>
          <w:b/>
          <w:bCs/>
        </w:rPr>
        <w:t>Ovocné sady</w:t>
      </w:r>
      <w:r>
        <w:rPr>
          <w:b/>
          <w:bCs/>
        </w:rPr>
        <w:t xml:space="preserve"> </w:t>
      </w:r>
      <w:r w:rsidRPr="003A7449">
        <w:t>(5940)</w:t>
      </w:r>
      <w:r>
        <w:t>: Zemědělsky obhospodařovaná půda rovnoměrně a souvisle osázená ovocnými stromy nebo ovocnými keři s minimální hustotou 100 ovocných stromů nebo 800 ovocných keřů na 1 hektar. Zahrnuje také související manipulační prostor. Nezahrnuje podnožové a množitelské porosty, osamoceně rostoucí ovocné stromy a plochy s liniovou výsadbou podél cest (aleje, stromořadí).</w:t>
      </w:r>
    </w:p>
    <w:p w14:paraId="52BC2EE0" w14:textId="77777777" w:rsidR="001C7F0F" w:rsidRDefault="001C7F0F" w:rsidP="001C7F0F">
      <w:pPr>
        <w:pStyle w:val="Bezmezer"/>
        <w:jc w:val="both"/>
      </w:pPr>
      <w:r w:rsidRPr="00086A4A">
        <w:rPr>
          <w:b/>
          <w:bCs/>
        </w:rPr>
        <w:t>Trvalé travní porosty</w:t>
      </w:r>
      <w:r>
        <w:rPr>
          <w:b/>
          <w:bCs/>
        </w:rPr>
        <w:t xml:space="preserve"> </w:t>
      </w:r>
      <w:r w:rsidRPr="003A7449">
        <w:t>(5931)</w:t>
      </w:r>
      <w:r>
        <w:t>: Zemědělsky obhospodařovaná půda s přírodními nebo uměle vytvořenými trvalými travními porosty nebo pastvinami nezahrnutá do systému střídání plodin po dobu pěti a více let.</w:t>
      </w:r>
    </w:p>
    <w:p w14:paraId="185F3C44" w14:textId="77777777" w:rsidR="001C7F0F" w:rsidRPr="003A7449" w:rsidRDefault="001C7F0F" w:rsidP="001C7F0F">
      <w:pPr>
        <w:pStyle w:val="Bezmezer"/>
        <w:jc w:val="both"/>
        <w:rPr>
          <w:rStyle w:val="iceouttxt"/>
        </w:rPr>
      </w:pPr>
      <w:r w:rsidRPr="005958F9">
        <w:rPr>
          <w:rStyle w:val="iceouttxt"/>
          <w:b/>
          <w:bCs/>
        </w:rPr>
        <w:t>Trvalé kultury jinde neuvedené</w:t>
      </w:r>
      <w:r w:rsidRPr="005958F9">
        <w:rPr>
          <w:rStyle w:val="iceouttxt"/>
        </w:rPr>
        <w:t xml:space="preserve">: Zahrnují zemědělsky obhospodařovanou zemědělskou půdu s jinými trvalými kulturami, například krajinotvornými sady, vánočními stromky pěstovanými mimo lesní půdu, rychle rostoucími dřevinami pěstovanými ve výmladkových plantážích, plodinami s produkcí rostlinného materiálu pro pletení nebo tkaní (košíkářské vrby, rákos, sítina). </w:t>
      </w:r>
      <w:r w:rsidRPr="005958F9">
        <w:t>Krajinotvorné sady zahrnují plochy</w:t>
      </w:r>
      <w:r w:rsidRPr="005958F9">
        <w:rPr>
          <w:rStyle w:val="iceouttxt"/>
        </w:rPr>
        <w:t xml:space="preserve"> s ovocnými stromy nebo keři, které jsou zemědělsky obhospodařované, ale nesplňují definici ovocného sadu.</w:t>
      </w:r>
    </w:p>
    <w:p w14:paraId="2D139E13" w14:textId="77777777" w:rsidR="008769D7" w:rsidRDefault="008769D7" w:rsidP="001C7F0F">
      <w:pPr>
        <w:pStyle w:val="Bezmezer"/>
        <w:jc w:val="both"/>
        <w:rPr>
          <w:b/>
          <w:bCs/>
        </w:rPr>
      </w:pPr>
    </w:p>
    <w:p w14:paraId="1897BDF8" w14:textId="60DCAC66" w:rsidR="001C7F0F" w:rsidRDefault="001C7F0F" w:rsidP="001C7F0F">
      <w:pPr>
        <w:pStyle w:val="Bezmezer"/>
        <w:jc w:val="both"/>
      </w:pPr>
      <w:r w:rsidRPr="008B6BF9">
        <w:rPr>
          <w:b/>
          <w:bCs/>
        </w:rPr>
        <w:t>Osevní ploch</w:t>
      </w:r>
      <w:r>
        <w:rPr>
          <w:b/>
          <w:bCs/>
        </w:rPr>
        <w:t xml:space="preserve">a zemědělských plodin </w:t>
      </w:r>
      <w:r w:rsidRPr="00FC1E65">
        <w:t>(5900)</w:t>
      </w:r>
      <w:r w:rsidRPr="00CB15DE">
        <w:rPr>
          <w:bCs/>
        </w:rPr>
        <w:t>:</w:t>
      </w:r>
      <w:r>
        <w:t xml:space="preserve"> Plocha orné půdy osetá nebo osázená hlavními zemědělskými plodinami na jaře sklizňového roku, u ozimých plodin na podzim předchozího roku a u</w:t>
      </w:r>
      <w:r w:rsidR="00AE1D01">
        <w:t> </w:t>
      </w:r>
      <w:r>
        <w:t>víceletých plodin v předešlých letech. Nezahrnuje plochy předplodin, meziplodin a následných plodin. Z</w:t>
      </w:r>
      <w:r w:rsidRPr="00C050CC">
        <w:t xml:space="preserve">jišťují </w:t>
      </w:r>
      <w:r>
        <w:t xml:space="preserve">se </w:t>
      </w:r>
      <w:r w:rsidRPr="00C050CC">
        <w:t>k</w:t>
      </w:r>
      <w:r>
        <w:t> </w:t>
      </w:r>
      <w:r w:rsidRPr="00C050CC">
        <w:t>30</w:t>
      </w:r>
      <w:r>
        <w:t>. </w:t>
      </w:r>
      <w:r w:rsidRPr="00C050CC">
        <w:t>květnu sklizňového roku (</w:t>
      </w:r>
      <w:r>
        <w:t>R</w:t>
      </w:r>
      <w:r w:rsidRPr="00C050CC">
        <w:t>).</w:t>
      </w:r>
      <w:r>
        <w:t xml:space="preserve"> </w:t>
      </w:r>
    </w:p>
    <w:p w14:paraId="105F8E97" w14:textId="77777777" w:rsidR="001C7F0F" w:rsidRDefault="001C7F0F" w:rsidP="001C7F0F">
      <w:pPr>
        <w:pStyle w:val="Bezmezer"/>
        <w:jc w:val="both"/>
      </w:pPr>
      <w:r w:rsidRPr="00086A4A">
        <w:rPr>
          <w:b/>
          <w:bCs/>
        </w:rPr>
        <w:lastRenderedPageBreak/>
        <w:t>Osevní ploch</w:t>
      </w:r>
      <w:r>
        <w:rPr>
          <w:b/>
          <w:bCs/>
        </w:rPr>
        <w:t>a</w:t>
      </w:r>
      <w:r w:rsidRPr="00086A4A">
        <w:rPr>
          <w:b/>
          <w:bCs/>
        </w:rPr>
        <w:t xml:space="preserve"> ozimých plodin</w:t>
      </w:r>
      <w:r>
        <w:rPr>
          <w:b/>
          <w:bCs/>
        </w:rPr>
        <w:t xml:space="preserve"> </w:t>
      </w:r>
      <w:r w:rsidRPr="00FC1E65">
        <w:t>(5900)</w:t>
      </w:r>
      <w:r>
        <w:t xml:space="preserve">: Plocha orné půdy osetá </w:t>
      </w:r>
      <w:r w:rsidRPr="00D878D2">
        <w:t xml:space="preserve">ozimými </w:t>
      </w:r>
      <w:r>
        <w:t xml:space="preserve">plodinami určená pro sklizeň v následujícím roce. Zjišťují se k 30. listopadu pro sklizeň v následujícím roce (R-1). </w:t>
      </w:r>
    </w:p>
    <w:p w14:paraId="410824E8" w14:textId="77777777" w:rsidR="00485796" w:rsidRDefault="00485796" w:rsidP="001C7F0F">
      <w:pPr>
        <w:pStyle w:val="Bezmezer"/>
        <w:jc w:val="both"/>
        <w:rPr>
          <w:b/>
          <w:bCs/>
        </w:rPr>
      </w:pPr>
    </w:p>
    <w:p w14:paraId="3CEDF2E0" w14:textId="7456CD1F" w:rsidR="001C7F0F" w:rsidRDefault="001C7F0F" w:rsidP="001C7F0F">
      <w:pPr>
        <w:pStyle w:val="Bezmezer"/>
        <w:jc w:val="both"/>
      </w:pPr>
      <w:r w:rsidRPr="005958F9">
        <w:rPr>
          <w:b/>
          <w:bCs/>
        </w:rPr>
        <w:t>Plocha sklizně</w:t>
      </w:r>
      <w:r>
        <w:rPr>
          <w:b/>
          <w:bCs/>
        </w:rPr>
        <w:t xml:space="preserve"> zemědělských plodin </w:t>
      </w:r>
      <w:r w:rsidRPr="00873074">
        <w:t>(5909</w:t>
      </w:r>
      <w:r w:rsidRPr="00CB15DE">
        <w:t>)</w:t>
      </w:r>
      <w:r w:rsidRPr="00CB15DE">
        <w:rPr>
          <w:bCs/>
        </w:rPr>
        <w:t>:</w:t>
      </w:r>
      <w:r>
        <w:rPr>
          <w:b/>
          <w:bCs/>
        </w:rPr>
        <w:t xml:space="preserve"> </w:t>
      </w:r>
      <w:r w:rsidRPr="00CD015D">
        <w:rPr>
          <w:bCs/>
        </w:rPr>
        <w:t>P</w:t>
      </w:r>
      <w:r w:rsidRPr="004C0E65">
        <w:t>l</w:t>
      </w:r>
      <w:r>
        <w:t xml:space="preserve">ocha obhospodařované zemědělské půdy určená ke sklizni. </w:t>
      </w:r>
    </w:p>
    <w:p w14:paraId="0F8B41D0" w14:textId="77777777" w:rsidR="001C7F0F" w:rsidRDefault="001C7F0F" w:rsidP="001C7F0F">
      <w:pPr>
        <w:pStyle w:val="Bezmezer"/>
        <w:jc w:val="both"/>
      </w:pPr>
      <w:r>
        <w:t xml:space="preserve">Zjišťuje se u kukuřice na zrno, kukuřice na zeleno a siláž a brambor raných. </w:t>
      </w:r>
    </w:p>
    <w:p w14:paraId="6C687225" w14:textId="77777777" w:rsidR="001C7F0F" w:rsidRDefault="001C7F0F" w:rsidP="001C7F0F">
      <w:pPr>
        <w:pStyle w:val="Bezmezer"/>
        <w:jc w:val="both"/>
      </w:pPr>
      <w:r>
        <w:t xml:space="preserve">U zeleniny sklizňová plocha odpovídá součtu ploch opakovaně osetých nebo osázených a sklizených ve sledovaném roce. Zahrnuje také plochy skleníků a plochy pod pevným nebo mobilním krytem. </w:t>
      </w:r>
    </w:p>
    <w:p w14:paraId="7DEFEE5F" w14:textId="77777777" w:rsidR="001C7F0F" w:rsidRDefault="001C7F0F" w:rsidP="001C7F0F">
      <w:pPr>
        <w:pStyle w:val="Bezmezer"/>
        <w:jc w:val="both"/>
      </w:pPr>
      <w:r>
        <w:t>U chmele, révy vinné a jednotlivých druhů ovocných stromů a keřů je uvedena produkční plocha, která je ve sledovaném roce určena ke sklizni. Nezahrnuje mladé, dosud neplodící výsadby.</w:t>
      </w:r>
    </w:p>
    <w:p w14:paraId="7898B94E" w14:textId="77777777" w:rsidR="001C7F0F" w:rsidRDefault="001C7F0F" w:rsidP="001C7F0F">
      <w:pPr>
        <w:pStyle w:val="Bezmezer"/>
        <w:jc w:val="both"/>
      </w:pPr>
      <w:r>
        <w:t>U trvalých travních porostů je uvedena sklízená nebo spásaná plocha.</w:t>
      </w:r>
    </w:p>
    <w:p w14:paraId="0533AFC3" w14:textId="77777777" w:rsidR="008769D7" w:rsidRDefault="008769D7" w:rsidP="001C7F0F">
      <w:pPr>
        <w:pStyle w:val="Bezmezer"/>
        <w:jc w:val="both"/>
        <w:rPr>
          <w:b/>
          <w:bCs/>
        </w:rPr>
      </w:pPr>
    </w:p>
    <w:p w14:paraId="1609DCD9" w14:textId="64A4112C" w:rsidR="001C7F0F" w:rsidRPr="005958F9" w:rsidRDefault="001C7F0F" w:rsidP="001C7F0F">
      <w:pPr>
        <w:pStyle w:val="Bezmezer"/>
        <w:jc w:val="both"/>
      </w:pPr>
      <w:r w:rsidRPr="005958F9">
        <w:rPr>
          <w:b/>
          <w:bCs/>
        </w:rPr>
        <w:t>Osevní a sklizňová plocha</w:t>
      </w:r>
      <w:r w:rsidRPr="005958F9">
        <w:t xml:space="preserve"> (8905): pomocná proměnná použitá u agregačních položek, které zahrnují osevní a sklizňovou plochu.</w:t>
      </w:r>
    </w:p>
    <w:p w14:paraId="003482D6" w14:textId="77777777" w:rsidR="008769D7" w:rsidRDefault="008769D7" w:rsidP="001C7F0F">
      <w:pPr>
        <w:pStyle w:val="Bezmezer"/>
        <w:jc w:val="both"/>
        <w:rPr>
          <w:b/>
          <w:bCs/>
        </w:rPr>
      </w:pPr>
    </w:p>
    <w:p w14:paraId="136A3FE2" w14:textId="2AEA7919" w:rsidR="001C7F0F" w:rsidRDefault="001C7F0F" w:rsidP="001C7F0F">
      <w:pPr>
        <w:pStyle w:val="Bezmezer"/>
        <w:jc w:val="both"/>
      </w:pPr>
      <w:r w:rsidRPr="005958F9">
        <w:rPr>
          <w:b/>
          <w:bCs/>
        </w:rPr>
        <w:t xml:space="preserve">Sklizeň zemědělských plodin </w:t>
      </w:r>
      <w:r w:rsidRPr="005958F9">
        <w:t xml:space="preserve">(5906): Sklizená produkce zemědělských plodin určená k prodeji nebo pro přímou spotřebu. Vlhkost sklizně obilovin na zrno, luskovin na zrno, olejnin a pícnin je uvedená v tabulce 1. </w:t>
      </w:r>
    </w:p>
    <w:p w14:paraId="0A3DFF5C" w14:textId="77777777" w:rsidR="008769D7" w:rsidRDefault="008769D7" w:rsidP="001C7F0F">
      <w:pPr>
        <w:pStyle w:val="Bezmezer"/>
        <w:jc w:val="both"/>
      </w:pPr>
    </w:p>
    <w:p w14:paraId="6E218CC7" w14:textId="30E11ACF" w:rsidR="001C7F0F" w:rsidRDefault="001C7F0F" w:rsidP="001C7F0F">
      <w:pPr>
        <w:pStyle w:val="Bezmezer"/>
        <w:jc w:val="both"/>
      </w:pPr>
      <w:r>
        <w:t>Tabulka 1: Vlhkost sklizně zemědělských plod</w:t>
      </w:r>
      <w:r w:rsidR="000151C0">
        <w:t>in</w:t>
      </w:r>
    </w:p>
    <w:p w14:paraId="46CE5562" w14:textId="77777777" w:rsidR="000151C0" w:rsidRDefault="000151C0" w:rsidP="001C7F0F">
      <w:pPr>
        <w:pStyle w:val="Bezmezer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14"/>
        <w:gridCol w:w="2824"/>
      </w:tblGrid>
      <w:tr w:rsidR="001C7F0F" w:rsidRPr="00AF7826" w14:paraId="07422D9C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026DF3D7" w14:textId="77777777" w:rsidR="001C7F0F" w:rsidRPr="00627691" w:rsidRDefault="001C7F0F" w:rsidP="001C7F0F">
            <w:pPr>
              <w:pStyle w:val="Bezmezer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7691">
              <w:rPr>
                <w:rFonts w:ascii="Arial" w:hAnsi="Arial" w:cs="Arial"/>
                <w:b/>
                <w:sz w:val="16"/>
                <w:szCs w:val="16"/>
              </w:rPr>
              <w:t>Plodina/skupina plodin</w:t>
            </w:r>
          </w:p>
        </w:tc>
        <w:tc>
          <w:tcPr>
            <w:tcW w:w="2824" w:type="dxa"/>
            <w:vAlign w:val="center"/>
          </w:tcPr>
          <w:p w14:paraId="4F3033DB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7691">
              <w:rPr>
                <w:rFonts w:ascii="Arial" w:hAnsi="Arial" w:cs="Arial"/>
                <w:b/>
                <w:sz w:val="16"/>
                <w:szCs w:val="16"/>
              </w:rPr>
              <w:t>Vlhkost sklizně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(%)</w:t>
            </w:r>
          </w:p>
        </w:tc>
      </w:tr>
      <w:tr w:rsidR="001C7F0F" w:rsidRPr="00AF7826" w14:paraId="6F46D70C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10DC6402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Obiloviny na zrno</w:t>
            </w:r>
          </w:p>
        </w:tc>
        <w:tc>
          <w:tcPr>
            <w:tcW w:w="2824" w:type="dxa"/>
            <w:vAlign w:val="center"/>
          </w:tcPr>
          <w:p w14:paraId="71F56C40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C7F0F" w:rsidRPr="00AF7826" w14:paraId="1CF6505D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0BB4D4AF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Luskoviny na zrno</w:t>
            </w:r>
          </w:p>
        </w:tc>
        <w:tc>
          <w:tcPr>
            <w:tcW w:w="2824" w:type="dxa"/>
            <w:vAlign w:val="center"/>
          </w:tcPr>
          <w:p w14:paraId="334FF1A7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C7F0F" w:rsidRPr="00AF7826" w14:paraId="43BB1043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3075B835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Olejniny (mimo sóju)</w:t>
            </w:r>
          </w:p>
        </w:tc>
        <w:tc>
          <w:tcPr>
            <w:tcW w:w="2824" w:type="dxa"/>
            <w:vAlign w:val="center"/>
          </w:tcPr>
          <w:p w14:paraId="2F289A7A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C7F0F" w:rsidRPr="00AF7826" w14:paraId="2EDF5DEF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7A6BC14A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Sója</w:t>
            </w:r>
          </w:p>
        </w:tc>
        <w:tc>
          <w:tcPr>
            <w:tcW w:w="2824" w:type="dxa"/>
            <w:vAlign w:val="center"/>
          </w:tcPr>
          <w:p w14:paraId="12E323C1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1C7F0F" w:rsidRPr="00AF7826" w14:paraId="71DB986B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4A2363DA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Pícniny na orné půdě</w:t>
            </w:r>
          </w:p>
        </w:tc>
        <w:tc>
          <w:tcPr>
            <w:tcW w:w="2824" w:type="dxa"/>
            <w:vAlign w:val="center"/>
          </w:tcPr>
          <w:p w14:paraId="4ABA8DB8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C7F0F" w:rsidRPr="00AF7826" w14:paraId="24649C00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10733324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 xml:space="preserve">Jednoleté pícniny </w:t>
            </w:r>
          </w:p>
        </w:tc>
        <w:tc>
          <w:tcPr>
            <w:tcW w:w="2824" w:type="dxa"/>
            <w:vAlign w:val="center"/>
          </w:tcPr>
          <w:p w14:paraId="2E7D9FB5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1C7F0F" w:rsidRPr="00AF7826" w14:paraId="3617625E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42C17D26" w14:textId="77777777" w:rsidR="001C7F0F" w:rsidRPr="00627691" w:rsidRDefault="001C7F0F" w:rsidP="001C7F0F">
            <w:pPr>
              <w:pStyle w:val="Bezmezer"/>
              <w:ind w:left="172" w:firstLine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kukuřice na zeleno a siláž</w:t>
            </w:r>
          </w:p>
        </w:tc>
        <w:tc>
          <w:tcPr>
            <w:tcW w:w="2824" w:type="dxa"/>
            <w:vAlign w:val="center"/>
          </w:tcPr>
          <w:p w14:paraId="13EAE9C8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1C7F0F" w:rsidRPr="00AF7826" w14:paraId="099A6FE7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3A257947" w14:textId="77777777" w:rsidR="001C7F0F" w:rsidRPr="00627691" w:rsidRDefault="001C7F0F" w:rsidP="001C7F0F">
            <w:pPr>
              <w:pStyle w:val="Bezmezer"/>
              <w:ind w:left="172" w:firstLine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 xml:space="preserve">ostatní jednoleté pícniny </w:t>
            </w:r>
          </w:p>
        </w:tc>
        <w:tc>
          <w:tcPr>
            <w:tcW w:w="2824" w:type="dxa"/>
            <w:vAlign w:val="center"/>
          </w:tcPr>
          <w:p w14:paraId="4AAA7D6C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1C7F0F" w:rsidRPr="00AF7826" w14:paraId="39543817" w14:textId="77777777" w:rsidTr="001C7F0F">
        <w:trPr>
          <w:trHeight w:val="283"/>
          <w:jc w:val="center"/>
        </w:trPr>
        <w:tc>
          <w:tcPr>
            <w:tcW w:w="3414" w:type="dxa"/>
            <w:vAlign w:val="center"/>
          </w:tcPr>
          <w:p w14:paraId="04C3B854" w14:textId="77777777" w:rsidR="001C7F0F" w:rsidRPr="00627691" w:rsidRDefault="001C7F0F" w:rsidP="001C7F0F">
            <w:pPr>
              <w:pStyle w:val="Bezmezer"/>
              <w:ind w:left="17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Víceleté pícniny</w:t>
            </w:r>
          </w:p>
        </w:tc>
        <w:tc>
          <w:tcPr>
            <w:tcW w:w="2824" w:type="dxa"/>
            <w:vAlign w:val="center"/>
          </w:tcPr>
          <w:p w14:paraId="638325F6" w14:textId="77777777" w:rsidR="001C7F0F" w:rsidRPr="00627691" w:rsidRDefault="001C7F0F" w:rsidP="001C7F0F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6EF8AF82" w14:textId="77777777" w:rsidR="001C7F0F" w:rsidRDefault="001C7F0F" w:rsidP="001C7F0F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0F1CD7B3" w14:textId="77777777" w:rsidR="001C7F0F" w:rsidRDefault="001C7F0F" w:rsidP="008769D7">
      <w:pPr>
        <w:pStyle w:val="Bezmezer"/>
        <w:jc w:val="both"/>
      </w:pPr>
      <w:r w:rsidRPr="004915C6">
        <w:rPr>
          <w:b/>
          <w:bCs/>
        </w:rPr>
        <w:t>Hektarový výnos</w:t>
      </w:r>
      <w:r>
        <w:rPr>
          <w:b/>
          <w:bCs/>
        </w:rPr>
        <w:t xml:space="preserve"> sklizně zemědělských plodin </w:t>
      </w:r>
      <w:r w:rsidRPr="00E13F5F">
        <w:t>(5908)</w:t>
      </w:r>
      <w:r>
        <w:t xml:space="preserve">: Vypočítá se jako podíl sklizně zemědělských plodin a sklizňové nebo osevní plochy zemědělských plodin. </w:t>
      </w:r>
    </w:p>
    <w:p w14:paraId="608BAF10" w14:textId="77777777" w:rsidR="001C7F0F" w:rsidRDefault="001C7F0F" w:rsidP="008769D7">
      <w:pPr>
        <w:pStyle w:val="Bezmezer"/>
        <w:jc w:val="both"/>
      </w:pPr>
      <w:r w:rsidRPr="00775CE6">
        <w:t>U kukuřice</w:t>
      </w:r>
      <w:r>
        <w:t xml:space="preserve"> na zrno</w:t>
      </w:r>
      <w:r w:rsidRPr="00775CE6">
        <w:t>,</w:t>
      </w:r>
      <w:r>
        <w:t xml:space="preserve"> kukuřice na zeleno a siláž, brambor raných, zeleniny</w:t>
      </w:r>
      <w:r w:rsidRPr="00775CE6">
        <w:t xml:space="preserve">, chmele, révy vinné a trvalých travních porostů se hektarový výnos počítá ze sklizňové plochy. </w:t>
      </w:r>
    </w:p>
    <w:p w14:paraId="69C7EC20" w14:textId="77777777" w:rsidR="001C7F0F" w:rsidRDefault="001C7F0F" w:rsidP="008769D7">
      <w:pPr>
        <w:pStyle w:val="Bezmezer"/>
        <w:jc w:val="both"/>
      </w:pPr>
      <w:r w:rsidRPr="00775CE6">
        <w:t>U ostatních plodin se hektarový výnos počítá z osevní plochy</w:t>
      </w:r>
      <w:r>
        <w:t>.</w:t>
      </w:r>
    </w:p>
    <w:p w14:paraId="48BE7004" w14:textId="77777777" w:rsidR="008769D7" w:rsidRDefault="008769D7" w:rsidP="008769D7">
      <w:pPr>
        <w:pStyle w:val="Bezmezer"/>
        <w:jc w:val="both"/>
        <w:rPr>
          <w:b/>
          <w:bCs/>
        </w:rPr>
      </w:pPr>
    </w:p>
    <w:p w14:paraId="35BA765F" w14:textId="6E26274C" w:rsidR="001C7F0F" w:rsidRPr="00775CE6" w:rsidRDefault="001C7F0F" w:rsidP="008769D7">
      <w:pPr>
        <w:pStyle w:val="Bezmezer"/>
        <w:jc w:val="both"/>
        <w:rPr>
          <w:b/>
          <w:bCs/>
        </w:rPr>
      </w:pPr>
      <w:r w:rsidRPr="00775CE6">
        <w:rPr>
          <w:b/>
          <w:bCs/>
        </w:rPr>
        <w:t xml:space="preserve">Počet </w:t>
      </w:r>
      <w:r>
        <w:rPr>
          <w:b/>
          <w:bCs/>
        </w:rPr>
        <w:t xml:space="preserve">ovocných </w:t>
      </w:r>
      <w:r w:rsidRPr="00775CE6">
        <w:rPr>
          <w:b/>
          <w:bCs/>
        </w:rPr>
        <w:t>stromů</w:t>
      </w:r>
      <w:r>
        <w:rPr>
          <w:b/>
          <w:bCs/>
        </w:rPr>
        <w:t>, k</w:t>
      </w:r>
      <w:r w:rsidRPr="00775CE6">
        <w:rPr>
          <w:b/>
          <w:bCs/>
        </w:rPr>
        <w:t>eřů</w:t>
      </w:r>
      <w:r>
        <w:rPr>
          <w:b/>
          <w:bCs/>
        </w:rPr>
        <w:t xml:space="preserve"> </w:t>
      </w:r>
      <w:r w:rsidRPr="00E13F5F">
        <w:t>(6494)</w:t>
      </w:r>
      <w:r w:rsidRPr="00CB15DE">
        <w:rPr>
          <w:bCs/>
        </w:rPr>
        <w:t>:</w:t>
      </w:r>
      <w:r>
        <w:rPr>
          <w:b/>
          <w:bCs/>
        </w:rPr>
        <w:t xml:space="preserve"> </w:t>
      </w:r>
      <w:r>
        <w:t xml:space="preserve">Počet pěstovaných ovocných stromů nebo keřů. Zahrnuje životaschopné ovocné stromy a keře všech věkových kategorií, </w:t>
      </w:r>
      <w:r w:rsidRPr="00BB45F9">
        <w:t>včetně ještě neplodících.</w:t>
      </w:r>
    </w:p>
    <w:p w14:paraId="6F386FCF" w14:textId="77777777" w:rsidR="00E82347" w:rsidRDefault="00E82347" w:rsidP="008769D7">
      <w:pPr>
        <w:pStyle w:val="Bezmezer"/>
        <w:jc w:val="both"/>
        <w:rPr>
          <w:b/>
          <w:bCs/>
        </w:rPr>
      </w:pPr>
    </w:p>
    <w:p w14:paraId="4D5BDFD2" w14:textId="026EC998" w:rsidR="001C7F0F" w:rsidRDefault="001C7F0F" w:rsidP="008769D7">
      <w:pPr>
        <w:pStyle w:val="Bezmezer"/>
        <w:jc w:val="both"/>
        <w:rPr>
          <w:b/>
          <w:bCs/>
        </w:rPr>
      </w:pPr>
      <w:r w:rsidRPr="00775CE6">
        <w:rPr>
          <w:b/>
          <w:bCs/>
        </w:rPr>
        <w:t xml:space="preserve">Výnos </w:t>
      </w:r>
      <w:r>
        <w:rPr>
          <w:b/>
          <w:bCs/>
        </w:rPr>
        <w:t xml:space="preserve">sklizně ovoce </w:t>
      </w:r>
      <w:r w:rsidRPr="00775CE6">
        <w:rPr>
          <w:b/>
          <w:bCs/>
        </w:rPr>
        <w:t>z jednoho stromu</w:t>
      </w:r>
      <w:r>
        <w:rPr>
          <w:b/>
          <w:bCs/>
        </w:rPr>
        <w:t xml:space="preserve">, </w:t>
      </w:r>
      <w:r w:rsidRPr="00775CE6">
        <w:rPr>
          <w:b/>
          <w:bCs/>
        </w:rPr>
        <w:t>keře</w:t>
      </w:r>
      <w:r w:rsidRPr="00CB15DE">
        <w:rPr>
          <w:bCs/>
        </w:rPr>
        <w:t xml:space="preserve"> (6868):</w:t>
      </w:r>
      <w:r>
        <w:rPr>
          <w:b/>
          <w:bCs/>
        </w:rPr>
        <w:t xml:space="preserve"> </w:t>
      </w:r>
      <w:r>
        <w:t>V</w:t>
      </w:r>
      <w:r w:rsidRPr="004A1548">
        <w:t>ypočítá se jako podíl sklizně ovoce a počtu ovocných stromů nebo keřů.</w:t>
      </w:r>
    </w:p>
    <w:p w14:paraId="4D22D1DA" w14:textId="77777777" w:rsidR="008769D7" w:rsidRDefault="008769D7" w:rsidP="008769D7">
      <w:pPr>
        <w:pStyle w:val="Bezmezer"/>
        <w:jc w:val="both"/>
        <w:rPr>
          <w:b/>
        </w:rPr>
      </w:pPr>
    </w:p>
    <w:p w14:paraId="58A655CD" w14:textId="4B63C253" w:rsidR="001C7F0F" w:rsidRDefault="001C7F0F" w:rsidP="008769D7">
      <w:pPr>
        <w:pStyle w:val="Bezmezer"/>
        <w:jc w:val="both"/>
      </w:pPr>
      <w:r w:rsidRPr="009C6DD7">
        <w:rPr>
          <w:b/>
        </w:rPr>
        <w:t>Odhad hektarového výnosu zemědělských plodin</w:t>
      </w:r>
      <w:r w:rsidRPr="00CB15DE">
        <w:t xml:space="preserve"> (6493):</w:t>
      </w:r>
      <w:r>
        <w:t xml:space="preserve"> O</w:t>
      </w:r>
      <w:r w:rsidRPr="009C6DD7">
        <w:t>dhadovaná</w:t>
      </w:r>
      <w:r>
        <w:t xml:space="preserve"> sklizeň zemědělských plodin v </w:t>
      </w:r>
      <w:r w:rsidRPr="009C6DD7">
        <w:t>tunách na 1 ha osevní plochy.</w:t>
      </w:r>
    </w:p>
    <w:p w14:paraId="00368380" w14:textId="4BD98105" w:rsidR="001C7F0F" w:rsidRDefault="001C7F0F" w:rsidP="008769D7">
      <w:pPr>
        <w:pStyle w:val="Bezmezer"/>
        <w:jc w:val="both"/>
      </w:pPr>
      <w:r w:rsidRPr="009C6DD7">
        <w:rPr>
          <w:b/>
        </w:rPr>
        <w:t>Odhad sklizně zemědělských plodin</w:t>
      </w:r>
      <w:r w:rsidRPr="00CB15DE">
        <w:t xml:space="preserve"> (6896):</w:t>
      </w:r>
      <w:r>
        <w:t xml:space="preserve"> V</w:t>
      </w:r>
      <w:r w:rsidRPr="009C6DD7">
        <w:t>y</w:t>
      </w:r>
      <w:r>
        <w:t xml:space="preserve">počítá se </w:t>
      </w:r>
      <w:r w:rsidRPr="009C6DD7">
        <w:t>ze zjištěného odhadu hektarového výnosu a osevní plochy zemědělských plodin.</w:t>
      </w:r>
    </w:p>
    <w:p w14:paraId="2F8D2668" w14:textId="77777777" w:rsidR="008769D7" w:rsidRDefault="008769D7" w:rsidP="008769D7">
      <w:pPr>
        <w:pStyle w:val="Bezmezer"/>
        <w:jc w:val="both"/>
        <w:rPr>
          <w:b/>
        </w:rPr>
      </w:pPr>
    </w:p>
    <w:p w14:paraId="465F79CD" w14:textId="55797512" w:rsidR="001C7F0F" w:rsidRDefault="001C7F0F" w:rsidP="008769D7">
      <w:pPr>
        <w:pStyle w:val="Bezmezer"/>
        <w:jc w:val="both"/>
      </w:pPr>
      <w:r w:rsidRPr="009C6DD7">
        <w:rPr>
          <w:b/>
        </w:rPr>
        <w:t>Odhad sklizně ovoce z jednoho stromu</w:t>
      </w:r>
      <w:r>
        <w:rPr>
          <w:b/>
        </w:rPr>
        <w:t xml:space="preserve">, </w:t>
      </w:r>
      <w:r w:rsidRPr="009C6DD7">
        <w:rPr>
          <w:b/>
        </w:rPr>
        <w:t>keře</w:t>
      </w:r>
      <w:r>
        <w:rPr>
          <w:b/>
        </w:rPr>
        <w:t xml:space="preserve"> </w:t>
      </w:r>
      <w:r w:rsidRPr="00CB15DE">
        <w:t>(6897)</w:t>
      </w:r>
      <w:r>
        <w:t>: O</w:t>
      </w:r>
      <w:r w:rsidRPr="00344002">
        <w:t xml:space="preserve">dhadovaná </w:t>
      </w:r>
      <w:r>
        <w:t>sklizeň</w:t>
      </w:r>
      <w:r w:rsidRPr="00344002">
        <w:t xml:space="preserve"> ovoce v kg na 1 ovocný strom nebo keř.</w:t>
      </w:r>
    </w:p>
    <w:p w14:paraId="57D07F12" w14:textId="77777777" w:rsidR="001C7F0F" w:rsidRDefault="001C7F0F" w:rsidP="008769D7">
      <w:pPr>
        <w:pStyle w:val="Bezmezer"/>
        <w:jc w:val="both"/>
      </w:pPr>
      <w:r w:rsidRPr="009C6DD7">
        <w:rPr>
          <w:b/>
        </w:rPr>
        <w:lastRenderedPageBreak/>
        <w:t>Odhad sklizně ovoce</w:t>
      </w:r>
      <w:r>
        <w:rPr>
          <w:b/>
        </w:rPr>
        <w:t xml:space="preserve"> </w:t>
      </w:r>
      <w:r w:rsidRPr="00CB15DE">
        <w:t>(6897):</w:t>
      </w:r>
      <w:r>
        <w:t xml:space="preserve"> Vypočítá se </w:t>
      </w:r>
      <w:r w:rsidRPr="009C6DD7">
        <w:t xml:space="preserve">ze zjištěného odhadu </w:t>
      </w:r>
      <w:r>
        <w:t>sklizně</w:t>
      </w:r>
      <w:r w:rsidRPr="009C6DD7">
        <w:t xml:space="preserve"> ovoce z jednoho stromu</w:t>
      </w:r>
      <w:r>
        <w:t xml:space="preserve">, </w:t>
      </w:r>
      <w:r w:rsidRPr="009C6DD7">
        <w:t>keře a počtu ovocných stromů</w:t>
      </w:r>
      <w:r>
        <w:t xml:space="preserve">, </w:t>
      </w:r>
      <w:r w:rsidRPr="009C6DD7">
        <w:t>keřů.</w:t>
      </w:r>
    </w:p>
    <w:p w14:paraId="0EB1D285" w14:textId="77777777" w:rsidR="008769D7" w:rsidRDefault="008769D7" w:rsidP="008769D7">
      <w:pPr>
        <w:pStyle w:val="Bezmezer"/>
        <w:jc w:val="both"/>
        <w:rPr>
          <w:b/>
          <w:bCs/>
        </w:rPr>
      </w:pPr>
    </w:p>
    <w:p w14:paraId="74A7B658" w14:textId="550728B7" w:rsidR="001C7F0F" w:rsidRPr="00F665AC" w:rsidRDefault="001C7F0F" w:rsidP="008769D7">
      <w:pPr>
        <w:pStyle w:val="Bezmezer"/>
        <w:jc w:val="both"/>
      </w:pPr>
      <w:r w:rsidRPr="00302FD9">
        <w:rPr>
          <w:b/>
          <w:bCs/>
        </w:rPr>
        <w:t>Spotřeba hnojiv</w:t>
      </w:r>
      <w:r>
        <w:rPr>
          <w:b/>
          <w:bCs/>
        </w:rPr>
        <w:t xml:space="preserve"> za hospodářský rok:</w:t>
      </w:r>
      <w:r>
        <w:t xml:space="preserve"> Z</w:t>
      </w:r>
      <w:r w:rsidRPr="006C1BC3">
        <w:t xml:space="preserve">ahrnuje spotřebu hnojiv </w:t>
      </w:r>
      <w:r>
        <w:t xml:space="preserve">vykázanou </w:t>
      </w:r>
      <w:r w:rsidRPr="006C1BC3">
        <w:t>jednotk</w:t>
      </w:r>
      <w:r>
        <w:t>ami</w:t>
      </w:r>
      <w:r w:rsidRPr="006C1BC3">
        <w:t xml:space="preserve"> </w:t>
      </w:r>
      <w:r>
        <w:t>z </w:t>
      </w:r>
      <w:r w:rsidRPr="006C1BC3">
        <w:t>v</w:t>
      </w:r>
      <w:r>
        <w:t>ýběrového souboru (bez odhadu za nešetřenou část základního souboru). Ho</w:t>
      </w:r>
      <w:r w:rsidRPr="00F665AC">
        <w:t xml:space="preserve">spodářský rok </w:t>
      </w:r>
      <w:r>
        <w:t xml:space="preserve">je období </w:t>
      </w:r>
      <w:r w:rsidRPr="00F665AC">
        <w:t>od 1. července předchozího roku do 30. června sklizňového roku.</w:t>
      </w:r>
    </w:p>
    <w:p w14:paraId="610B41E2" w14:textId="56E5EA38" w:rsidR="001C7F0F" w:rsidRDefault="001C7F0F" w:rsidP="008769D7">
      <w:pPr>
        <w:pStyle w:val="Bezmezer"/>
        <w:jc w:val="both"/>
      </w:pPr>
      <w:r w:rsidRPr="00302FD9">
        <w:rPr>
          <w:b/>
          <w:bCs/>
        </w:rPr>
        <w:t>Spotřeba minerálních hnojiv</w:t>
      </w:r>
      <w:r w:rsidRPr="00E13F5F">
        <w:t xml:space="preserve"> (6532)</w:t>
      </w:r>
      <w:r w:rsidRPr="00302FD9">
        <w:rPr>
          <w:b/>
          <w:bCs/>
        </w:rPr>
        <w:t>:</w:t>
      </w:r>
      <w:r>
        <w:t xml:space="preserve"> M</w:t>
      </w:r>
      <w:r w:rsidRPr="00302FD9">
        <w:t xml:space="preserve">nožství spotřebovaných </w:t>
      </w:r>
      <w:r>
        <w:t xml:space="preserve">minerálních hnojiv </w:t>
      </w:r>
      <w:r w:rsidRPr="00302FD9">
        <w:t>na obhospodařované zemědělské půdě. Zahrnuje spotřebu</w:t>
      </w:r>
      <w:r>
        <w:t xml:space="preserve"> dusíku (N), oxidu fosforečného (P</w:t>
      </w:r>
      <w:r w:rsidRPr="00302FD9">
        <w:rPr>
          <w:vertAlign w:val="subscript"/>
        </w:rPr>
        <w:t>2</w:t>
      </w:r>
      <w:r>
        <w:t>O</w:t>
      </w:r>
      <w:r w:rsidRPr="00302FD9">
        <w:rPr>
          <w:vertAlign w:val="subscript"/>
        </w:rPr>
        <w:t>5</w:t>
      </w:r>
      <w:r>
        <w:t>) a oxidu draselného (K</w:t>
      </w:r>
      <w:r w:rsidRPr="00302FD9">
        <w:rPr>
          <w:vertAlign w:val="subscript"/>
        </w:rPr>
        <w:t>2</w:t>
      </w:r>
      <w:r>
        <w:t xml:space="preserve">O). </w:t>
      </w:r>
      <w:r w:rsidRPr="004910A1">
        <w:t>Je uvedena v tunách čistých živin.</w:t>
      </w:r>
    </w:p>
    <w:p w14:paraId="07EB54F2" w14:textId="77777777" w:rsidR="001C7F0F" w:rsidRPr="00302FD9" w:rsidRDefault="001C7F0F" w:rsidP="008769D7">
      <w:pPr>
        <w:spacing w:after="0" w:line="240" w:lineRule="auto"/>
        <w:jc w:val="both"/>
      </w:pPr>
      <w:r w:rsidRPr="00302FD9">
        <w:rPr>
          <w:b/>
          <w:bCs/>
        </w:rPr>
        <w:t>Spotřeba vápenatých hnojiv</w:t>
      </w:r>
      <w:r>
        <w:rPr>
          <w:b/>
          <w:bCs/>
        </w:rPr>
        <w:t xml:space="preserve"> </w:t>
      </w:r>
      <w:r w:rsidRPr="00E13F5F">
        <w:t>(6510)</w:t>
      </w:r>
      <w:r w:rsidRPr="00302FD9">
        <w:t xml:space="preserve">: </w:t>
      </w:r>
      <w:r>
        <w:t>M</w:t>
      </w:r>
      <w:r w:rsidRPr="00302FD9">
        <w:t xml:space="preserve">nožství spotřebovaných vápenatých hnojiv na obhospodařované zemědělské půdě. </w:t>
      </w:r>
      <w:r>
        <w:t>Je uvedena v tunách.</w:t>
      </w:r>
    </w:p>
    <w:p w14:paraId="6A267338" w14:textId="77777777" w:rsidR="001C7F0F" w:rsidRPr="00302FD9" w:rsidRDefault="001C7F0F" w:rsidP="008769D7">
      <w:pPr>
        <w:spacing w:after="0" w:line="240" w:lineRule="auto"/>
        <w:jc w:val="both"/>
      </w:pPr>
      <w:r w:rsidRPr="00302FD9">
        <w:rPr>
          <w:b/>
          <w:bCs/>
        </w:rPr>
        <w:t>Spotřeba statkových hnojiv</w:t>
      </w:r>
      <w:r>
        <w:rPr>
          <w:b/>
          <w:bCs/>
        </w:rPr>
        <w:t xml:space="preserve"> </w:t>
      </w:r>
      <w:r w:rsidRPr="00E13F5F">
        <w:t>(6513)</w:t>
      </w:r>
      <w:r w:rsidRPr="00302FD9">
        <w:t xml:space="preserve">: </w:t>
      </w:r>
      <w:r>
        <w:t>M</w:t>
      </w:r>
      <w:r w:rsidRPr="00302FD9">
        <w:t>nožství spotřebovaných statkových hnojiv na obhospodařované zemědělské půdě. Zahrnuje spotřebu hnoje, kejdy, močůvky a jiných statkových hnojiv</w:t>
      </w:r>
      <w:r>
        <w:t>. N</w:t>
      </w:r>
      <w:r w:rsidRPr="00302FD9">
        <w:t>ezahrnuj</w:t>
      </w:r>
      <w:r>
        <w:t>e</w:t>
      </w:r>
      <w:r w:rsidRPr="00302FD9">
        <w:t xml:space="preserve"> vedlejší nebo hlavní produkty vzniklé při pěstování zemědělských plodin, tedy skliditelné posklizňové zbytky, </w:t>
      </w:r>
      <w:r w:rsidRPr="00344002">
        <w:t>slámu,</w:t>
      </w:r>
      <w:r w:rsidRPr="00302FD9">
        <w:t xml:space="preserve"> chrást nebo plodiny na zelené hnojení.</w:t>
      </w:r>
      <w:r>
        <w:t xml:space="preserve"> Je uvedena v tunách.</w:t>
      </w:r>
    </w:p>
    <w:p w14:paraId="601F2B18" w14:textId="77777777" w:rsidR="001C7F0F" w:rsidRPr="00302FD9" w:rsidRDefault="001C7F0F" w:rsidP="008769D7">
      <w:pPr>
        <w:spacing w:after="0" w:line="240" w:lineRule="auto"/>
        <w:jc w:val="both"/>
      </w:pPr>
      <w:r w:rsidRPr="007F7A49">
        <w:rPr>
          <w:b/>
          <w:bCs/>
        </w:rPr>
        <w:t>Spotřeba organických hnojiv</w:t>
      </w:r>
      <w:r>
        <w:rPr>
          <w:b/>
          <w:bCs/>
        </w:rPr>
        <w:t xml:space="preserve"> </w:t>
      </w:r>
      <w:r w:rsidRPr="00E13F5F">
        <w:t>(6518)</w:t>
      </w:r>
      <w:r w:rsidRPr="002A5711">
        <w:rPr>
          <w:bCs/>
        </w:rPr>
        <w:t>: M</w:t>
      </w:r>
      <w:r w:rsidRPr="00302FD9">
        <w:t>nožství spotřebovaných</w:t>
      </w:r>
      <w:r>
        <w:t xml:space="preserve"> organických </w:t>
      </w:r>
      <w:r w:rsidRPr="00302FD9">
        <w:t xml:space="preserve">hnojiv na obhospodařované zemědělské půdě. </w:t>
      </w:r>
      <w:r>
        <w:t>Je uvedena v tunách.</w:t>
      </w:r>
    </w:p>
    <w:p w14:paraId="26C52C4F" w14:textId="77777777" w:rsidR="001C7F0F" w:rsidRPr="00302FD9" w:rsidRDefault="001C7F0F" w:rsidP="008769D7">
      <w:pPr>
        <w:spacing w:after="0" w:line="240" w:lineRule="auto"/>
        <w:jc w:val="both"/>
      </w:pPr>
      <w:r w:rsidRPr="007F7A49">
        <w:rPr>
          <w:b/>
          <w:bCs/>
        </w:rPr>
        <w:t xml:space="preserve">Spotřeba </w:t>
      </w:r>
      <w:proofErr w:type="spellStart"/>
      <w:r w:rsidRPr="007F7A49">
        <w:rPr>
          <w:b/>
          <w:bCs/>
        </w:rPr>
        <w:t>organominerálních</w:t>
      </w:r>
      <w:proofErr w:type="spellEnd"/>
      <w:r w:rsidRPr="007F7A49">
        <w:rPr>
          <w:b/>
          <w:bCs/>
        </w:rPr>
        <w:t xml:space="preserve"> hnojiv</w:t>
      </w:r>
      <w:r>
        <w:rPr>
          <w:b/>
          <w:bCs/>
        </w:rPr>
        <w:t xml:space="preserve"> </w:t>
      </w:r>
      <w:r w:rsidRPr="00E13F5F">
        <w:t>(6519)</w:t>
      </w:r>
      <w:r>
        <w:rPr>
          <w:b/>
          <w:bCs/>
        </w:rPr>
        <w:t>:</w:t>
      </w:r>
      <w:r w:rsidRPr="002A5711">
        <w:rPr>
          <w:bCs/>
        </w:rPr>
        <w:t xml:space="preserve"> M</w:t>
      </w:r>
      <w:r w:rsidRPr="00302FD9">
        <w:t xml:space="preserve">nožství spotřebovaných </w:t>
      </w:r>
      <w:proofErr w:type="spellStart"/>
      <w:r>
        <w:t>organominerálních</w:t>
      </w:r>
      <w:proofErr w:type="spellEnd"/>
      <w:r>
        <w:t xml:space="preserve"> hnojiv </w:t>
      </w:r>
      <w:r w:rsidRPr="00302FD9">
        <w:t xml:space="preserve">na obhospodařované zemědělské půdě. </w:t>
      </w:r>
      <w:r>
        <w:t>Je uvedena v tunách.</w:t>
      </w:r>
    </w:p>
    <w:p w14:paraId="75419E73" w14:textId="77777777" w:rsidR="001C7F0F" w:rsidRDefault="001C7F0F" w:rsidP="008769D7">
      <w:pPr>
        <w:spacing w:after="0" w:line="240" w:lineRule="auto"/>
        <w:jc w:val="both"/>
      </w:pPr>
      <w:r w:rsidRPr="00F45991">
        <w:rPr>
          <w:b/>
          <w:bCs/>
        </w:rPr>
        <w:t xml:space="preserve">Spotřeba hnojiv na </w:t>
      </w:r>
      <w:r>
        <w:rPr>
          <w:b/>
          <w:bCs/>
        </w:rPr>
        <w:t xml:space="preserve">1 </w:t>
      </w:r>
      <w:r w:rsidRPr="00F45991">
        <w:rPr>
          <w:b/>
          <w:bCs/>
        </w:rPr>
        <w:t xml:space="preserve">hektar </w:t>
      </w:r>
      <w:r>
        <w:rPr>
          <w:b/>
          <w:bCs/>
        </w:rPr>
        <w:t>hnojené obhospodařované</w:t>
      </w:r>
      <w:r w:rsidRPr="00F45991">
        <w:rPr>
          <w:b/>
          <w:bCs/>
        </w:rPr>
        <w:t xml:space="preserve"> zemědělské půdy</w:t>
      </w:r>
      <w:r w:rsidRPr="00302FD9">
        <w:t xml:space="preserve">: </w:t>
      </w:r>
      <w:r>
        <w:t>Vypočítá se jako podíl spotřeby hnojiv a hnojené obhospodařované zemědělské půdy. Hnojená obhospodařovaná zemědělská půda zahrnuje obhospodařovanou zemědělskou půdu jednotek z výběrového souboru, které vykázaly spotřebu hnojiv.</w:t>
      </w:r>
    </w:p>
    <w:p w14:paraId="3F8D269A" w14:textId="77777777" w:rsidR="008769D7" w:rsidRPr="008769D7" w:rsidRDefault="008769D7" w:rsidP="008769D7">
      <w:pPr>
        <w:pStyle w:val="Bezmezer"/>
        <w:rPr>
          <w:rStyle w:val="Hypertextovodkaz"/>
          <w:b/>
          <w:color w:val="auto"/>
          <w:u w:val="none"/>
        </w:rPr>
      </w:pPr>
    </w:p>
    <w:p w14:paraId="7168941E" w14:textId="7240EB3B" w:rsidR="001C7F0F" w:rsidRPr="008769D7" w:rsidRDefault="001C7F0F" w:rsidP="008769D7">
      <w:pPr>
        <w:pStyle w:val="Bezmezer"/>
        <w:rPr>
          <w:rStyle w:val="Hypertextovodkaz"/>
          <w:color w:val="auto"/>
          <w:u w:val="none"/>
        </w:rPr>
      </w:pPr>
      <w:r w:rsidRPr="008769D7">
        <w:rPr>
          <w:rStyle w:val="Hypertextovodkaz"/>
          <w:b/>
          <w:color w:val="auto"/>
          <w:u w:val="none"/>
        </w:rPr>
        <w:t>Položky číselníků</w:t>
      </w:r>
      <w:r w:rsidRPr="008769D7">
        <w:rPr>
          <w:rStyle w:val="Hypertextovodkaz"/>
          <w:color w:val="auto"/>
          <w:u w:val="none"/>
        </w:rPr>
        <w:t xml:space="preserve"> s</w:t>
      </w:r>
      <w:r w:rsidRPr="008769D7">
        <w:t>tatistického metainformačního systému</w:t>
      </w:r>
      <w:r w:rsidRPr="008769D7">
        <w:rPr>
          <w:rStyle w:val="Hypertextovodkaz"/>
          <w:color w:val="auto"/>
          <w:u w:val="none"/>
        </w:rPr>
        <w:t xml:space="preserve"> použité ve statistice rostlinné výroby jsou uvedeny v příloze.</w:t>
      </w:r>
    </w:p>
    <w:p w14:paraId="540723EE" w14:textId="77AC2AC6" w:rsidR="001C7F0F" w:rsidRDefault="001C7F0F" w:rsidP="008769D7">
      <w:pPr>
        <w:spacing w:after="0" w:line="240" w:lineRule="auto"/>
        <w:jc w:val="both"/>
      </w:pPr>
    </w:p>
    <w:p w14:paraId="22F1EB5D" w14:textId="77777777" w:rsidR="00D276B7" w:rsidRDefault="00D276B7" w:rsidP="008769D7">
      <w:pPr>
        <w:spacing w:after="0" w:line="240" w:lineRule="auto"/>
        <w:jc w:val="both"/>
      </w:pPr>
    </w:p>
    <w:p w14:paraId="30FA43FE" w14:textId="77777777" w:rsidR="001C7F0F" w:rsidRDefault="001C7F0F" w:rsidP="001C7F0F">
      <w:pPr>
        <w:pStyle w:val="Bezmezer"/>
        <w:jc w:val="both"/>
        <w:rPr>
          <w:b/>
          <w:bCs/>
        </w:rPr>
      </w:pPr>
      <w:r>
        <w:rPr>
          <w:b/>
          <w:bCs/>
        </w:rPr>
        <w:t>V. Zpětné opravy, revize, postup zpřesnění odhadů</w:t>
      </w:r>
    </w:p>
    <w:p w14:paraId="041368E7" w14:textId="77777777" w:rsidR="00D276B7" w:rsidRDefault="00D276B7" w:rsidP="001C7F0F">
      <w:pPr>
        <w:pStyle w:val="Bezmezer"/>
        <w:jc w:val="both"/>
      </w:pPr>
    </w:p>
    <w:p w14:paraId="3F6FF0A6" w14:textId="77777777" w:rsidR="001C7F0F" w:rsidRPr="007F1EDB" w:rsidRDefault="001C7F0F" w:rsidP="008769D7">
      <w:pPr>
        <w:pStyle w:val="Bezmezer"/>
        <w:jc w:val="both"/>
      </w:pPr>
      <w:r w:rsidRPr="00BB2FC2">
        <w:rPr>
          <w:b/>
          <w:bCs/>
        </w:rPr>
        <w:t>Zpětné opravy a revize</w:t>
      </w:r>
      <w:r w:rsidRPr="007F1EDB">
        <w:t xml:space="preserve"> se </w:t>
      </w:r>
      <w:r>
        <w:t>ve statistice rostlinné výroby běžně neprovádí</w:t>
      </w:r>
      <w:r w:rsidRPr="007F1EDB">
        <w:t>.</w:t>
      </w:r>
    </w:p>
    <w:p w14:paraId="2EC9DA8C" w14:textId="77777777" w:rsidR="008769D7" w:rsidRDefault="008769D7" w:rsidP="008769D7">
      <w:pPr>
        <w:pStyle w:val="Bezmezer"/>
        <w:jc w:val="both"/>
        <w:rPr>
          <w:b/>
        </w:rPr>
      </w:pPr>
    </w:p>
    <w:p w14:paraId="446FE3A0" w14:textId="239F3BE7" w:rsidR="001C7F0F" w:rsidRPr="004027F0" w:rsidRDefault="001C7F0F" w:rsidP="008769D7">
      <w:pPr>
        <w:pStyle w:val="Bezmezer"/>
        <w:jc w:val="both"/>
        <w:rPr>
          <w:b/>
        </w:rPr>
      </w:pPr>
      <w:r w:rsidRPr="004027F0">
        <w:rPr>
          <w:b/>
        </w:rPr>
        <w:t>Postup zpřesnění odhadů</w:t>
      </w:r>
    </w:p>
    <w:p w14:paraId="01A81AE1" w14:textId="77777777" w:rsidR="00D276B7" w:rsidRDefault="00D276B7" w:rsidP="008769D7">
      <w:pPr>
        <w:pStyle w:val="Bezmezer"/>
        <w:jc w:val="both"/>
        <w:rPr>
          <w:b/>
          <w:bCs/>
        </w:rPr>
      </w:pPr>
    </w:p>
    <w:p w14:paraId="137C4A5E" w14:textId="002AB681" w:rsidR="001C7F0F" w:rsidRDefault="001C7F0F" w:rsidP="008769D7">
      <w:pPr>
        <w:pStyle w:val="Bezmezer"/>
        <w:jc w:val="both"/>
      </w:pPr>
      <w:r w:rsidRPr="00F00FE1">
        <w:rPr>
          <w:b/>
          <w:bCs/>
        </w:rPr>
        <w:t>Odhady osevních ploch ozimých plodin k</w:t>
      </w:r>
      <w:r w:rsidR="008769D7" w:rsidRPr="00F00FE1">
        <w:rPr>
          <w:b/>
          <w:bCs/>
        </w:rPr>
        <w:t> </w:t>
      </w:r>
      <w:r w:rsidRPr="00F00FE1">
        <w:rPr>
          <w:b/>
          <w:bCs/>
        </w:rPr>
        <w:t>30. listopadu</w:t>
      </w:r>
      <w:r w:rsidRPr="00D145EC">
        <w:t xml:space="preserve"> </w:t>
      </w:r>
      <w:r>
        <w:t>roku předcházejícího sklizňovému roku (R-1) zjišťované statistickým zjišťováním Zem 6-01 se upřesňují</w:t>
      </w:r>
      <w:r w:rsidRPr="00D145EC">
        <w:t xml:space="preserve"> osevní</w:t>
      </w:r>
      <w:r>
        <w:t xml:space="preserve">mi plochami </w:t>
      </w:r>
      <w:r w:rsidRPr="00D145EC">
        <w:t>k</w:t>
      </w:r>
      <w:r w:rsidR="008769D7">
        <w:t> </w:t>
      </w:r>
      <w:r w:rsidRPr="00D145EC">
        <w:t>30.</w:t>
      </w:r>
      <w:r>
        <w:t xml:space="preserve"> květnu sklizňového roku </w:t>
      </w:r>
      <w:r w:rsidR="00B22F57">
        <w:t>(R)</w:t>
      </w:r>
      <w:r>
        <w:t xml:space="preserve"> zjišťovanými statistickým zjišťováním Osev 3-01.</w:t>
      </w:r>
    </w:p>
    <w:p w14:paraId="2CFCA749" w14:textId="77777777" w:rsidR="00D276B7" w:rsidRDefault="00D276B7" w:rsidP="008769D7">
      <w:pPr>
        <w:pStyle w:val="Bezmezer"/>
        <w:jc w:val="both"/>
      </w:pPr>
    </w:p>
    <w:p w14:paraId="223DB870" w14:textId="291BDD11" w:rsidR="001C7F0F" w:rsidRPr="00D145EC" w:rsidRDefault="00F00FE1" w:rsidP="008769D7">
      <w:pPr>
        <w:pStyle w:val="Bezmezer"/>
        <w:jc w:val="both"/>
      </w:pPr>
      <w:r w:rsidRPr="00F00FE1">
        <w:t>První</w:t>
      </w:r>
      <w:r>
        <w:rPr>
          <w:b/>
          <w:bCs/>
        </w:rPr>
        <w:t xml:space="preserve"> o</w:t>
      </w:r>
      <w:r w:rsidR="001C7F0F" w:rsidRPr="00F00FE1">
        <w:rPr>
          <w:b/>
          <w:bCs/>
        </w:rPr>
        <w:t>dhady sklizn</w:t>
      </w:r>
      <w:r>
        <w:rPr>
          <w:b/>
          <w:bCs/>
        </w:rPr>
        <w:t>ě</w:t>
      </w:r>
      <w:r w:rsidR="001C7F0F" w:rsidRPr="00F00FE1">
        <w:rPr>
          <w:b/>
          <w:bCs/>
        </w:rPr>
        <w:t xml:space="preserve"> zemědělských plodin</w:t>
      </w:r>
      <w:r w:rsidR="001C7F0F">
        <w:t xml:space="preserve"> zjišťované v</w:t>
      </w:r>
      <w:r w:rsidR="008769D7">
        <w:t> </w:t>
      </w:r>
      <w:r w:rsidR="001C7F0F">
        <w:t>červnu sklizňového roku statistickým zjišťováním Zem V6 jsou upřesňovány v</w:t>
      </w:r>
      <w:r w:rsidR="008769D7">
        <w:t> </w:t>
      </w:r>
      <w:r w:rsidR="001C7F0F">
        <w:t>průběhu měsíců července, srpna a září statistickými zjišťováními Zem V7, Zem V8 a Zem V9. Konečné výsledky sklizně zemědělských plodin za sklizňový rok se zjišťují statistickým zjišťováním Zem 6-01.</w:t>
      </w:r>
    </w:p>
    <w:p w14:paraId="34D974AF" w14:textId="35DF04F6" w:rsidR="001C7F0F" w:rsidRDefault="001C7F0F" w:rsidP="008769D7">
      <w:pPr>
        <w:pStyle w:val="Bezmezer"/>
        <w:jc w:val="both"/>
        <w:rPr>
          <w:b/>
          <w:bCs/>
        </w:rPr>
      </w:pPr>
    </w:p>
    <w:p w14:paraId="47CE115B" w14:textId="77777777" w:rsidR="00D276B7" w:rsidRDefault="00D276B7" w:rsidP="008769D7">
      <w:pPr>
        <w:pStyle w:val="Bezmezer"/>
        <w:jc w:val="both"/>
        <w:rPr>
          <w:b/>
          <w:bCs/>
        </w:rPr>
      </w:pPr>
    </w:p>
    <w:p w14:paraId="155E28CE" w14:textId="77777777" w:rsidR="001C7F0F" w:rsidRDefault="001C7F0F" w:rsidP="001C7F0F">
      <w:pPr>
        <w:pStyle w:val="Bezmezer"/>
        <w:jc w:val="both"/>
        <w:rPr>
          <w:b/>
          <w:bCs/>
        </w:rPr>
      </w:pPr>
      <w:r>
        <w:rPr>
          <w:b/>
          <w:bCs/>
        </w:rPr>
        <w:t>VI. Meziroční srovnatelnost</w:t>
      </w:r>
    </w:p>
    <w:p w14:paraId="58502866" w14:textId="77777777" w:rsidR="001C7F0F" w:rsidRDefault="001C7F0F" w:rsidP="001C7F0F">
      <w:pPr>
        <w:pStyle w:val="Bezmezer"/>
        <w:jc w:val="both"/>
        <w:rPr>
          <w:b/>
          <w:bCs/>
        </w:rPr>
      </w:pPr>
    </w:p>
    <w:p w14:paraId="162AA86D" w14:textId="7D94C263" w:rsidR="001C7F0F" w:rsidRPr="004F70B0" w:rsidRDefault="001C7F0F" w:rsidP="008769D7">
      <w:pPr>
        <w:pStyle w:val="Bezmezer"/>
        <w:jc w:val="both"/>
      </w:pPr>
      <w:r w:rsidRPr="004F70B0">
        <w:t>Údaje jsou od roku 2002 srovnateln</w:t>
      </w:r>
      <w:r>
        <w:t>é</w:t>
      </w:r>
      <w:r w:rsidRPr="004F70B0">
        <w:t xml:space="preserve"> s</w:t>
      </w:r>
      <w:r w:rsidR="008769D7">
        <w:t> </w:t>
      </w:r>
      <w:r w:rsidRPr="004F70B0">
        <w:t>přihlédnutím k</w:t>
      </w:r>
      <w:r w:rsidR="008769D7">
        <w:t> </w:t>
      </w:r>
      <w:r w:rsidRPr="004F70B0">
        <w:t xml:space="preserve">metodickým změnám. </w:t>
      </w:r>
    </w:p>
    <w:p w14:paraId="75940ACF" w14:textId="77777777" w:rsidR="008769D7" w:rsidRDefault="008769D7" w:rsidP="001C7F0F">
      <w:pPr>
        <w:pStyle w:val="Bezmezer"/>
        <w:jc w:val="both"/>
        <w:rPr>
          <w:b/>
          <w:bCs/>
        </w:rPr>
      </w:pPr>
    </w:p>
    <w:p w14:paraId="7D8C0921" w14:textId="1D26D3B2" w:rsidR="001C7F0F" w:rsidRDefault="001C7F0F" w:rsidP="001C7F0F">
      <w:pPr>
        <w:pStyle w:val="Bezmezer"/>
        <w:jc w:val="both"/>
        <w:rPr>
          <w:b/>
          <w:bCs/>
        </w:rPr>
      </w:pPr>
      <w:r w:rsidRPr="007F7A49">
        <w:rPr>
          <w:b/>
          <w:bCs/>
        </w:rPr>
        <w:t>Metodické změny</w:t>
      </w:r>
      <w:r>
        <w:rPr>
          <w:b/>
          <w:bCs/>
        </w:rPr>
        <w:t>:</w:t>
      </w:r>
    </w:p>
    <w:p w14:paraId="00472549" w14:textId="77777777" w:rsidR="001C7F0F" w:rsidRDefault="001C7F0F" w:rsidP="001C7F0F">
      <w:pPr>
        <w:pStyle w:val="Bezmezer"/>
        <w:jc w:val="both"/>
        <w:rPr>
          <w:bCs/>
        </w:rPr>
      </w:pPr>
      <w:r>
        <w:rPr>
          <w:b/>
          <w:bCs/>
        </w:rPr>
        <w:t>Osevní plochy zemědělských plodin:</w:t>
      </w:r>
      <w:r w:rsidRPr="001E2AA6">
        <w:rPr>
          <w:bCs/>
        </w:rPr>
        <w:t xml:space="preserve"> do roku 2016 zahrnují také osev mimo ornou půdu.</w:t>
      </w:r>
    </w:p>
    <w:p w14:paraId="446E2362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Hrách</w:t>
      </w:r>
      <w:r>
        <w:t>: od roku 2017 zahrnuje také pelušku.</w:t>
      </w:r>
    </w:p>
    <w:p w14:paraId="5050337B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lastRenderedPageBreak/>
        <w:t>Ostatní luskoviny na zrno:</w:t>
      </w:r>
      <w:r>
        <w:t xml:space="preserve"> do roku 2005 a v období 2009 až 2017 zahrnují také bob, v období od 2006 do 2008 a od roku 2018 je bob uvedený samostatně. Do roku 2008 zahrnují také lupinu, od roku 2009 je lupina uvedena samostatně.</w:t>
      </w:r>
    </w:p>
    <w:p w14:paraId="2FD3C57C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Brambory (mimo raných a sadbových)</w:t>
      </w:r>
      <w:r>
        <w:t>: do roku 2005 zahrnují také sadbové brambory, od roku 2006 jsou sadbové brambory uvedené samostatně.</w:t>
      </w:r>
    </w:p>
    <w:p w14:paraId="6A4BEAAE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Energetické plodiny jinde neuvedené:</w:t>
      </w:r>
      <w:r>
        <w:t xml:space="preserve"> do roku 2015 zahrnují také rychle rostoucí dřeviny. Od roku 2016 jsou rychle rostoucí dřeviny uvedené v ostatních trvalých kulturách.</w:t>
      </w:r>
    </w:p>
    <w:p w14:paraId="7D76FDBC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Ostatní technické plodiny</w:t>
      </w:r>
      <w:r>
        <w:t xml:space="preserve">: do roku 2010 zahrnují také energetické plodiny jinde neuvedené a konopí, od roku 2011 jsou energetické plodiny </w:t>
      </w:r>
      <w:proofErr w:type="spellStart"/>
      <w:r>
        <w:t>j.n</w:t>
      </w:r>
      <w:proofErr w:type="spellEnd"/>
      <w:r>
        <w:t>. a konopí uvedené samostatně. Od roku 2011 zahrnují také len přadný, do roku 2010 je len přadný uvedený samostatně.</w:t>
      </w:r>
    </w:p>
    <w:p w14:paraId="58F0FE0C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Ostatní jednoleté pícniny</w:t>
      </w:r>
      <w:r>
        <w:t xml:space="preserve">: do roku 2010 zahrnují také obiloviny na zeleno (mimo kukuřici) a jednoleté luskoviny na zeleno, od roku 2011 jsou obiloviny na zeleno (mimo kukuřici) a jednoleté luskoviny na zeleno uvedené samostatně. </w:t>
      </w:r>
    </w:p>
    <w:p w14:paraId="304EE9CD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Ostatní víceleté pícniny</w:t>
      </w:r>
      <w:r>
        <w:t xml:space="preserve">: do roku 2010 zahrnují také dočasné travní porosty a pastviny, od roku 2011 jsou dočasné travní porosty a pastviny uvedené samostatně. </w:t>
      </w:r>
    </w:p>
    <w:p w14:paraId="5E6C3656" w14:textId="77777777" w:rsidR="001C7F0F" w:rsidRDefault="001C7F0F" w:rsidP="008769D7">
      <w:pPr>
        <w:pStyle w:val="Bezmezer"/>
        <w:jc w:val="both"/>
      </w:pPr>
      <w:r w:rsidRPr="003A4608">
        <w:rPr>
          <w:b/>
          <w:bCs/>
        </w:rPr>
        <w:t>Sklizeň pícnin</w:t>
      </w:r>
      <w:r>
        <w:rPr>
          <w:b/>
          <w:bCs/>
        </w:rPr>
        <w:t xml:space="preserve"> na orné půdě</w:t>
      </w:r>
      <w:r>
        <w:t xml:space="preserve">: do roku 2016 je sklizeň pícnin uvedena v seně (v suchém stavu) nebo na zeleno (v čerstvém stavu), od roku 2017 ve stanovené vlhkosti (viz tabulka 2). V součtových položkách Pícniny na orné půdě a Jednoleté pícniny nejsou data v časové řadě uvedená do roku 2016 a od roku 2017 z důvodu změny metodiky bez předchozího přepočtu srovnatelná. </w:t>
      </w:r>
    </w:p>
    <w:p w14:paraId="786D6B6A" w14:textId="77777777" w:rsidR="001C7F0F" w:rsidRDefault="001C7F0F" w:rsidP="008769D7">
      <w:pPr>
        <w:pStyle w:val="Bezmezer"/>
        <w:jc w:val="both"/>
      </w:pPr>
    </w:p>
    <w:p w14:paraId="6590BD86" w14:textId="77777777" w:rsidR="001C7F0F" w:rsidRDefault="001C7F0F" w:rsidP="008769D7">
      <w:pPr>
        <w:pStyle w:val="Bezmezer"/>
        <w:jc w:val="both"/>
      </w:pPr>
      <w:r>
        <w:t>Tabulka 2: Sklizeň pícnin do roku 2016 a vlhkost sklizně od roku 2017</w:t>
      </w:r>
    </w:p>
    <w:p w14:paraId="7CC3B736" w14:textId="239DC6F7" w:rsidR="001C7F0F" w:rsidRDefault="001C7F0F" w:rsidP="001C7F0F">
      <w:pPr>
        <w:pStyle w:val="Bezmezer"/>
        <w:jc w:val="both"/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443"/>
        <w:gridCol w:w="2567"/>
      </w:tblGrid>
      <w:tr w:rsidR="00B22F57" w:rsidRPr="00B22F57" w14:paraId="73CA55C0" w14:textId="77777777" w:rsidTr="00982BEB">
        <w:trPr>
          <w:trHeight w:val="414"/>
          <w:jc w:val="center"/>
        </w:trPr>
        <w:tc>
          <w:tcPr>
            <w:tcW w:w="2689" w:type="dxa"/>
            <w:vAlign w:val="center"/>
          </w:tcPr>
          <w:p w14:paraId="71F340E4" w14:textId="77777777" w:rsidR="00B22F57" w:rsidRPr="00B22F57" w:rsidRDefault="00B22F57" w:rsidP="00B22F57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F57">
              <w:rPr>
                <w:rFonts w:ascii="Arial" w:hAnsi="Arial" w:cs="Arial"/>
                <w:b/>
                <w:bCs/>
                <w:sz w:val="16"/>
                <w:szCs w:val="16"/>
              </w:rPr>
              <w:t>Plodina, skupina plodin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C0D687C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F57">
              <w:rPr>
                <w:rFonts w:ascii="Arial" w:hAnsi="Arial" w:cs="Arial"/>
                <w:b/>
                <w:bCs/>
                <w:sz w:val="16"/>
                <w:szCs w:val="16"/>
              </w:rPr>
              <w:t>do 2016</w:t>
            </w:r>
          </w:p>
        </w:tc>
        <w:tc>
          <w:tcPr>
            <w:tcW w:w="2567" w:type="dxa"/>
            <w:vAlign w:val="center"/>
          </w:tcPr>
          <w:p w14:paraId="496E280D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F57">
              <w:rPr>
                <w:rFonts w:ascii="Arial" w:hAnsi="Arial" w:cs="Arial"/>
                <w:b/>
                <w:bCs/>
                <w:sz w:val="16"/>
                <w:szCs w:val="16"/>
              </w:rPr>
              <w:t>od 2017</w:t>
            </w:r>
          </w:p>
          <w:p w14:paraId="22034DBF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2F57">
              <w:rPr>
                <w:rFonts w:ascii="Arial" w:hAnsi="Arial" w:cs="Arial"/>
                <w:b/>
                <w:bCs/>
                <w:sz w:val="16"/>
                <w:szCs w:val="16"/>
              </w:rPr>
              <w:t>vlhkost sklizně (%)</w:t>
            </w:r>
          </w:p>
        </w:tc>
      </w:tr>
      <w:tr w:rsidR="00B22F57" w:rsidRPr="00B22F57" w14:paraId="769E099C" w14:textId="77777777" w:rsidTr="00982BEB">
        <w:trPr>
          <w:trHeight w:val="260"/>
          <w:jc w:val="center"/>
        </w:trPr>
        <w:tc>
          <w:tcPr>
            <w:tcW w:w="2689" w:type="dxa"/>
            <w:vAlign w:val="center"/>
          </w:tcPr>
          <w:p w14:paraId="34489DE3" w14:textId="77777777" w:rsidR="00B22F57" w:rsidRPr="00B22F57" w:rsidRDefault="00B22F57" w:rsidP="00B22F57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Pícniny na orné půdě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0DDE01C" w14:textId="77777777" w:rsidR="00B22F57" w:rsidRPr="00B22F57" w:rsidRDefault="00B22F57" w:rsidP="00B22F57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v seně (v suchém stavu)</w:t>
            </w:r>
          </w:p>
        </w:tc>
        <w:tc>
          <w:tcPr>
            <w:tcW w:w="2567" w:type="dxa"/>
          </w:tcPr>
          <w:p w14:paraId="3AEB796C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B22F57" w:rsidRPr="00B22F57" w14:paraId="192BF00A" w14:textId="77777777" w:rsidTr="00982BEB">
        <w:trPr>
          <w:trHeight w:val="278"/>
          <w:jc w:val="center"/>
        </w:trPr>
        <w:tc>
          <w:tcPr>
            <w:tcW w:w="2689" w:type="dxa"/>
            <w:vAlign w:val="center"/>
          </w:tcPr>
          <w:p w14:paraId="27E39CA9" w14:textId="77777777" w:rsidR="00B22F57" w:rsidRPr="00B22F57" w:rsidRDefault="00B22F57" w:rsidP="00B22F57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Jednoleté pícniny</w:t>
            </w:r>
          </w:p>
        </w:tc>
        <w:tc>
          <w:tcPr>
            <w:tcW w:w="2443" w:type="dxa"/>
            <w:vMerge w:val="restart"/>
            <w:shd w:val="clear" w:color="auto" w:fill="auto"/>
            <w:vAlign w:val="center"/>
          </w:tcPr>
          <w:p w14:paraId="61FDC3F4" w14:textId="77777777" w:rsidR="00B22F57" w:rsidRPr="00B22F57" w:rsidRDefault="00B22F57" w:rsidP="00B22F57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na zeleno (v čerstvém stavu)</w:t>
            </w:r>
          </w:p>
        </w:tc>
        <w:tc>
          <w:tcPr>
            <w:tcW w:w="2567" w:type="dxa"/>
          </w:tcPr>
          <w:p w14:paraId="5F534932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B22F57" w:rsidRPr="00B22F57" w14:paraId="1F44D33E" w14:textId="77777777" w:rsidTr="00982BEB">
        <w:trPr>
          <w:trHeight w:val="268"/>
          <w:jc w:val="center"/>
        </w:trPr>
        <w:tc>
          <w:tcPr>
            <w:tcW w:w="2689" w:type="dxa"/>
            <w:vAlign w:val="center"/>
          </w:tcPr>
          <w:p w14:paraId="45A46030" w14:textId="77777777" w:rsidR="00B22F57" w:rsidRPr="00B22F57" w:rsidRDefault="00B22F57" w:rsidP="00B22F57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kukuřice na zeleno a siláž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4E0ADFE3" w14:textId="77777777" w:rsidR="00B22F57" w:rsidRPr="00B22F57" w:rsidRDefault="00B22F57" w:rsidP="00B22F57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7" w:type="dxa"/>
          </w:tcPr>
          <w:p w14:paraId="123BE820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B22F57" w:rsidRPr="00B22F57" w14:paraId="659E9AB3" w14:textId="77777777" w:rsidTr="00982BEB">
        <w:trPr>
          <w:trHeight w:val="272"/>
          <w:jc w:val="center"/>
        </w:trPr>
        <w:tc>
          <w:tcPr>
            <w:tcW w:w="2689" w:type="dxa"/>
            <w:vAlign w:val="center"/>
          </w:tcPr>
          <w:p w14:paraId="2E68AD2B" w14:textId="77777777" w:rsidR="00B22F57" w:rsidRPr="00B22F57" w:rsidRDefault="00B22F57" w:rsidP="00B22F57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ostatní jednoleté pícniny</w:t>
            </w:r>
          </w:p>
        </w:tc>
        <w:tc>
          <w:tcPr>
            <w:tcW w:w="2443" w:type="dxa"/>
            <w:vMerge/>
            <w:shd w:val="clear" w:color="auto" w:fill="auto"/>
            <w:vAlign w:val="center"/>
          </w:tcPr>
          <w:p w14:paraId="00C81494" w14:textId="77777777" w:rsidR="00B22F57" w:rsidRPr="00B22F57" w:rsidRDefault="00B22F57" w:rsidP="00B22F57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14:paraId="16CA2FF5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B22F57" w:rsidRPr="00B22F57" w14:paraId="6C3C3933" w14:textId="77777777" w:rsidTr="00982BEB">
        <w:trPr>
          <w:trHeight w:val="276"/>
          <w:jc w:val="center"/>
        </w:trPr>
        <w:tc>
          <w:tcPr>
            <w:tcW w:w="2689" w:type="dxa"/>
            <w:vAlign w:val="center"/>
          </w:tcPr>
          <w:p w14:paraId="10A1C26C" w14:textId="77777777" w:rsidR="00B22F57" w:rsidRPr="00B22F57" w:rsidRDefault="00B22F57" w:rsidP="00B22F57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Víceleté pícniny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8AC6EEB" w14:textId="77777777" w:rsidR="00B22F57" w:rsidRPr="00B22F57" w:rsidRDefault="00B22F57" w:rsidP="00B22F57">
            <w:pPr>
              <w:pStyle w:val="Bezmezer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v seně (v suchém stavu)</w:t>
            </w:r>
          </w:p>
        </w:tc>
        <w:tc>
          <w:tcPr>
            <w:tcW w:w="2567" w:type="dxa"/>
            <w:vAlign w:val="center"/>
          </w:tcPr>
          <w:p w14:paraId="7A28045C" w14:textId="77777777" w:rsidR="00B22F57" w:rsidRPr="00B22F57" w:rsidRDefault="00B22F57" w:rsidP="00B22F57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F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19CE7F86" w14:textId="77777777" w:rsidR="001C7F0F" w:rsidRPr="00B22F57" w:rsidRDefault="001C7F0F" w:rsidP="001C7F0F">
      <w:pPr>
        <w:pStyle w:val="Bezmezer"/>
        <w:jc w:val="both"/>
      </w:pPr>
    </w:p>
    <w:p w14:paraId="21FEEB15" w14:textId="77777777" w:rsidR="001C7F0F" w:rsidRDefault="001C7F0F" w:rsidP="008769D7">
      <w:pPr>
        <w:pStyle w:val="Bezmezer"/>
        <w:jc w:val="both"/>
      </w:pPr>
      <w:r w:rsidRPr="007F7A49">
        <w:rPr>
          <w:b/>
          <w:bCs/>
        </w:rPr>
        <w:t>Zelenina</w:t>
      </w:r>
      <w:r>
        <w:t>: do roku 2017 je u všech druhů zeleniny zjišťovaná osevní plocha, od roku 2018 sklizňová plocha.</w:t>
      </w:r>
    </w:p>
    <w:p w14:paraId="4B8D4F55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Květák a brokolice</w:t>
      </w:r>
      <w:r>
        <w:t>: do roku 2010 nezahrnuje brokolici.</w:t>
      </w:r>
    </w:p>
    <w:p w14:paraId="07294D65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Saláty</w:t>
      </w:r>
      <w:r>
        <w:t>: do roku 2016 zahrnují pouze salát hlávkový. Od roku 2017 zahrnuje všechny druhy salátů.</w:t>
      </w:r>
    </w:p>
    <w:p w14:paraId="568AC32D" w14:textId="77777777" w:rsidR="001C7F0F" w:rsidRDefault="001C7F0F" w:rsidP="001C7F0F">
      <w:pPr>
        <w:pStyle w:val="Bezmezer"/>
        <w:jc w:val="both"/>
      </w:pPr>
      <w:r w:rsidRPr="003A4608">
        <w:rPr>
          <w:b/>
          <w:bCs/>
        </w:rPr>
        <w:t>Ostatní zelenina</w:t>
      </w:r>
      <w:r>
        <w:t>: do roku 2010 zahrnuje také brokolici, ředkvičky, pór a saláty. Od roku 2011 je brokolice uvedená společně s květákem a ředkvičky, pór a saláty jsou uvedené samostatně. Do roku 2017 zahrnuje také papriky, špenát a červenou řepu, od roku 2018 jsou papriky, špenát a červená řepa uvedené samostatně.</w:t>
      </w:r>
    </w:p>
    <w:p w14:paraId="246E8AFD" w14:textId="77777777" w:rsidR="001C7F0F" w:rsidRDefault="001C7F0F" w:rsidP="001C7F0F">
      <w:pPr>
        <w:pStyle w:val="Bezmezer"/>
        <w:jc w:val="both"/>
      </w:pPr>
      <w:r w:rsidRPr="00775CE6">
        <w:rPr>
          <w:b/>
          <w:bCs/>
        </w:rPr>
        <w:t>Květiny a okrasné rostliny</w:t>
      </w:r>
      <w:r>
        <w:t>: do roku 2010 zahrnují také školky okrasných rostlin.</w:t>
      </w:r>
    </w:p>
    <w:p w14:paraId="3FD6C621" w14:textId="77777777" w:rsidR="001C7F0F" w:rsidRDefault="001C7F0F" w:rsidP="001C7F0F">
      <w:pPr>
        <w:pStyle w:val="Bezmezer"/>
        <w:jc w:val="both"/>
      </w:pPr>
      <w:r w:rsidRPr="00F95175">
        <w:rPr>
          <w:b/>
          <w:bCs/>
        </w:rPr>
        <w:t>Plocha plodin na</w:t>
      </w:r>
      <w:r>
        <w:rPr>
          <w:b/>
          <w:bCs/>
        </w:rPr>
        <w:t xml:space="preserve"> </w:t>
      </w:r>
      <w:r w:rsidRPr="00775CE6">
        <w:rPr>
          <w:b/>
          <w:bCs/>
        </w:rPr>
        <w:t>semeno a sadbu</w:t>
      </w:r>
      <w:r>
        <w:t>: do roku 2013 nezahrnuje plochy pícnin na semeno.</w:t>
      </w:r>
    </w:p>
    <w:p w14:paraId="2D7BBF00" w14:textId="77777777" w:rsidR="001C7F0F" w:rsidRDefault="001C7F0F" w:rsidP="001C7F0F">
      <w:pPr>
        <w:pStyle w:val="Bezmezer"/>
        <w:jc w:val="both"/>
      </w:pPr>
      <w:r w:rsidRPr="00775CE6">
        <w:rPr>
          <w:b/>
          <w:bCs/>
        </w:rPr>
        <w:t>Školky</w:t>
      </w:r>
      <w:r>
        <w:t>: od roku 2011 zahrnují také školky okrasných rostlin.</w:t>
      </w:r>
    </w:p>
    <w:p w14:paraId="7F5B22C3" w14:textId="77777777" w:rsidR="001C7F0F" w:rsidRDefault="001C7F0F" w:rsidP="001C7F0F">
      <w:pPr>
        <w:pStyle w:val="Bezmezer"/>
        <w:jc w:val="both"/>
      </w:pPr>
      <w:r w:rsidRPr="0032554F">
        <w:rPr>
          <w:b/>
          <w:bCs/>
        </w:rPr>
        <w:t>Ovocné stromy a keře</w:t>
      </w:r>
      <w:r>
        <w:rPr>
          <w:b/>
          <w:bCs/>
        </w:rPr>
        <w:t xml:space="preserve">: </w:t>
      </w:r>
      <w:r w:rsidRPr="00525C78">
        <w:t>od roku 2018 zahrnuj</w:t>
      </w:r>
      <w:r>
        <w:t>í</w:t>
      </w:r>
      <w:r w:rsidRPr="00525C78">
        <w:t xml:space="preserve"> také maliník</w:t>
      </w:r>
      <w:r>
        <w:t>.</w:t>
      </w:r>
    </w:p>
    <w:p w14:paraId="665182C8" w14:textId="77777777" w:rsidR="001C7F0F" w:rsidRDefault="001C7F0F" w:rsidP="001C7F0F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Ovocné sady: </w:t>
      </w:r>
      <w:r w:rsidRPr="009C3053">
        <w:rPr>
          <w:bCs/>
        </w:rPr>
        <w:t xml:space="preserve">od </w:t>
      </w:r>
      <w:r>
        <w:rPr>
          <w:bCs/>
        </w:rPr>
        <w:t xml:space="preserve">roku </w:t>
      </w:r>
      <w:r w:rsidRPr="009C3053">
        <w:rPr>
          <w:bCs/>
        </w:rPr>
        <w:t>201</w:t>
      </w:r>
      <w:r>
        <w:rPr>
          <w:bCs/>
        </w:rPr>
        <w:t>8 nezahrnují krajinotvorné sady.</w:t>
      </w:r>
    </w:p>
    <w:p w14:paraId="60131AE1" w14:textId="77777777" w:rsidR="001C7F0F" w:rsidRDefault="001C7F0F" w:rsidP="008769D7">
      <w:pPr>
        <w:pStyle w:val="Bezmezer"/>
        <w:jc w:val="both"/>
      </w:pPr>
      <w:r w:rsidRPr="00C050CC">
        <w:rPr>
          <w:b/>
          <w:bCs/>
        </w:rPr>
        <w:t>Ostatní trvalé kultury</w:t>
      </w:r>
      <w:r>
        <w:t>: zjišťují se od roku 2016. Zahrnují rychle rostoucí dřeviny (do roku 2015 jsou zahrnuté v e</w:t>
      </w:r>
      <w:r w:rsidRPr="0032554F">
        <w:t>nergetick</w:t>
      </w:r>
      <w:r>
        <w:t>ých</w:t>
      </w:r>
      <w:r w:rsidRPr="0032554F">
        <w:t xml:space="preserve"> plodin</w:t>
      </w:r>
      <w:r>
        <w:t>ách</w:t>
      </w:r>
      <w:r w:rsidRPr="0032554F">
        <w:t xml:space="preserve"> </w:t>
      </w:r>
      <w:proofErr w:type="spellStart"/>
      <w:r w:rsidRPr="0032554F">
        <w:t>j.n</w:t>
      </w:r>
      <w:proofErr w:type="spellEnd"/>
      <w:r w:rsidRPr="0032554F">
        <w:t>.)</w:t>
      </w:r>
      <w:r>
        <w:t>, vánoční stromky na orné půdě (do roku 2015 jsou zahrnuté v ostatních plochách vč. pokusných), krajinotvorné sady (do roku 2017 jsou zahrnuté v ovocných sadech).</w:t>
      </w:r>
    </w:p>
    <w:p w14:paraId="57FB1CFA" w14:textId="06960F1C" w:rsidR="001C7F0F" w:rsidRDefault="001C7F0F" w:rsidP="001C7F0F">
      <w:pPr>
        <w:pStyle w:val="Bezmezer"/>
        <w:jc w:val="both"/>
        <w:rPr>
          <w:b/>
          <w:bCs/>
        </w:rPr>
      </w:pPr>
    </w:p>
    <w:p w14:paraId="45CE5846" w14:textId="3D198BAC" w:rsidR="00D276B7" w:rsidRDefault="00D276B7" w:rsidP="001C7F0F">
      <w:pPr>
        <w:pStyle w:val="Bezmezer"/>
        <w:jc w:val="both"/>
        <w:rPr>
          <w:b/>
          <w:bCs/>
        </w:rPr>
      </w:pPr>
    </w:p>
    <w:p w14:paraId="18100A6C" w14:textId="3A6C88E8" w:rsidR="00AF7BC6" w:rsidRDefault="00AF7BC6" w:rsidP="001C7F0F">
      <w:pPr>
        <w:pStyle w:val="Bezmezer"/>
        <w:jc w:val="both"/>
        <w:rPr>
          <w:b/>
          <w:bCs/>
        </w:rPr>
      </w:pPr>
    </w:p>
    <w:p w14:paraId="70CD048B" w14:textId="043447A7" w:rsidR="00AF7BC6" w:rsidRDefault="00AF7BC6" w:rsidP="001C7F0F">
      <w:pPr>
        <w:pStyle w:val="Bezmezer"/>
        <w:jc w:val="both"/>
        <w:rPr>
          <w:b/>
          <w:bCs/>
        </w:rPr>
      </w:pPr>
    </w:p>
    <w:p w14:paraId="64AD8E95" w14:textId="77777777" w:rsidR="00AF7BC6" w:rsidRDefault="00AF7BC6" w:rsidP="001C7F0F">
      <w:pPr>
        <w:pStyle w:val="Bezmezer"/>
        <w:jc w:val="both"/>
        <w:rPr>
          <w:b/>
          <w:bCs/>
        </w:rPr>
      </w:pPr>
    </w:p>
    <w:p w14:paraId="57938A98" w14:textId="721C4E00" w:rsidR="001C7F0F" w:rsidRDefault="001C7F0F" w:rsidP="001C7F0F">
      <w:pPr>
        <w:pStyle w:val="Bezmezer"/>
        <w:jc w:val="both"/>
        <w:rPr>
          <w:b/>
          <w:bCs/>
        </w:rPr>
      </w:pPr>
      <w:r>
        <w:rPr>
          <w:b/>
          <w:bCs/>
        </w:rPr>
        <w:lastRenderedPageBreak/>
        <w:t>VII. Mezinárodní srovnatelnost</w:t>
      </w:r>
    </w:p>
    <w:p w14:paraId="5238D903" w14:textId="77777777" w:rsidR="001C7F0F" w:rsidRDefault="001C7F0F" w:rsidP="001C7F0F">
      <w:pPr>
        <w:pStyle w:val="Bezmezer"/>
        <w:jc w:val="both"/>
        <w:rPr>
          <w:b/>
          <w:bCs/>
        </w:rPr>
      </w:pPr>
    </w:p>
    <w:p w14:paraId="69EA223A" w14:textId="77777777" w:rsidR="001C7F0F" w:rsidRPr="000A4CA2" w:rsidRDefault="001C7F0F" w:rsidP="008769D7">
      <w:pPr>
        <w:pStyle w:val="Bezmezer"/>
        <w:jc w:val="both"/>
      </w:pPr>
      <w:r w:rsidRPr="000A4CA2">
        <w:t>Data za statistiku rostlinné výroby jsou mezinárodně srovnatelná.</w:t>
      </w:r>
      <w:r>
        <w:t xml:space="preserve"> Pro oblast statistiky rostlinné výroby je v rámci Evropské unie platné nařízení Evropského parlamentu a Rady (ES) č 543/2009 ze dne 18. června 2009 o statistice plodin. </w:t>
      </w:r>
    </w:p>
    <w:p w14:paraId="7DE28E7F" w14:textId="77777777" w:rsidR="008769D7" w:rsidRDefault="008769D7" w:rsidP="008769D7">
      <w:pPr>
        <w:pStyle w:val="Bezmezer"/>
        <w:jc w:val="both"/>
        <w:rPr>
          <w:b/>
          <w:bCs/>
        </w:rPr>
      </w:pPr>
    </w:p>
    <w:p w14:paraId="562FF89D" w14:textId="6777E6EA" w:rsidR="001C7F0F" w:rsidRPr="004276B3" w:rsidRDefault="001C7F0F" w:rsidP="008769D7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Odlišnost dat zveřejněných v databázi </w:t>
      </w:r>
      <w:proofErr w:type="spellStart"/>
      <w:r>
        <w:rPr>
          <w:b/>
          <w:bCs/>
        </w:rPr>
        <w:t>Eurostatu</w:t>
      </w:r>
      <w:proofErr w:type="spellEnd"/>
      <w:r>
        <w:rPr>
          <w:b/>
          <w:bCs/>
        </w:rPr>
        <w:t xml:space="preserve"> a dat zveřejněných ČSÚ podle národní metodiky</w:t>
      </w:r>
      <w:r w:rsidRPr="004276B3">
        <w:rPr>
          <w:b/>
          <w:bCs/>
        </w:rPr>
        <w:t>:</w:t>
      </w:r>
    </w:p>
    <w:p w14:paraId="09618E4F" w14:textId="77777777" w:rsidR="001C7F0F" w:rsidRDefault="001C7F0F" w:rsidP="008769D7">
      <w:pPr>
        <w:pStyle w:val="Bezmezer"/>
        <w:jc w:val="both"/>
      </w:pPr>
      <w:r w:rsidRPr="0070511C">
        <w:rPr>
          <w:b/>
          <w:bCs/>
        </w:rPr>
        <w:t>Orná půda</w:t>
      </w:r>
      <w:r>
        <w:rPr>
          <w:b/>
          <w:bCs/>
        </w:rPr>
        <w:t xml:space="preserve">: </w:t>
      </w:r>
      <w:r w:rsidRPr="00F95175">
        <w:t xml:space="preserve">podle definice </w:t>
      </w:r>
      <w:proofErr w:type="spellStart"/>
      <w:r w:rsidRPr="00F95175">
        <w:t>Eurostatu</w:t>
      </w:r>
      <w:proofErr w:type="spellEnd"/>
      <w:r>
        <w:t xml:space="preserve"> zahrnuje také chmelnice, nezahrnuje školky.</w:t>
      </w:r>
    </w:p>
    <w:p w14:paraId="7E9D160E" w14:textId="77777777" w:rsidR="001C7F0F" w:rsidRDefault="001C7F0F" w:rsidP="008769D7">
      <w:pPr>
        <w:pStyle w:val="Bezmezer"/>
        <w:jc w:val="both"/>
      </w:pPr>
      <w:r>
        <w:rPr>
          <w:b/>
          <w:bCs/>
        </w:rPr>
        <w:t xml:space="preserve">Technické </w:t>
      </w:r>
      <w:r w:rsidRPr="0070511C">
        <w:rPr>
          <w:b/>
          <w:bCs/>
        </w:rPr>
        <w:t>plodiny</w:t>
      </w:r>
      <w:r>
        <w:rPr>
          <w:b/>
          <w:bCs/>
        </w:rPr>
        <w:t xml:space="preserve">: </w:t>
      </w:r>
      <w:r w:rsidRPr="00F95175">
        <w:t xml:space="preserve">podle definice </w:t>
      </w:r>
      <w:proofErr w:type="spellStart"/>
      <w:r w:rsidRPr="00F95175">
        <w:t>Eurostatu</w:t>
      </w:r>
      <w:proofErr w:type="spellEnd"/>
      <w:r>
        <w:t xml:space="preserve"> zahrnují také chmel.</w:t>
      </w:r>
    </w:p>
    <w:p w14:paraId="6B64217A" w14:textId="77777777" w:rsidR="001C7F0F" w:rsidRDefault="001C7F0F" w:rsidP="008769D7">
      <w:pPr>
        <w:pStyle w:val="Bezmezer"/>
        <w:jc w:val="both"/>
      </w:pPr>
      <w:r>
        <w:t xml:space="preserve">V těchto položkách se data zveřejněná v databázi </w:t>
      </w:r>
      <w:proofErr w:type="spellStart"/>
      <w:r>
        <w:t>Eurostatu</w:t>
      </w:r>
      <w:proofErr w:type="spellEnd"/>
      <w:r>
        <w:t xml:space="preserve"> liší od dat zveřejněných na národní úrovni.</w:t>
      </w:r>
    </w:p>
    <w:p w14:paraId="44422EBB" w14:textId="77777777" w:rsidR="008769D7" w:rsidRDefault="008769D7" w:rsidP="008769D7">
      <w:pPr>
        <w:pStyle w:val="Bezmezer"/>
        <w:jc w:val="both"/>
        <w:rPr>
          <w:b/>
          <w:bCs/>
        </w:rPr>
      </w:pPr>
    </w:p>
    <w:p w14:paraId="7B65320A" w14:textId="7781A920" w:rsidR="001C7F0F" w:rsidRDefault="001C7F0F" w:rsidP="008769D7">
      <w:pPr>
        <w:pStyle w:val="Bezmezer"/>
        <w:jc w:val="both"/>
      </w:pPr>
      <w:r>
        <w:rPr>
          <w:b/>
          <w:bCs/>
        </w:rPr>
        <w:t>Poznámky</w:t>
      </w:r>
      <w:r>
        <w:t xml:space="preserve">: některé plodiny jsou zahrnuty podle národní metodiky odlišně od definic </w:t>
      </w:r>
      <w:proofErr w:type="spellStart"/>
      <w:r>
        <w:t>Eurostatu</w:t>
      </w:r>
      <w:proofErr w:type="spellEnd"/>
      <w:r>
        <w:t>. Jedná se ve většině případů o plodiny s nevýznamnou výměrou a produkcí. Tyto odlišnosti nemají vliv na srovnatelnost dat mezi jednotlivými členskými státy EU.</w:t>
      </w:r>
    </w:p>
    <w:p w14:paraId="743D990C" w14:textId="77777777" w:rsidR="001C7F0F" w:rsidRDefault="001C7F0F" w:rsidP="008769D7">
      <w:pPr>
        <w:pStyle w:val="Bezmezer"/>
        <w:jc w:val="both"/>
      </w:pPr>
      <w:r w:rsidRPr="00431545">
        <w:rPr>
          <w:b/>
          <w:bCs/>
        </w:rPr>
        <w:t>Pšenice</w:t>
      </w:r>
      <w:r>
        <w:rPr>
          <w:b/>
          <w:bCs/>
        </w:rPr>
        <w:t xml:space="preserve"> a špalda:</w:t>
      </w:r>
      <w:r>
        <w:t xml:space="preserve"> zahrnuje také pšenici tvrdou.</w:t>
      </w:r>
    </w:p>
    <w:p w14:paraId="7A256574" w14:textId="77777777" w:rsidR="001C7F0F" w:rsidRDefault="001C7F0F" w:rsidP="008769D7">
      <w:pPr>
        <w:pStyle w:val="Bezmezer"/>
        <w:jc w:val="both"/>
      </w:pPr>
      <w:r w:rsidRPr="00431545">
        <w:rPr>
          <w:b/>
          <w:bCs/>
        </w:rPr>
        <w:t>Kukuřice na zrno</w:t>
      </w:r>
      <w:r>
        <w:rPr>
          <w:b/>
          <w:bCs/>
        </w:rPr>
        <w:t xml:space="preserve"> a </w:t>
      </w:r>
      <w:proofErr w:type="spellStart"/>
      <w:r>
        <w:rPr>
          <w:b/>
          <w:bCs/>
        </w:rPr>
        <w:t>corn</w:t>
      </w:r>
      <w:proofErr w:type="spellEnd"/>
      <w:r>
        <w:rPr>
          <w:b/>
          <w:bCs/>
        </w:rPr>
        <w:t>-cob-mix:</w:t>
      </w:r>
      <w:r w:rsidRPr="00431545">
        <w:rPr>
          <w:b/>
          <w:bCs/>
        </w:rPr>
        <w:t xml:space="preserve"> </w:t>
      </w:r>
      <w:r>
        <w:t>nezahrnuje kukuřici CCM (</w:t>
      </w:r>
      <w:proofErr w:type="spellStart"/>
      <w:r>
        <w:t>Corn</w:t>
      </w:r>
      <w:proofErr w:type="spellEnd"/>
      <w:r>
        <w:t>-cob-mix).</w:t>
      </w:r>
    </w:p>
    <w:p w14:paraId="07B21C57" w14:textId="77777777" w:rsidR="001C7F0F" w:rsidRDefault="001C7F0F" w:rsidP="008769D7">
      <w:pPr>
        <w:pStyle w:val="Bezmezer"/>
        <w:jc w:val="both"/>
      </w:pPr>
      <w:r>
        <w:rPr>
          <w:b/>
          <w:bCs/>
        </w:rPr>
        <w:t xml:space="preserve">Ostatní obiloviny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.:</w:t>
      </w:r>
      <w:r>
        <w:t xml:space="preserve"> zahrnují také čirok. </w:t>
      </w:r>
    </w:p>
    <w:p w14:paraId="56F5D932" w14:textId="77777777" w:rsidR="001C7F0F" w:rsidRDefault="001C7F0F" w:rsidP="001C7F0F">
      <w:pPr>
        <w:pStyle w:val="Bezmezer"/>
        <w:jc w:val="both"/>
      </w:pPr>
      <w:r w:rsidRPr="00431545">
        <w:rPr>
          <w:b/>
          <w:bCs/>
        </w:rPr>
        <w:t>Řepka ozimá</w:t>
      </w:r>
      <w:r>
        <w:rPr>
          <w:b/>
          <w:bCs/>
        </w:rPr>
        <w:t xml:space="preserve"> a řepice:</w:t>
      </w:r>
      <w:r w:rsidRPr="00431545">
        <w:rPr>
          <w:b/>
          <w:bCs/>
        </w:rPr>
        <w:t xml:space="preserve"> </w:t>
      </w:r>
      <w:r>
        <w:t>zahrnuje také řepku jarní a nezahrnuje řepici.</w:t>
      </w:r>
    </w:p>
    <w:p w14:paraId="309A37B8" w14:textId="77777777" w:rsidR="001C7F0F" w:rsidRDefault="001C7F0F" w:rsidP="001C7F0F">
      <w:pPr>
        <w:pStyle w:val="Bezmezer"/>
        <w:jc w:val="both"/>
      </w:pPr>
      <w:r w:rsidRPr="00431545">
        <w:rPr>
          <w:b/>
          <w:bCs/>
        </w:rPr>
        <w:t xml:space="preserve">Ostatní </w:t>
      </w:r>
      <w:r>
        <w:rPr>
          <w:b/>
          <w:bCs/>
        </w:rPr>
        <w:t xml:space="preserve">olejniny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.:</w:t>
      </w:r>
      <w:r>
        <w:t xml:space="preserve"> zahrnují také řepici.</w:t>
      </w:r>
      <w:r w:rsidRPr="0070511C">
        <w:t xml:space="preserve"> </w:t>
      </w:r>
    </w:p>
    <w:p w14:paraId="27585E8B" w14:textId="77777777" w:rsidR="001C7F0F" w:rsidRDefault="001C7F0F" w:rsidP="001C7F0F">
      <w:pPr>
        <w:pStyle w:val="Bezmezer"/>
        <w:jc w:val="both"/>
      </w:pPr>
      <w:r>
        <w:rPr>
          <w:b/>
          <w:bCs/>
        </w:rPr>
        <w:t xml:space="preserve">Ostatní technické plodiny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 xml:space="preserve">.: </w:t>
      </w:r>
      <w:r>
        <w:t>zahrnují také len přadný.</w:t>
      </w:r>
    </w:p>
    <w:p w14:paraId="042FC607" w14:textId="77777777" w:rsidR="001C7F0F" w:rsidRDefault="001C7F0F" w:rsidP="001C7F0F">
      <w:pPr>
        <w:pStyle w:val="Bezmezer"/>
        <w:jc w:val="both"/>
        <w:rPr>
          <w:b/>
          <w:bCs/>
        </w:rPr>
      </w:pPr>
      <w:r w:rsidRPr="00A513DA">
        <w:rPr>
          <w:b/>
        </w:rPr>
        <w:t>Kukuřice na zeleno</w:t>
      </w:r>
      <w:r>
        <w:t>: zahrnuje také kukuřici CCM (</w:t>
      </w:r>
      <w:proofErr w:type="spellStart"/>
      <w:r>
        <w:t>Corn</w:t>
      </w:r>
      <w:proofErr w:type="spellEnd"/>
      <w:r>
        <w:t>-cob-mix).</w:t>
      </w:r>
    </w:p>
    <w:p w14:paraId="37CCB19E" w14:textId="77777777" w:rsidR="001C7F0F" w:rsidRDefault="001C7F0F" w:rsidP="001C7F0F">
      <w:pPr>
        <w:pStyle w:val="Bezmezer"/>
        <w:jc w:val="both"/>
      </w:pPr>
      <w:r w:rsidRPr="00431545">
        <w:rPr>
          <w:b/>
          <w:bCs/>
        </w:rPr>
        <w:t>Ostatní kořenová zelenina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.:</w:t>
      </w:r>
      <w:r>
        <w:t xml:space="preserve"> zahrnuje pouze petržel.</w:t>
      </w:r>
    </w:p>
    <w:p w14:paraId="42C6C148" w14:textId="77777777" w:rsidR="001C7F0F" w:rsidRDefault="001C7F0F" w:rsidP="001C7F0F">
      <w:pPr>
        <w:pStyle w:val="Bezmezer"/>
        <w:jc w:val="both"/>
      </w:pPr>
      <w:r w:rsidRPr="00431545">
        <w:rPr>
          <w:b/>
          <w:bCs/>
        </w:rPr>
        <w:t>Ostatní košťálová zelenina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.:</w:t>
      </w:r>
      <w:r>
        <w:t xml:space="preserve"> zahrnuje pouze kedlubny.</w:t>
      </w:r>
    </w:p>
    <w:p w14:paraId="5DF1BA8D" w14:textId="77777777" w:rsidR="001C7F0F" w:rsidRDefault="001C7F0F" w:rsidP="001C7F0F">
      <w:pPr>
        <w:pStyle w:val="Bezmezer"/>
        <w:jc w:val="both"/>
      </w:pPr>
      <w:r w:rsidRPr="00431545">
        <w:rPr>
          <w:b/>
          <w:bCs/>
        </w:rPr>
        <w:t>Ostatní zelenina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.:</w:t>
      </w:r>
      <w:r>
        <w:t xml:space="preserve"> zahrnuje ostatní košťálovou, kořenovou, listovou, luskovou a plodovou zeleninu.</w:t>
      </w:r>
    </w:p>
    <w:p w14:paraId="1D8E936F" w14:textId="77777777" w:rsidR="001C7F0F" w:rsidRDefault="001C7F0F" w:rsidP="001C7F0F">
      <w:pPr>
        <w:pStyle w:val="Bezmezer"/>
        <w:jc w:val="both"/>
      </w:pPr>
      <w:r w:rsidRPr="00431545">
        <w:rPr>
          <w:b/>
          <w:bCs/>
        </w:rPr>
        <w:t>Broskvoně</w:t>
      </w:r>
      <w:r>
        <w:rPr>
          <w:b/>
          <w:bCs/>
        </w:rPr>
        <w:t>:</w:t>
      </w:r>
      <w:r>
        <w:t xml:space="preserve"> zahrnují také nektarinky. </w:t>
      </w:r>
    </w:p>
    <w:p w14:paraId="01BAC57F" w14:textId="77777777" w:rsidR="001C7F0F" w:rsidRDefault="001C7F0F" w:rsidP="008769D7">
      <w:pPr>
        <w:pStyle w:val="Bezmezer"/>
        <w:jc w:val="both"/>
      </w:pPr>
      <w:r w:rsidRPr="000A4CA2">
        <w:rPr>
          <w:b/>
          <w:bCs/>
        </w:rPr>
        <w:t>Ostatní bobuloviny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j.n</w:t>
      </w:r>
      <w:proofErr w:type="spellEnd"/>
      <w:r>
        <w:rPr>
          <w:b/>
          <w:bCs/>
        </w:rPr>
        <w:t>.</w:t>
      </w:r>
      <w:r w:rsidRPr="000A4CA2">
        <w:rPr>
          <w:b/>
          <w:bCs/>
        </w:rPr>
        <w:t>:</w:t>
      </w:r>
      <w:r>
        <w:t xml:space="preserve"> zahrnují pouze angrešt.</w:t>
      </w:r>
    </w:p>
    <w:p w14:paraId="75374724" w14:textId="73AA6CF7" w:rsidR="001C7F0F" w:rsidRDefault="001C7F0F" w:rsidP="001C7F0F">
      <w:pPr>
        <w:pStyle w:val="Bezmezer"/>
        <w:rPr>
          <w:b/>
          <w:bCs/>
        </w:rPr>
      </w:pPr>
    </w:p>
    <w:p w14:paraId="6C232A93" w14:textId="77777777" w:rsidR="00D276B7" w:rsidRDefault="00D276B7" w:rsidP="001C7F0F">
      <w:pPr>
        <w:pStyle w:val="Bezmezer"/>
        <w:rPr>
          <w:b/>
          <w:bCs/>
        </w:rPr>
      </w:pPr>
    </w:p>
    <w:p w14:paraId="64B11E26" w14:textId="77777777" w:rsidR="001C7F0F" w:rsidRDefault="001C7F0F" w:rsidP="001C7F0F">
      <w:pPr>
        <w:pStyle w:val="Bezmezer"/>
        <w:rPr>
          <w:b/>
          <w:bCs/>
        </w:rPr>
      </w:pPr>
      <w:r>
        <w:rPr>
          <w:b/>
          <w:bCs/>
        </w:rPr>
        <w:t>VIII. Zveřejňování údajů</w:t>
      </w:r>
    </w:p>
    <w:p w14:paraId="79DE8220" w14:textId="77777777" w:rsidR="001C7F0F" w:rsidRDefault="001C7F0F" w:rsidP="001C7F0F">
      <w:pPr>
        <w:pStyle w:val="Bezmezer"/>
        <w:rPr>
          <w:b/>
          <w:bCs/>
        </w:rPr>
      </w:pPr>
    </w:p>
    <w:p w14:paraId="6832FC29" w14:textId="77777777" w:rsidR="001C7F0F" w:rsidRDefault="001C7F0F" w:rsidP="008769D7">
      <w:pPr>
        <w:pStyle w:val="Bezmezer"/>
      </w:pPr>
      <w:r w:rsidRPr="00FD604F">
        <w:t>Publikace</w:t>
      </w:r>
      <w:r>
        <w:t xml:space="preserve">: </w:t>
      </w:r>
      <w:hyperlink r:id="rId6" w:history="1">
        <w:r w:rsidRPr="00E92695">
          <w:rPr>
            <w:rStyle w:val="Hypertextovodkaz"/>
          </w:rPr>
          <w:t>https://www.czso.cz/csu/czso/zemedelstvi-publikace</w:t>
        </w:r>
      </w:hyperlink>
    </w:p>
    <w:p w14:paraId="07009886" w14:textId="77777777" w:rsidR="001C7F0F" w:rsidRPr="00FD604F" w:rsidRDefault="001C7F0F" w:rsidP="008769D7">
      <w:pPr>
        <w:pStyle w:val="Bezmezer"/>
        <w:numPr>
          <w:ilvl w:val="0"/>
          <w:numId w:val="5"/>
        </w:numPr>
      </w:pPr>
      <w:r w:rsidRPr="00FD604F">
        <w:t xml:space="preserve">Soupis ploch osevů - k 31. 5. </w:t>
      </w:r>
    </w:p>
    <w:p w14:paraId="3CE8082C" w14:textId="77777777" w:rsidR="001C7F0F" w:rsidRPr="00FD604F" w:rsidRDefault="001C7F0F" w:rsidP="008769D7">
      <w:pPr>
        <w:pStyle w:val="Bezmezer"/>
        <w:numPr>
          <w:ilvl w:val="0"/>
          <w:numId w:val="5"/>
        </w:numPr>
      </w:pPr>
      <w:r w:rsidRPr="00FD604F">
        <w:t>Odhady sklizně - operativní zpráva - k 10. 6.</w:t>
      </w:r>
    </w:p>
    <w:p w14:paraId="2C8E625E" w14:textId="77777777" w:rsidR="001C7F0F" w:rsidRPr="00FD604F" w:rsidRDefault="001C7F0F" w:rsidP="008769D7">
      <w:pPr>
        <w:pStyle w:val="Bezmezer"/>
        <w:numPr>
          <w:ilvl w:val="0"/>
          <w:numId w:val="5"/>
        </w:numPr>
      </w:pPr>
      <w:r w:rsidRPr="00FD604F">
        <w:t>Odhady sklizně - operativní zpráva - k 15. 7.</w:t>
      </w:r>
    </w:p>
    <w:p w14:paraId="6D607694" w14:textId="77777777" w:rsidR="001C7F0F" w:rsidRPr="00FD604F" w:rsidRDefault="001C7F0F" w:rsidP="008769D7">
      <w:pPr>
        <w:pStyle w:val="Bezmezer"/>
        <w:numPr>
          <w:ilvl w:val="0"/>
          <w:numId w:val="5"/>
        </w:numPr>
      </w:pPr>
      <w:r w:rsidRPr="00FD604F">
        <w:t>Odhady sklizně - operativní zpráva - k 15. 8.</w:t>
      </w:r>
    </w:p>
    <w:p w14:paraId="28B20214" w14:textId="77777777" w:rsidR="001C7F0F" w:rsidRPr="00FD604F" w:rsidRDefault="001C7F0F" w:rsidP="008769D7">
      <w:pPr>
        <w:pStyle w:val="Bezmezer"/>
        <w:numPr>
          <w:ilvl w:val="0"/>
          <w:numId w:val="5"/>
        </w:numPr>
      </w:pPr>
      <w:r w:rsidRPr="00FD604F">
        <w:t>Odhady sklizně - operativní zpráva - k 15. 9.</w:t>
      </w:r>
    </w:p>
    <w:p w14:paraId="50068BE9" w14:textId="77777777" w:rsidR="001C7F0F" w:rsidRPr="00FD604F" w:rsidRDefault="001C7F0F" w:rsidP="008769D7">
      <w:pPr>
        <w:pStyle w:val="Bezmezer"/>
        <w:numPr>
          <w:ilvl w:val="0"/>
          <w:numId w:val="5"/>
        </w:numPr>
        <w:ind w:left="1066" w:hanging="357"/>
      </w:pPr>
      <w:r w:rsidRPr="00FD604F">
        <w:t>Definitivní údaje o sklizni zemědělských plodin</w:t>
      </w:r>
    </w:p>
    <w:p w14:paraId="14409E2C" w14:textId="77777777" w:rsidR="008769D7" w:rsidRDefault="008769D7" w:rsidP="008769D7">
      <w:pPr>
        <w:pStyle w:val="Bezmezer"/>
      </w:pPr>
    </w:p>
    <w:p w14:paraId="73564691" w14:textId="34818B63" w:rsidR="001C7F0F" w:rsidRDefault="001C7F0F" w:rsidP="008769D7">
      <w:pPr>
        <w:pStyle w:val="Bezmezer"/>
      </w:pPr>
      <w:r w:rsidRPr="00FD604F">
        <w:t>Rychlé informace</w:t>
      </w:r>
      <w:r>
        <w:t xml:space="preserve">: </w:t>
      </w:r>
      <w:hyperlink r:id="rId7" w:history="1">
        <w:r w:rsidRPr="00E92695">
          <w:rPr>
            <w:rStyle w:val="Hypertextovodkaz"/>
          </w:rPr>
          <w:t>https://www.czso.cz/csu/czso/zemedelstvi</w:t>
        </w:r>
      </w:hyperlink>
    </w:p>
    <w:p w14:paraId="4FDE1FA9" w14:textId="4FBA21D5" w:rsidR="001C7F0F" w:rsidRDefault="001C7F0F" w:rsidP="008769D7">
      <w:pPr>
        <w:pStyle w:val="Bezmezer"/>
        <w:numPr>
          <w:ilvl w:val="0"/>
          <w:numId w:val="5"/>
        </w:numPr>
      </w:pPr>
      <w:r w:rsidRPr="00FD604F">
        <w:t xml:space="preserve">Odhady sklizní </w:t>
      </w:r>
      <w:r w:rsidR="00564718">
        <w:rPr>
          <w:rStyle w:val="content"/>
        </w:rPr>
        <w:t>-</w:t>
      </w:r>
      <w:r w:rsidRPr="00FD604F">
        <w:t xml:space="preserve"> </w:t>
      </w:r>
      <w:r>
        <w:t>červen</w:t>
      </w:r>
    </w:p>
    <w:p w14:paraId="17718152" w14:textId="45DAA4B1" w:rsidR="001C7F0F" w:rsidRDefault="001C7F0F" w:rsidP="008769D7">
      <w:pPr>
        <w:pStyle w:val="Bezmezer"/>
        <w:numPr>
          <w:ilvl w:val="0"/>
          <w:numId w:val="5"/>
        </w:numPr>
        <w:rPr>
          <w:rStyle w:val="content"/>
        </w:rPr>
      </w:pPr>
      <w:r>
        <w:rPr>
          <w:rStyle w:val="content"/>
        </w:rPr>
        <w:t xml:space="preserve">Odhady sklizní </w:t>
      </w:r>
      <w:r w:rsidR="00564718">
        <w:rPr>
          <w:rStyle w:val="content"/>
        </w:rPr>
        <w:t>-</w:t>
      </w:r>
      <w:r>
        <w:rPr>
          <w:rStyle w:val="content"/>
        </w:rPr>
        <w:t xml:space="preserve"> červenec</w:t>
      </w:r>
    </w:p>
    <w:p w14:paraId="787AE1FB" w14:textId="77777777" w:rsidR="001C7F0F" w:rsidRDefault="001C7F0F" w:rsidP="008769D7">
      <w:pPr>
        <w:pStyle w:val="Bezmezer"/>
        <w:numPr>
          <w:ilvl w:val="0"/>
          <w:numId w:val="5"/>
        </w:numPr>
        <w:ind w:left="1066" w:hanging="357"/>
      </w:pPr>
      <w:r>
        <w:rPr>
          <w:rStyle w:val="content"/>
        </w:rPr>
        <w:t>Odhady sklizní - září</w:t>
      </w:r>
    </w:p>
    <w:p w14:paraId="1B15F5C0" w14:textId="77777777" w:rsidR="00291D92" w:rsidRDefault="00291D92" w:rsidP="008769D7">
      <w:pPr>
        <w:pStyle w:val="Bezmezer"/>
      </w:pPr>
    </w:p>
    <w:p w14:paraId="1D3C470F" w14:textId="12171890" w:rsidR="001C7F0F" w:rsidRDefault="001C7F0F" w:rsidP="008769D7">
      <w:pPr>
        <w:pStyle w:val="Bezmezer"/>
      </w:pPr>
      <w:r w:rsidRPr="00FD604F">
        <w:t>Časové řady</w:t>
      </w:r>
      <w:r>
        <w:t xml:space="preserve">: </w:t>
      </w:r>
      <w:hyperlink r:id="rId8" w:history="1">
        <w:r w:rsidRPr="00E92695">
          <w:rPr>
            <w:rStyle w:val="Hypertextovodkaz"/>
          </w:rPr>
          <w:t>https://www.czso.cz/csu/czso/zem_cr</w:t>
        </w:r>
      </w:hyperlink>
    </w:p>
    <w:p w14:paraId="1540E636" w14:textId="77777777" w:rsidR="00D276B7" w:rsidRDefault="00D276B7" w:rsidP="008769D7">
      <w:pPr>
        <w:pStyle w:val="Bezmezer"/>
      </w:pPr>
    </w:p>
    <w:p w14:paraId="61BE17F9" w14:textId="477CAE8B" w:rsidR="00B22F57" w:rsidRDefault="00B22F57" w:rsidP="008769D7">
      <w:pPr>
        <w:pStyle w:val="Bezmezer"/>
      </w:pPr>
      <w:r>
        <w:t xml:space="preserve">Otevřená data: </w:t>
      </w:r>
      <w:hyperlink r:id="rId9" w:history="1">
        <w:r w:rsidRPr="00727AA2">
          <w:rPr>
            <w:rStyle w:val="Hypertextovodkaz"/>
          </w:rPr>
          <w:t>https://www.czso.cz/csu/czso/otevrena-data-v-katalogu-produktu-csu</w:t>
        </w:r>
      </w:hyperlink>
    </w:p>
    <w:p w14:paraId="0C91F443" w14:textId="77777777" w:rsidR="00F00FE1" w:rsidRDefault="00F00FE1" w:rsidP="008769D7">
      <w:pPr>
        <w:pStyle w:val="Bezmezer"/>
      </w:pPr>
    </w:p>
    <w:p w14:paraId="14DBC3B0" w14:textId="1284D2A6" w:rsidR="001C7F0F" w:rsidRDefault="001C7F0F" w:rsidP="008769D7">
      <w:pPr>
        <w:pStyle w:val="Bezmezer"/>
      </w:pPr>
      <w:r>
        <w:t xml:space="preserve">Termíny zveřejnění jsou uvedeny v katalogu produktů: </w:t>
      </w:r>
      <w:hyperlink r:id="rId10" w:history="1">
        <w:r w:rsidRPr="00525F42">
          <w:rPr>
            <w:rStyle w:val="Hypertextovodkaz"/>
          </w:rPr>
          <w:t>https://www.czso.cz/csu/czso/katalog-produktu</w:t>
        </w:r>
      </w:hyperlink>
    </w:p>
    <w:p w14:paraId="3CDB42FE" w14:textId="77777777" w:rsidR="00291D92" w:rsidRDefault="00291D92" w:rsidP="008769D7">
      <w:pPr>
        <w:pStyle w:val="Bezmezer"/>
      </w:pPr>
    </w:p>
    <w:p w14:paraId="620B3186" w14:textId="069FD5D7" w:rsidR="001C7F0F" w:rsidRPr="00FD604F" w:rsidRDefault="001C7F0F" w:rsidP="008769D7">
      <w:pPr>
        <w:pStyle w:val="Bezmezer"/>
      </w:pPr>
      <w:r w:rsidRPr="00FD604F">
        <w:t xml:space="preserve">Databáze </w:t>
      </w:r>
      <w:proofErr w:type="spellStart"/>
      <w:r w:rsidRPr="00FD604F">
        <w:t>Eurostatu</w:t>
      </w:r>
      <w:proofErr w:type="spellEnd"/>
      <w:r>
        <w:t xml:space="preserve">: </w:t>
      </w:r>
      <w:hyperlink r:id="rId11" w:tgtFrame="_blank" w:history="1">
        <w:r>
          <w:rPr>
            <w:rStyle w:val="Hypertextovodkaz"/>
          </w:rPr>
          <w:t>http://ec.europa.eu/eurostat/web/agriculture/data/database</w:t>
        </w:r>
      </w:hyperlink>
    </w:p>
    <w:p w14:paraId="6277C02A" w14:textId="0E431CDF" w:rsidR="001C7F0F" w:rsidRDefault="001C7F0F" w:rsidP="008769D7">
      <w:pPr>
        <w:pStyle w:val="Bezmezer"/>
        <w:rPr>
          <w:rStyle w:val="leftside"/>
        </w:rPr>
      </w:pPr>
    </w:p>
    <w:p w14:paraId="2713E6F9" w14:textId="77777777" w:rsidR="001C7F0F" w:rsidRDefault="001C7F0F" w:rsidP="008769D7">
      <w:pPr>
        <w:pStyle w:val="Bezmezer"/>
        <w:rPr>
          <w:b/>
          <w:bCs/>
        </w:rPr>
      </w:pPr>
      <w:r>
        <w:rPr>
          <w:b/>
          <w:bCs/>
        </w:rPr>
        <w:lastRenderedPageBreak/>
        <w:t>IX. Doplňující metodické informace a externí odkazy</w:t>
      </w:r>
    </w:p>
    <w:p w14:paraId="0AAD47E6" w14:textId="77777777" w:rsidR="00DA17BB" w:rsidRDefault="00DA17BB" w:rsidP="008769D7">
      <w:pPr>
        <w:pStyle w:val="Bezmezer"/>
        <w:rPr>
          <w:b/>
          <w:bCs/>
        </w:rPr>
      </w:pPr>
    </w:p>
    <w:p w14:paraId="641E39C4" w14:textId="77777777" w:rsidR="001C7F0F" w:rsidRPr="00E80327" w:rsidRDefault="001C7F0F" w:rsidP="008769D7">
      <w:pPr>
        <w:pStyle w:val="Bezmezer"/>
        <w:rPr>
          <w:bCs/>
        </w:rPr>
      </w:pPr>
      <w:r>
        <w:rPr>
          <w:b/>
          <w:bCs/>
        </w:rPr>
        <w:t xml:space="preserve">Zpráva o kvalitě (anglicky): </w:t>
      </w:r>
      <w:hyperlink r:id="rId12" w:history="1">
        <w:r w:rsidRPr="00E80327">
          <w:rPr>
            <w:rStyle w:val="Hypertextovodkaz"/>
            <w:bCs/>
          </w:rPr>
          <w:t>https://ec.europa.eu/eurostat/cache/metadata/en/apro_cp_esms.htm</w:t>
        </w:r>
      </w:hyperlink>
    </w:p>
    <w:p w14:paraId="49D5EF31" w14:textId="77777777" w:rsidR="008769D7" w:rsidRDefault="008769D7" w:rsidP="008769D7">
      <w:pPr>
        <w:pStyle w:val="Bezmezer"/>
        <w:rPr>
          <w:b/>
          <w:bCs/>
        </w:rPr>
      </w:pPr>
    </w:p>
    <w:p w14:paraId="769B1228" w14:textId="1BBA0170" w:rsidR="001C7F0F" w:rsidRDefault="001C7F0F" w:rsidP="008769D7">
      <w:pPr>
        <w:pStyle w:val="Bezmezer"/>
        <w:rPr>
          <w:b/>
          <w:bCs/>
        </w:rPr>
      </w:pPr>
      <w:r w:rsidRPr="00727F71">
        <w:rPr>
          <w:b/>
          <w:bCs/>
        </w:rPr>
        <w:t>Právní předpisy:</w:t>
      </w:r>
      <w:r>
        <w:rPr>
          <w:b/>
          <w:bCs/>
        </w:rPr>
        <w:t xml:space="preserve"> </w:t>
      </w:r>
    </w:p>
    <w:p w14:paraId="36146F55" w14:textId="77777777" w:rsidR="001C7F0F" w:rsidRPr="00C31772" w:rsidRDefault="001C7F0F" w:rsidP="008769D7">
      <w:pPr>
        <w:pStyle w:val="Bezmezer"/>
        <w:rPr>
          <w:rFonts w:ascii="Segoe UI" w:hAnsi="Segoe UI" w:cs="Segoe UI"/>
          <w:color w:val="353838"/>
        </w:rPr>
      </w:pPr>
      <w:r>
        <w:t xml:space="preserve">Nařízení Evropského parlamentu a Rady (ES) č 543/2009 ze dne 18. června 2009 o statistice plodin: </w:t>
      </w:r>
      <w:hyperlink r:id="rId13" w:history="1">
        <w:r w:rsidRPr="00C31772">
          <w:rPr>
            <w:rStyle w:val="Hypertextovodkaz"/>
          </w:rPr>
          <w:t>https://eur-lex.europa.eu/eli/reg/2009/543/oj</w:t>
        </w:r>
      </w:hyperlink>
    </w:p>
    <w:p w14:paraId="5DA80F81" w14:textId="77777777" w:rsidR="00D276B7" w:rsidRDefault="00D276B7" w:rsidP="008769D7">
      <w:pPr>
        <w:pStyle w:val="Bezmezer"/>
      </w:pPr>
    </w:p>
    <w:p w14:paraId="1DEC7B8D" w14:textId="1C254A82" w:rsidR="001C7F0F" w:rsidRDefault="001C7F0F" w:rsidP="008769D7">
      <w:pPr>
        <w:pStyle w:val="Bezmezer"/>
      </w:pPr>
      <w:r>
        <w:t>Nařízení Komise v přenesené pravomoci (EU) 2015/1557 ze dne 13. července 2015</w:t>
      </w:r>
      <w:r w:rsidR="00F00FE1">
        <w:t>,</w:t>
      </w:r>
      <w:r w:rsidR="00F00FE1" w:rsidRPr="00F00FE1">
        <w:t xml:space="preserve"> </w:t>
      </w:r>
      <w:r w:rsidR="00F00FE1">
        <w:t xml:space="preserve">kterým se mění nařízení Evropského parlamentu a Rady (ES) č. 543/2009 o statistice plodin: </w:t>
      </w:r>
    </w:p>
    <w:p w14:paraId="144C928A" w14:textId="77777777" w:rsidR="001C7F0F" w:rsidRDefault="00C710D4" w:rsidP="008769D7">
      <w:pPr>
        <w:pStyle w:val="Bezmezer"/>
      </w:pPr>
      <w:hyperlink r:id="rId14" w:history="1">
        <w:r w:rsidR="001C7F0F" w:rsidRPr="00727AA2">
          <w:rPr>
            <w:rStyle w:val="Hypertextovodkaz"/>
          </w:rPr>
          <w:t>http://data.europa.eu/eli/reg_del/2015/1557/oj</w:t>
        </w:r>
      </w:hyperlink>
    </w:p>
    <w:p w14:paraId="589E6217" w14:textId="77777777" w:rsidR="001C7F0F" w:rsidRDefault="001C7F0F" w:rsidP="008769D7">
      <w:pPr>
        <w:pStyle w:val="Bezmezer"/>
        <w:rPr>
          <w:b/>
          <w:bCs/>
        </w:rPr>
      </w:pPr>
    </w:p>
    <w:p w14:paraId="4F2601C4" w14:textId="77777777" w:rsidR="001C7F0F" w:rsidRPr="000151C0" w:rsidRDefault="001C7F0F" w:rsidP="008769D7">
      <w:pPr>
        <w:pStyle w:val="Bezmezer"/>
        <w:rPr>
          <w:rStyle w:val="Hypertextovodkaz"/>
          <w:color w:val="auto"/>
          <w:u w:val="none"/>
        </w:rPr>
      </w:pPr>
    </w:p>
    <w:p w14:paraId="1A291252" w14:textId="34B0895D" w:rsidR="007A7E4A" w:rsidRPr="00A513DA" w:rsidRDefault="001C7F0F" w:rsidP="008769D7">
      <w:pPr>
        <w:pStyle w:val="Bezmezer"/>
        <w:rPr>
          <w:rStyle w:val="Hypertextovodkaz"/>
          <w:bCs/>
        </w:rPr>
      </w:pPr>
      <w:r>
        <w:rPr>
          <w:i/>
          <w:iCs/>
        </w:rPr>
        <w:t xml:space="preserve">Kontaktní osoba: Ing. Dagmar Lhotská, tel. 274052291, e-mail: </w:t>
      </w:r>
      <w:hyperlink r:id="rId15" w:history="1">
        <w:r w:rsidR="00291D92" w:rsidRPr="00211AD8">
          <w:rPr>
            <w:rStyle w:val="Hypertextovodkaz"/>
            <w:i/>
            <w:iCs/>
          </w:rPr>
          <w:t>dagmar.lhotska@czso.cz</w:t>
        </w:r>
      </w:hyperlink>
      <w:r w:rsidRPr="00A513DA">
        <w:rPr>
          <w:rStyle w:val="Hypertextovodkaz"/>
          <w:bCs/>
        </w:rPr>
        <w:t xml:space="preserve"> </w:t>
      </w:r>
    </w:p>
    <w:sectPr w:rsidR="007A7E4A" w:rsidRPr="00A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21D3"/>
    <w:multiLevelType w:val="hybridMultilevel"/>
    <w:tmpl w:val="43A68C62"/>
    <w:lvl w:ilvl="0" w:tplc="A7EEC392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3A97"/>
    <w:multiLevelType w:val="multilevel"/>
    <w:tmpl w:val="E8C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773A8"/>
    <w:multiLevelType w:val="hybridMultilevel"/>
    <w:tmpl w:val="D99007BA"/>
    <w:lvl w:ilvl="0" w:tplc="111818E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173"/>
    <w:multiLevelType w:val="hybridMultilevel"/>
    <w:tmpl w:val="60F2B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45B5"/>
    <w:multiLevelType w:val="hybridMultilevel"/>
    <w:tmpl w:val="C7DCE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7235"/>
    <w:multiLevelType w:val="hybridMultilevel"/>
    <w:tmpl w:val="74869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7354"/>
    <w:multiLevelType w:val="hybridMultilevel"/>
    <w:tmpl w:val="C3449EB6"/>
    <w:lvl w:ilvl="0" w:tplc="5672E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074"/>
    <w:multiLevelType w:val="multilevel"/>
    <w:tmpl w:val="46AC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D3E4F"/>
    <w:multiLevelType w:val="hybridMultilevel"/>
    <w:tmpl w:val="1904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52784"/>
    <w:multiLevelType w:val="multilevel"/>
    <w:tmpl w:val="767A9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7534627"/>
    <w:multiLevelType w:val="hybridMultilevel"/>
    <w:tmpl w:val="21CCDC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13EB"/>
    <w:multiLevelType w:val="multilevel"/>
    <w:tmpl w:val="A4F2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20EB0"/>
    <w:multiLevelType w:val="hybridMultilevel"/>
    <w:tmpl w:val="1156845C"/>
    <w:lvl w:ilvl="0" w:tplc="F912A9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DB2"/>
    <w:multiLevelType w:val="hybridMultilevel"/>
    <w:tmpl w:val="F894E12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5F1FAF"/>
    <w:multiLevelType w:val="multilevel"/>
    <w:tmpl w:val="6AFC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932AEB"/>
    <w:multiLevelType w:val="hybridMultilevel"/>
    <w:tmpl w:val="29B20660"/>
    <w:lvl w:ilvl="0" w:tplc="7A429DA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850FC1"/>
    <w:multiLevelType w:val="hybridMultilevel"/>
    <w:tmpl w:val="A66A990C"/>
    <w:lvl w:ilvl="0" w:tplc="9D1A7630">
      <w:numFmt w:val="bullet"/>
      <w:lvlText w:val="-"/>
      <w:lvlJc w:val="left"/>
      <w:pPr>
        <w:ind w:left="277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8"/>
  </w:num>
  <w:num w:numId="10">
    <w:abstractNumId w:val="11"/>
  </w:num>
  <w:num w:numId="11">
    <w:abstractNumId w:val="16"/>
  </w:num>
  <w:num w:numId="12">
    <w:abstractNumId w:val="4"/>
  </w:num>
  <w:num w:numId="13">
    <w:abstractNumId w:val="2"/>
  </w:num>
  <w:num w:numId="14">
    <w:abstractNumId w:val="12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F"/>
    <w:rsid w:val="000151C0"/>
    <w:rsid w:val="0014367E"/>
    <w:rsid w:val="00170A62"/>
    <w:rsid w:val="001C7F0F"/>
    <w:rsid w:val="00291D92"/>
    <w:rsid w:val="00485796"/>
    <w:rsid w:val="00564718"/>
    <w:rsid w:val="007A7E4A"/>
    <w:rsid w:val="008769D7"/>
    <w:rsid w:val="00AE1D01"/>
    <w:rsid w:val="00AF7BC6"/>
    <w:rsid w:val="00B22F57"/>
    <w:rsid w:val="00BA18DD"/>
    <w:rsid w:val="00C710D4"/>
    <w:rsid w:val="00D276B7"/>
    <w:rsid w:val="00DA17BB"/>
    <w:rsid w:val="00E00CD1"/>
    <w:rsid w:val="00E82347"/>
    <w:rsid w:val="00F00FE1"/>
    <w:rsid w:val="00F169EB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C8AE"/>
  <w15:chartTrackingRefBased/>
  <w15:docId w15:val="{DA616257-C6D3-48EF-AD4A-6599DC3A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F0F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C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7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C7F0F"/>
    <w:pPr>
      <w:ind w:left="720"/>
      <w:contextualSpacing/>
    </w:pPr>
  </w:style>
  <w:style w:type="paragraph" w:styleId="Bezmezer">
    <w:name w:val="No Spacing"/>
    <w:uiPriority w:val="1"/>
    <w:qFormat/>
    <w:rsid w:val="001C7F0F"/>
    <w:pPr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F0F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C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Standardnpsmoodstavce"/>
    <w:rsid w:val="001C7F0F"/>
  </w:style>
  <w:style w:type="character" w:customStyle="1" w:styleId="poznamka">
    <w:name w:val="poznamka"/>
    <w:basedOn w:val="Standardnpsmoodstavce"/>
    <w:rsid w:val="001C7F0F"/>
  </w:style>
  <w:style w:type="character" w:styleId="Hypertextovodkaz">
    <w:name w:val="Hyperlink"/>
    <w:basedOn w:val="Standardnpsmoodstavce"/>
    <w:uiPriority w:val="99"/>
    <w:unhideWhenUsed/>
    <w:rsid w:val="001C7F0F"/>
    <w:rPr>
      <w:color w:val="0000FF"/>
      <w:u w:val="single"/>
    </w:rPr>
  </w:style>
  <w:style w:type="character" w:customStyle="1" w:styleId="spelle">
    <w:name w:val="spelle"/>
    <w:basedOn w:val="Standardnpsmoodstavce"/>
    <w:rsid w:val="001C7F0F"/>
  </w:style>
  <w:style w:type="character" w:customStyle="1" w:styleId="content">
    <w:name w:val="content"/>
    <w:basedOn w:val="Standardnpsmoodstavce"/>
    <w:rsid w:val="001C7F0F"/>
  </w:style>
  <w:style w:type="character" w:customStyle="1" w:styleId="leftside">
    <w:name w:val="left_side"/>
    <w:basedOn w:val="Standardnpsmoodstavce"/>
    <w:rsid w:val="001C7F0F"/>
  </w:style>
  <w:style w:type="paragraph" w:customStyle="1" w:styleId="doc-ti">
    <w:name w:val="doc-ti"/>
    <w:basedOn w:val="Normln"/>
    <w:rsid w:val="001C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1C7F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ln">
    <w:name w:val="Strong"/>
    <w:basedOn w:val="Standardnpsmoodstavce"/>
    <w:uiPriority w:val="22"/>
    <w:qFormat/>
    <w:rsid w:val="001C7F0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9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em_cr" TargetMode="External"/><Relationship Id="rId13" Type="http://schemas.openxmlformats.org/officeDocument/2006/relationships/hyperlink" Target="https://eur-lex.europa.eu/eli/reg/2009/543/o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emedelstvi" TargetMode="External"/><Relationship Id="rId12" Type="http://schemas.openxmlformats.org/officeDocument/2006/relationships/hyperlink" Target="https://ec.europa.eu/eurostat/cache/metadata/en/apro_cp_esm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zemedelstvi-publikace" TargetMode="External"/><Relationship Id="rId11" Type="http://schemas.openxmlformats.org/officeDocument/2006/relationships/hyperlink" Target="http://ec.europa.eu/eurostat/web/agriculture/data/database" TargetMode="External"/><Relationship Id="rId5" Type="http://schemas.openxmlformats.org/officeDocument/2006/relationships/hyperlink" Target="http://apl.czso.cz/pll/vykazy/pdf1" TargetMode="External"/><Relationship Id="rId15" Type="http://schemas.openxmlformats.org/officeDocument/2006/relationships/hyperlink" Target="mailto:dagmar.lhotska@czso.cz" TargetMode="External"/><Relationship Id="rId10" Type="http://schemas.openxmlformats.org/officeDocument/2006/relationships/hyperlink" Target="https://www.czso.cz/csu/czso/katalog-produk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otevrena-data-v-katalogu-produktu-csu" TargetMode="External"/><Relationship Id="rId14" Type="http://schemas.openxmlformats.org/officeDocument/2006/relationships/hyperlink" Target="http://data.europa.eu/eli/reg_del/2015/1557/oj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2985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statistiky rostlinné výroby</dc:title>
  <dc:subject/>
  <dc:creator>ČSÚ</dc:creator>
  <cp:keywords/>
  <dc:description/>
  <cp:lastModifiedBy>tucek8740</cp:lastModifiedBy>
  <cp:revision>10</cp:revision>
  <dcterms:created xsi:type="dcterms:W3CDTF">2020-09-17T14:17:00Z</dcterms:created>
  <dcterms:modified xsi:type="dcterms:W3CDTF">2020-09-18T08:18:00Z</dcterms:modified>
</cp:coreProperties>
</file>