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1" w:rsidRPr="002753B5" w:rsidRDefault="00424A51" w:rsidP="00C217F4">
      <w:pPr>
        <w:pStyle w:val="Default"/>
        <w:jc w:val="center"/>
        <w:rPr>
          <w:b/>
          <w:bCs/>
          <w:color w:val="auto"/>
          <w:sz w:val="23"/>
          <w:szCs w:val="23"/>
        </w:rPr>
      </w:pPr>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C96028"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p>
    <w:p w:rsidR="00C96028" w:rsidRDefault="00C96028" w:rsidP="00C217F4">
      <w:pPr>
        <w:pStyle w:val="Default"/>
        <w:jc w:val="both"/>
        <w:rPr>
          <w:color w:val="auto"/>
          <w:sz w:val="18"/>
          <w:szCs w:val="18"/>
        </w:rPr>
      </w:pPr>
    </w:p>
    <w:p w:rsidR="00C96028" w:rsidRDefault="00327FE1" w:rsidP="00C217F4">
      <w:pPr>
        <w:pStyle w:val="Default"/>
        <w:jc w:val="both"/>
        <w:rPr>
          <w:color w:val="auto"/>
          <w:sz w:val="18"/>
          <w:szCs w:val="18"/>
        </w:rPr>
      </w:pPr>
      <w:r w:rsidRPr="00327FE1">
        <w:rPr>
          <w:color w:val="auto"/>
          <w:sz w:val="18"/>
          <w:szCs w:val="18"/>
        </w:rPr>
        <w:t>Z pohledu územního uspořádání</w:t>
      </w:r>
      <w:r w:rsidR="00015713" w:rsidRPr="009E6F19">
        <w:rPr>
          <w:color w:val="auto"/>
          <w:sz w:val="18"/>
          <w:szCs w:val="18"/>
        </w:rPr>
        <w:t xml:space="preserve"> </w:t>
      </w:r>
      <w:r w:rsidRPr="00327FE1">
        <w:rPr>
          <w:color w:val="auto"/>
          <w:sz w:val="18"/>
          <w:szCs w:val="18"/>
        </w:rPr>
        <w:t>jsou údaje vždy publikovány v územní struktuře</w:t>
      </w:r>
      <w:r w:rsidR="007B7948">
        <w:rPr>
          <w:color w:val="auto"/>
          <w:sz w:val="18"/>
          <w:szCs w:val="18"/>
        </w:rPr>
        <w:t xml:space="preserve"> platné v příslušném roce. K 1. </w:t>
      </w:r>
      <w:r w:rsidRPr="00327FE1">
        <w:rPr>
          <w:color w:val="auto"/>
          <w:sz w:val="18"/>
          <w:szCs w:val="18"/>
        </w:rPr>
        <w:t>lednu 2016 byl zrušen vojenský újezd Brdy a bylo zmenšeno území ostatních vojenských újezdů. To se projevilo ve změně území několika krajů (okresů). Jednalo se však hlavně o přesun prázdných území, změny v počtu obyv</w:t>
      </w:r>
      <w:r w:rsidR="00612DFA">
        <w:rPr>
          <w:color w:val="auto"/>
          <w:sz w:val="18"/>
          <w:szCs w:val="18"/>
        </w:rPr>
        <w:t>a</w:t>
      </w:r>
      <w:r w:rsidRPr="00327FE1">
        <w:rPr>
          <w:color w:val="auto"/>
          <w:sz w:val="18"/>
          <w:szCs w:val="18"/>
        </w:rPr>
        <w:t>tel nebyly významné. Od roku 2000 došlo k větším přesunům k 1. lednu 2005 mezi Krajem Vysočina a Jihomoravským krajem a mezi Moravskoslezským a Olomouckým krajem. K 1. lednu 2007 se změnilo území některých okresů.</w:t>
      </w:r>
      <w:r w:rsidR="00C96028">
        <w:rPr>
          <w:color w:val="auto"/>
          <w:sz w:val="18"/>
          <w:szCs w:val="18"/>
        </w:rPr>
        <w:t xml:space="preserve"> </w:t>
      </w:r>
    </w:p>
    <w:p w:rsidR="00C96028" w:rsidRDefault="00C96028" w:rsidP="00C217F4">
      <w:pPr>
        <w:pStyle w:val="Default"/>
        <w:jc w:val="both"/>
        <w:rPr>
          <w:color w:val="auto"/>
          <w:sz w:val="18"/>
          <w:szCs w:val="18"/>
        </w:rPr>
      </w:pPr>
    </w:p>
    <w:p w:rsidR="00424A51" w:rsidRPr="002753B5" w:rsidRDefault="00541396" w:rsidP="00C217F4">
      <w:pPr>
        <w:pStyle w:val="Default"/>
        <w:jc w:val="both"/>
        <w:rPr>
          <w:color w:val="auto"/>
          <w:sz w:val="18"/>
          <w:szCs w:val="18"/>
        </w:rPr>
      </w:pPr>
      <w:r w:rsidRPr="002753B5">
        <w:rPr>
          <w:color w:val="auto"/>
          <w:sz w:val="18"/>
          <w:szCs w:val="18"/>
        </w:rPr>
        <w:t>Pokud není uveden zdroj dat, jsou v tabulkách publikovány údaje pocházející ze statistických zjišťování ČSÚ.</w:t>
      </w:r>
    </w:p>
    <w:p w:rsidR="00811DAD" w:rsidRPr="002753B5" w:rsidRDefault="00811DAD"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w:t>
      </w:r>
      <w:proofErr w:type="spellStart"/>
      <w:r w:rsidRPr="002753B5">
        <w:rPr>
          <w:color w:val="auto"/>
          <w:sz w:val="18"/>
          <w:szCs w:val="18"/>
        </w:rPr>
        <w:t>Eurostatem</w:t>
      </w:r>
      <w:proofErr w:type="spellEnd"/>
      <w:r w:rsidRPr="002753B5">
        <w:rPr>
          <w:color w:val="auto"/>
          <w:sz w:val="18"/>
          <w:szCs w:val="18"/>
        </w:rPr>
        <w:t>)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Klasifikace NUTS (</w:t>
      </w:r>
      <w:proofErr w:type="spellStart"/>
      <w:r w:rsidRPr="002753B5">
        <w:rPr>
          <w:color w:val="auto"/>
          <w:sz w:val="18"/>
          <w:szCs w:val="18"/>
        </w:rPr>
        <w:t>Nomenclature</w:t>
      </w:r>
      <w:proofErr w:type="spellEnd"/>
      <w:r w:rsidRPr="002753B5">
        <w:rPr>
          <w:color w:val="auto"/>
          <w:sz w:val="18"/>
          <w:szCs w:val="18"/>
        </w:rPr>
        <w:t xml:space="preserve"> des </w:t>
      </w:r>
      <w:proofErr w:type="spellStart"/>
      <w:r w:rsidRPr="002753B5">
        <w:rPr>
          <w:color w:val="auto"/>
          <w:sz w:val="18"/>
          <w:szCs w:val="18"/>
        </w:rPr>
        <w:t>Unités</w:t>
      </w:r>
      <w:proofErr w:type="spellEnd"/>
      <w:r w:rsidRPr="002753B5">
        <w:rPr>
          <w:color w:val="auto"/>
          <w:sz w:val="18"/>
          <w:szCs w:val="18"/>
        </w:rPr>
        <w:t xml:space="preserve"> </w:t>
      </w:r>
      <w:proofErr w:type="spellStart"/>
      <w:r w:rsidRPr="002753B5">
        <w:rPr>
          <w:color w:val="auto"/>
          <w:sz w:val="18"/>
          <w:szCs w:val="18"/>
        </w:rPr>
        <w:t>Territoriales</w:t>
      </w:r>
      <w:proofErr w:type="spellEnd"/>
      <w:r w:rsidRPr="002753B5">
        <w:rPr>
          <w:color w:val="auto"/>
          <w:sz w:val="18"/>
          <w:szCs w:val="18"/>
        </w:rPr>
        <w:t xml:space="preserve"> </w:t>
      </w:r>
      <w:proofErr w:type="spellStart"/>
      <w:r w:rsidRPr="002753B5">
        <w:rPr>
          <w:color w:val="auto"/>
          <w:sz w:val="18"/>
          <w:szCs w:val="18"/>
        </w:rPr>
        <w:t>Statistiques</w:t>
      </w:r>
      <w:proofErr w:type="spellEnd"/>
      <w:r w:rsidRPr="002753B5">
        <w:rPr>
          <w:color w:val="auto"/>
          <w:sz w:val="18"/>
          <w:szCs w:val="18"/>
        </w:rPr>
        <w:t xml:space="preserve">)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w:t>
      </w:r>
      <w:r w:rsidR="00327FE1" w:rsidRPr="00327FE1">
        <w:rPr>
          <w:color w:val="auto"/>
          <w:sz w:val="18"/>
          <w:szCs w:val="18"/>
        </w:rPr>
        <w:t>,</w:t>
      </w:r>
      <w:r w:rsidRPr="009E6F19">
        <w:rPr>
          <w:color w:val="auto"/>
          <w:sz w:val="18"/>
          <w:szCs w:val="18"/>
        </w:rPr>
        <w:t xml:space="preserve"> </w:t>
      </w:r>
      <w:r w:rsidR="00327FE1" w:rsidRPr="00327FE1">
        <w:rPr>
          <w:color w:val="auto"/>
          <w:sz w:val="18"/>
          <w:szCs w:val="18"/>
        </w:rPr>
        <w:t>1. srpna 2011 a naposledy od 1. ledna 2013 byla v České republice</w:t>
      </w:r>
      <w:r w:rsidR="0029277A">
        <w:rPr>
          <w:color w:val="auto"/>
          <w:sz w:val="18"/>
          <w:szCs w:val="18"/>
        </w:rPr>
        <w:t xml:space="preserve"> </w:t>
      </w:r>
      <w:r w:rsidR="00327FE1" w:rsidRPr="00327FE1">
        <w:rPr>
          <w:color w:val="auto"/>
          <w:sz w:val="18"/>
          <w:szCs w:val="18"/>
        </w:rPr>
        <w:t>k</w:t>
      </w:r>
      <w:r w:rsidRPr="009E6F19">
        <w:rPr>
          <w:color w:val="auto"/>
          <w:sz w:val="18"/>
          <w:szCs w:val="18"/>
        </w:rPr>
        <w:t>l</w:t>
      </w:r>
      <w:r w:rsidRPr="002753B5">
        <w:rPr>
          <w:color w:val="auto"/>
          <w:sz w:val="18"/>
          <w:szCs w:val="18"/>
        </w:rPr>
        <w:t>asifikace NUTS aktualizována. V so</w:t>
      </w:r>
      <w:r w:rsidR="004B42B0" w:rsidRPr="002753B5">
        <w:rPr>
          <w:color w:val="auto"/>
          <w:sz w:val="18"/>
          <w:szCs w:val="18"/>
        </w:rPr>
        <w:t xml:space="preserve">učasnosti obsahuje </w:t>
      </w:r>
      <w:r w:rsidR="00327FE1" w:rsidRPr="00327FE1">
        <w:rPr>
          <w:color w:val="auto"/>
          <w:sz w:val="18"/>
          <w:szCs w:val="18"/>
        </w:rPr>
        <w:t>4</w:t>
      </w:r>
      <w:r w:rsidRPr="009E6F19">
        <w:rPr>
          <w:color w:val="auto"/>
          <w:sz w:val="18"/>
          <w:szCs w:val="18"/>
        </w:rPr>
        <w:t xml:space="preserve"> </w:t>
      </w:r>
      <w:r w:rsidRPr="002753B5">
        <w:rPr>
          <w:color w:val="auto"/>
          <w:sz w:val="18"/>
          <w:szCs w:val="18"/>
        </w:rPr>
        <w:t>úrovně NUTS</w:t>
      </w:r>
      <w:r w:rsidR="00316E1B" w:rsidRPr="00316E1B">
        <w:rPr>
          <w:color w:val="FF0000"/>
          <w:sz w:val="18"/>
          <w:szCs w:val="18"/>
        </w:rPr>
        <w:t xml:space="preserve"> </w:t>
      </w:r>
      <w:r w:rsidR="00316E1B" w:rsidRPr="00215339">
        <w:rPr>
          <w:color w:val="auto"/>
          <w:sz w:val="18"/>
          <w:szCs w:val="18"/>
        </w:rPr>
        <w:t>-</w:t>
      </w:r>
      <w:r w:rsidRPr="002753B5">
        <w:rPr>
          <w:color w:val="auto"/>
          <w:sz w:val="18"/>
          <w:szCs w:val="18"/>
        </w:rPr>
        <w:t xml:space="preserve"> </w:t>
      </w:r>
      <w:r w:rsidR="0029277A">
        <w:rPr>
          <w:color w:val="auto"/>
          <w:sz w:val="18"/>
          <w:szCs w:val="18"/>
        </w:rPr>
        <w:t xml:space="preserve"> </w:t>
      </w:r>
      <w:r w:rsidRPr="00316E1B">
        <w:rPr>
          <w:color w:val="auto"/>
          <w:sz w:val="18"/>
          <w:szCs w:val="18"/>
        </w:rPr>
        <w:t>v</w:t>
      </w:r>
      <w:r w:rsidRPr="002753B5">
        <w:rPr>
          <w:color w:val="auto"/>
          <w:sz w:val="18"/>
          <w:szCs w:val="18"/>
        </w:rPr>
        <w:t xml:space="preserve">ymezení jednotlivých úrovní je </w:t>
      </w:r>
      <w:r w:rsidRPr="00EE3C0F">
        <w:rPr>
          <w:color w:val="000000" w:themeColor="text1"/>
          <w:sz w:val="18"/>
          <w:szCs w:val="18"/>
        </w:rPr>
        <w:t>charakterizováno</w:t>
      </w:r>
      <w:r w:rsidRPr="002753B5">
        <w:rPr>
          <w:color w:val="auto"/>
          <w:sz w:val="18"/>
          <w:szCs w:val="18"/>
        </w:rPr>
        <w:t xml:space="preserve"> počtem obyvatel a rozlohou</w:t>
      </w:r>
      <w:r w:rsidR="00316E1B">
        <w:rPr>
          <w:color w:val="auto"/>
          <w:sz w:val="18"/>
          <w:szCs w:val="18"/>
        </w:rPr>
        <w:t xml:space="preserve"> </w:t>
      </w:r>
      <w:r w:rsidR="00327FE1" w:rsidRPr="00327FE1">
        <w:rPr>
          <w:color w:val="auto"/>
          <w:sz w:val="18"/>
          <w:szCs w:val="18"/>
        </w:rPr>
        <w:t>(nejnižší je úroveň NUTS 3)</w:t>
      </w:r>
      <w:r w:rsidRPr="009E6F19">
        <w:rPr>
          <w:color w:val="auto"/>
          <w:sz w:val="18"/>
          <w:szCs w:val="18"/>
        </w:rPr>
        <w:t xml:space="preserve">. </w:t>
      </w:r>
      <w:r w:rsidR="00552FE8">
        <w:rPr>
          <w:color w:val="auto"/>
          <w:sz w:val="18"/>
          <w:szCs w:val="18"/>
        </w:rPr>
        <w:t xml:space="preserve">Na </w:t>
      </w:r>
      <w:r w:rsidRPr="002753B5">
        <w:rPr>
          <w:color w:val="auto"/>
          <w:sz w:val="18"/>
          <w:szCs w:val="18"/>
        </w:rPr>
        <w:t xml:space="preserve">nižších úrovních jsou pak používány tzv. „lokální administrativní jednotky“ (LAU). </w:t>
      </w:r>
      <w:r w:rsidR="00327FE1" w:rsidRPr="00327FE1">
        <w:rPr>
          <w:color w:val="auto"/>
          <w:sz w:val="18"/>
          <w:szCs w:val="18"/>
        </w:rPr>
        <w:t>Praha se v systému LAU dále nečlen</w:t>
      </w:r>
      <w:r w:rsidR="00327FE1" w:rsidRPr="00215339">
        <w:rPr>
          <w:color w:val="auto"/>
          <w:sz w:val="18"/>
          <w:szCs w:val="18"/>
        </w:rPr>
        <w:t>í</w:t>
      </w:r>
      <w:r w:rsidR="007E3D94" w:rsidRPr="00215339">
        <w:rPr>
          <w:color w:val="auto"/>
          <w:sz w:val="18"/>
          <w:szCs w:val="18"/>
        </w:rPr>
        <w:t>.</w:t>
      </w:r>
      <w:r w:rsidR="007E3D94">
        <w:rPr>
          <w:color w:val="auto"/>
          <w:sz w:val="18"/>
          <w:szCs w:val="18"/>
        </w:rPr>
        <w:t xml:space="preserve"> </w:t>
      </w:r>
      <w:r w:rsidRPr="002753B5">
        <w:rPr>
          <w:color w:val="auto"/>
          <w:sz w:val="18"/>
          <w:szCs w:val="18"/>
        </w:rPr>
        <w:t>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EC3A25" w:rsidRDefault="00327FE1" w:rsidP="00536B6D">
      <w:pPr>
        <w:pStyle w:val="Default"/>
        <w:ind w:left="1416"/>
        <w:jc w:val="both"/>
        <w:rPr>
          <w:b/>
          <w:bCs/>
          <w:color w:val="auto"/>
          <w:sz w:val="18"/>
          <w:szCs w:val="18"/>
        </w:rPr>
      </w:pPr>
      <w:r w:rsidRPr="00327FE1">
        <w:rPr>
          <w:color w:val="auto"/>
          <w:sz w:val="18"/>
          <w:szCs w:val="18"/>
        </w:rPr>
        <w:t xml:space="preserve">NUTS 0 vyjadřuje </w:t>
      </w:r>
      <w:r w:rsidRPr="00327FE1">
        <w:rPr>
          <w:b/>
          <w:bCs/>
          <w:color w:val="auto"/>
          <w:sz w:val="18"/>
          <w:szCs w:val="18"/>
        </w:rPr>
        <w:t xml:space="preserve">stát Českou republiku </w:t>
      </w:r>
    </w:p>
    <w:p w:rsidR="0085256C" w:rsidRPr="002753B5" w:rsidRDefault="0085256C" w:rsidP="00536B6D">
      <w:pPr>
        <w:pStyle w:val="Default"/>
        <w:ind w:left="1416"/>
        <w:jc w:val="both"/>
        <w:rPr>
          <w:color w:val="auto"/>
          <w:sz w:val="18"/>
          <w:szCs w:val="18"/>
        </w:rPr>
      </w:pPr>
      <w:r w:rsidRPr="002753B5">
        <w:rPr>
          <w:color w:val="auto"/>
          <w:sz w:val="18"/>
          <w:szCs w:val="18"/>
        </w:rPr>
        <w:t xml:space="preserve">NUTS </w:t>
      </w:r>
      <w:r>
        <w:rPr>
          <w:color w:val="auto"/>
          <w:sz w:val="18"/>
          <w:szCs w:val="18"/>
        </w:rPr>
        <w:t>1</w:t>
      </w:r>
      <w:r w:rsidRPr="002753B5">
        <w:rPr>
          <w:color w:val="auto"/>
          <w:sz w:val="18"/>
          <w:szCs w:val="18"/>
        </w:rPr>
        <w:t xml:space="preserve"> vyjadřuje </w:t>
      </w:r>
      <w:r w:rsidRPr="002753B5">
        <w:rPr>
          <w:b/>
          <w:bCs/>
          <w:color w:val="auto"/>
          <w:sz w:val="18"/>
          <w:szCs w:val="18"/>
        </w:rPr>
        <w:t>území České republiky</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vyjadřuje </w:t>
      </w:r>
      <w:r w:rsidRPr="002753B5">
        <w:rPr>
          <w:b/>
          <w:bCs/>
          <w:color w:val="auto"/>
          <w:sz w:val="18"/>
          <w:szCs w:val="18"/>
        </w:rPr>
        <w:t>obce</w:t>
      </w:r>
      <w:r w:rsidRPr="002753B5">
        <w:rPr>
          <w:color w:val="auto"/>
          <w:sz w:val="18"/>
          <w:szCs w:val="18"/>
        </w:rPr>
        <w:t>, tj. celkem 6</w:t>
      </w:r>
      <w:r w:rsidR="000169CE">
        <w:rPr>
          <w:color w:val="auto"/>
          <w:sz w:val="18"/>
          <w:szCs w:val="18"/>
        </w:rPr>
        <w:t xml:space="preserve">  </w:t>
      </w:r>
      <w:r w:rsidR="00327FE1" w:rsidRPr="00327FE1">
        <w:rPr>
          <w:color w:val="auto"/>
          <w:sz w:val="18"/>
          <w:szCs w:val="18"/>
        </w:rPr>
        <w:t>258</w:t>
      </w:r>
      <w:r w:rsidRPr="002753B5">
        <w:rPr>
          <w:color w:val="auto"/>
          <w:sz w:val="18"/>
          <w:szCs w:val="18"/>
        </w:rPr>
        <w:t xml:space="preserve"> obcí (</w:t>
      </w:r>
      <w:r w:rsidR="00BE0222" w:rsidRPr="002753B5">
        <w:rPr>
          <w:color w:val="auto"/>
          <w:sz w:val="18"/>
          <w:szCs w:val="18"/>
        </w:rPr>
        <w:t xml:space="preserve">k 1. lednu </w:t>
      </w:r>
      <w:r w:rsidR="001E2EB8">
        <w:rPr>
          <w:color w:val="auto"/>
          <w:sz w:val="18"/>
          <w:szCs w:val="18"/>
        </w:rPr>
        <w:t>2020</w:t>
      </w:r>
      <w:r w:rsidRPr="002753B5">
        <w:rPr>
          <w:color w:val="auto"/>
          <w:sz w:val="18"/>
          <w:szCs w:val="18"/>
        </w:rPr>
        <w:t xml:space="preserve">)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proofErr w:type="spellStart"/>
      <w:r w:rsidRPr="002753B5">
        <w:rPr>
          <w:b/>
          <w:bCs/>
          <w:color w:val="auto"/>
          <w:sz w:val="18"/>
          <w:szCs w:val="18"/>
        </w:rPr>
        <w:t>Moravskoslezsko</w:t>
      </w:r>
      <w:proofErr w:type="spellEnd"/>
      <w:r w:rsidRPr="002753B5">
        <w:rPr>
          <w:b/>
          <w:bCs/>
          <w:color w:val="auto"/>
          <w:sz w:val="18"/>
          <w:szCs w:val="18"/>
        </w:rPr>
        <w:t xml:space="preserve">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7348C7" w:rsidRPr="002753B5" w:rsidRDefault="007348C7" w:rsidP="00C217F4">
      <w:pPr>
        <w:pStyle w:val="Default"/>
        <w:jc w:val="both"/>
        <w:rPr>
          <w:color w:val="auto"/>
          <w:sz w:val="18"/>
          <w:szCs w:val="18"/>
        </w:rPr>
      </w:pPr>
      <w:r w:rsidRPr="002753B5">
        <w:rPr>
          <w:color w:val="auto"/>
          <w:sz w:val="18"/>
          <w:szCs w:val="18"/>
        </w:rPr>
        <w:t xml:space="preserve">  </w:t>
      </w:r>
    </w:p>
    <w:p w:rsidR="00442916"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 katastrálního v Praze.</w:t>
      </w:r>
    </w:p>
    <w:p w:rsidR="00101384" w:rsidRPr="002753B5" w:rsidRDefault="00101384" w:rsidP="00C217F4">
      <w:pPr>
        <w:pStyle w:val="Default"/>
        <w:jc w:val="center"/>
        <w:rPr>
          <w:b/>
          <w:bCs/>
          <w:color w:val="auto"/>
          <w:sz w:val="20"/>
          <w:szCs w:val="20"/>
        </w:rPr>
      </w:pPr>
    </w:p>
    <w:p w:rsidR="00442916" w:rsidRPr="002753B5" w:rsidRDefault="00442916" w:rsidP="00442916">
      <w:pPr>
        <w:pStyle w:val="Default"/>
        <w:jc w:val="center"/>
        <w:rPr>
          <w:b/>
          <w:bCs/>
          <w:color w:val="auto"/>
          <w:sz w:val="20"/>
          <w:szCs w:val="20"/>
        </w:rPr>
      </w:pPr>
      <w:r w:rsidRPr="00A449EE">
        <w:rPr>
          <w:b/>
          <w:bCs/>
          <w:color w:val="auto"/>
          <w:sz w:val="20"/>
          <w:szCs w:val="20"/>
        </w:rPr>
        <w:t>SÍDELNÍ STRUKTURA</w:t>
      </w:r>
    </w:p>
    <w:p w:rsidR="00442916" w:rsidRPr="002753B5" w:rsidRDefault="00442916" w:rsidP="00442916">
      <w:pPr>
        <w:pStyle w:val="Default"/>
        <w:jc w:val="center"/>
        <w:rPr>
          <w:b/>
          <w:bCs/>
          <w:color w:val="auto"/>
          <w:sz w:val="20"/>
          <w:szCs w:val="20"/>
        </w:rPr>
      </w:pPr>
    </w:p>
    <w:p w:rsidR="00442916" w:rsidRPr="002753B5" w:rsidRDefault="00442916" w:rsidP="00442916">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Velikostní struktura obcí byla zpracována podle územně správního uspořádání v příslušném roce, vždy k 31. </w:t>
      </w:r>
      <w:r w:rsidRPr="005D67EF">
        <w:rPr>
          <w:color w:val="auto"/>
          <w:sz w:val="18"/>
          <w:szCs w:val="18"/>
        </w:rPr>
        <w:t>12.</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 xml:space="preserve">byl stanoven zákonem č. 314/2002 Sb. ze dne 13. června 2002, který nabyl účinnosti dnem 1. ledna 2003. V návaznosti na tento zákon pak Ministerstvo vnitra vyhláškou č. 388/2002 Sb. stanovilo správní obvody těchto obcí. Příslušnost obcí do správních obvodů byla upravena k 1. 1. 2005 novou vyhláškou č. 388/2004 Sb. ze dne 24. 6. 2004, kterou se mění vyhláška z roku 2002. </w:t>
      </w:r>
      <w:r w:rsidR="001E2EB8">
        <w:rPr>
          <w:color w:val="auto"/>
          <w:sz w:val="18"/>
          <w:szCs w:val="18"/>
        </w:rPr>
        <w:t xml:space="preserve">V roce 2020 byl schválen zákon č 51/2020 Sb. o územně správním členění státu, který </w:t>
      </w:r>
      <w:r w:rsidR="001E2EB8">
        <w:rPr>
          <w:color w:val="auto"/>
          <w:sz w:val="18"/>
          <w:szCs w:val="18"/>
        </w:rPr>
        <w:lastRenderedPageBreak/>
        <w:t>vstoupil v platnost 1. 1. 2021. Hranice krajů se nezměnily, ale došlo ke změně hranic několik</w:t>
      </w:r>
      <w:r w:rsidR="0011458B">
        <w:rPr>
          <w:color w:val="auto"/>
          <w:sz w:val="18"/>
          <w:szCs w:val="18"/>
        </w:rPr>
        <w:t>a</w:t>
      </w:r>
      <w:r w:rsidR="001E2EB8">
        <w:rPr>
          <w:color w:val="auto"/>
          <w:sz w:val="18"/>
          <w:szCs w:val="18"/>
        </w:rPr>
        <w:t xml:space="preserve"> okresů a správních obvodů obcí s rozšířenou působností nebo s pověřeným obecním úřadem.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Obec, která má alespoň 3 000 obyvatel, je městem, pokud tak na návrh obce stanoví předseda Poslanecké sněmovny po vyjádření vlády.</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Statutární města </w:t>
      </w:r>
      <w:r w:rsidRPr="002753B5">
        <w:rPr>
          <w:color w:val="auto"/>
          <w:sz w:val="18"/>
          <w:szCs w:val="18"/>
        </w:rPr>
        <w:t>(</w:t>
      </w:r>
      <w:r w:rsidR="0011458B">
        <w:rPr>
          <w:color w:val="auto"/>
          <w:sz w:val="18"/>
          <w:szCs w:val="18"/>
        </w:rPr>
        <w:t>27</w:t>
      </w:r>
      <w:r w:rsidR="00A55D0E">
        <w:rPr>
          <w:color w:val="auto"/>
          <w:sz w:val="18"/>
          <w:szCs w:val="18"/>
        </w:rPr>
        <w:t xml:space="preserve"> měst</w:t>
      </w:r>
      <w:r w:rsidRPr="002753B5">
        <w:rPr>
          <w:color w:val="auto"/>
          <w:sz w:val="18"/>
          <w:szCs w:val="18"/>
        </w:rPr>
        <w:t xml:space="preserve">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 přenést na ně</w:t>
      </w:r>
      <w:r w:rsidRPr="002753B5">
        <w:rPr>
          <w:b/>
          <w:color w:val="auto"/>
          <w:sz w:val="18"/>
          <w:szCs w:val="18"/>
        </w:rPr>
        <w:t xml:space="preserve"> </w:t>
      </w:r>
      <w:r w:rsidRPr="002753B5">
        <w:rPr>
          <w:color w:val="auto"/>
          <w:sz w:val="18"/>
          <w:szCs w:val="18"/>
        </w:rPr>
        <w:t>část svých kompetencí.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městyse.</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která byla oprávněna užívat označení městys přede dnem 17. května 1954, je městysem, pokud o to požádá předsedu Poslanecké sněmovny.</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Katastrální území </w:t>
      </w:r>
      <w:r w:rsidRPr="002753B5">
        <w:rPr>
          <w:color w:val="auto"/>
          <w:sz w:val="18"/>
          <w:szCs w:val="18"/>
        </w:rPr>
        <w:t>tvoří plošně souvislý a společně evidovaný soubor pozemků (parcel). Katastrální území pokrývají celé území státu.</w:t>
      </w:r>
    </w:p>
    <w:p w:rsidR="00442916" w:rsidRPr="002753B5" w:rsidRDefault="00442916" w:rsidP="00442916">
      <w:pPr>
        <w:pStyle w:val="Default"/>
        <w:jc w:val="both"/>
        <w:rPr>
          <w:b/>
          <w:color w:val="auto"/>
          <w:sz w:val="18"/>
          <w:szCs w:val="18"/>
        </w:rPr>
      </w:pPr>
    </w:p>
    <w:p w:rsidR="00442916" w:rsidRPr="002753B5" w:rsidRDefault="00442916" w:rsidP="00442916">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 urbanistickými podmínkami nebo spádová území seskupení objektů obytného nebo rekreačního charakteru. Základní sídelní jednotky pokrývají celé území státu.</w:t>
      </w:r>
    </w:p>
    <w:p w:rsidR="00442916" w:rsidRPr="002753B5" w:rsidRDefault="00442916" w:rsidP="00442916">
      <w:pPr>
        <w:pStyle w:val="Default"/>
        <w:rPr>
          <w:b/>
          <w:bCs/>
          <w:color w:val="auto"/>
          <w:sz w:val="20"/>
          <w:szCs w:val="20"/>
        </w:rPr>
      </w:pPr>
    </w:p>
    <w:p w:rsidR="00442916" w:rsidRPr="002753B5" w:rsidRDefault="00442916" w:rsidP="00442916">
      <w:pPr>
        <w:pStyle w:val="Default"/>
        <w:jc w:val="center"/>
        <w:rPr>
          <w:color w:val="auto"/>
          <w:sz w:val="20"/>
          <w:szCs w:val="20"/>
        </w:rPr>
      </w:pPr>
      <w:r w:rsidRPr="00FA7CE9">
        <w:rPr>
          <w:b/>
          <w:bCs/>
          <w:color w:val="auto"/>
          <w:sz w:val="20"/>
          <w:szCs w:val="20"/>
        </w:rPr>
        <w:t>ŽIVOTNÍ PROSTŘEDÍ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Životní prostředí</w:t>
      </w:r>
      <w:r w:rsidR="00F555C2">
        <w:rPr>
          <w:color w:val="auto"/>
          <w:sz w:val="18"/>
          <w:szCs w:val="18"/>
        </w:rPr>
        <w:t xml:space="preserve"> zahrnuje </w:t>
      </w:r>
      <w:r w:rsidRPr="002753B5">
        <w:rPr>
          <w:color w:val="auto"/>
          <w:sz w:val="18"/>
          <w:szCs w:val="18"/>
        </w:rPr>
        <w:t>vše, co vytváří přirozené podmínky existence organizmů včetně člověka a je předpokladem jejich dalšího vývoje. Jeho složkami jsou zejména ovzduší, voda, horniny, půda, organizmy, ekosystémy a energie.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FF00FF"/>
          <w:sz w:val="18"/>
          <w:szCs w:val="18"/>
        </w:rPr>
      </w:pPr>
      <w:r w:rsidRPr="002753B5">
        <w:rPr>
          <w:color w:val="auto"/>
          <w:sz w:val="18"/>
          <w:szCs w:val="18"/>
        </w:rPr>
        <w:t>Podle zákona ČNR č. 114/1992 Sb., o ochraně přírody a krajiny, je rozlišováno šest kategorií zvláště chráněných území, které jsou rozděleny do dvou skupin podle velikosti.</w:t>
      </w:r>
    </w:p>
    <w:p w:rsidR="00442916" w:rsidRPr="002753B5" w:rsidRDefault="00442916" w:rsidP="00442916">
      <w:pPr>
        <w:pStyle w:val="Default"/>
        <w:jc w:val="both"/>
        <w:rPr>
          <w:b/>
          <w:bCs/>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Velkoplošná </w:t>
      </w:r>
      <w:r w:rsidR="0011458B">
        <w:rPr>
          <w:b/>
          <w:bCs/>
          <w:color w:val="auto"/>
          <w:sz w:val="18"/>
          <w:szCs w:val="18"/>
        </w:rPr>
        <w:t xml:space="preserve">zvláště </w:t>
      </w:r>
      <w:r w:rsidRPr="002753B5">
        <w:rPr>
          <w:b/>
          <w:bCs/>
          <w:color w:val="auto"/>
          <w:sz w:val="18"/>
          <w:szCs w:val="18"/>
        </w:rPr>
        <w:t xml:space="preserve">chráněná území </w:t>
      </w:r>
    </w:p>
    <w:p w:rsidR="00442916" w:rsidRPr="002753B5" w:rsidRDefault="00442916" w:rsidP="00442916">
      <w:pPr>
        <w:pStyle w:val="Default"/>
        <w:spacing w:after="8"/>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442916" w:rsidRPr="002753B5" w:rsidRDefault="00442916" w:rsidP="00442916">
      <w:pPr>
        <w:pStyle w:val="Default"/>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Maloplošná </w:t>
      </w:r>
      <w:r w:rsidR="0011458B">
        <w:rPr>
          <w:b/>
          <w:bCs/>
          <w:color w:val="auto"/>
          <w:sz w:val="18"/>
          <w:szCs w:val="18"/>
        </w:rPr>
        <w:t xml:space="preserve">zvláště </w:t>
      </w:r>
      <w:r w:rsidRPr="002753B5">
        <w:rPr>
          <w:b/>
          <w:bCs/>
          <w:color w:val="auto"/>
          <w:sz w:val="18"/>
          <w:szCs w:val="18"/>
        </w:rPr>
        <w:t>chráněná území</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přírodní rezervace - menší území mimořádných přírodních hodnot, kde jsou na přirozený reliéf s typickou geologickou stavbou vázány ekosystémy významné v národním či mezinárodním měřítku;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památky - obdobně jako národní přírodní památka, ale pouze s regionálním významem;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rezervace - menší území soustředěných přírodních hodnot se zastoupením ekosystémů typických a významných pro příslušnou geografickou oblast.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442916" w:rsidRPr="002753B5" w:rsidRDefault="00442916" w:rsidP="00442916">
      <w:pPr>
        <w:pStyle w:val="Default"/>
        <w:jc w:val="both"/>
        <w:rPr>
          <w:color w:val="auto"/>
          <w:sz w:val="18"/>
          <w:szCs w:val="18"/>
        </w:rPr>
      </w:pPr>
    </w:p>
    <w:p w:rsidR="00442916" w:rsidRDefault="0072698D" w:rsidP="00442916">
      <w:pPr>
        <w:pStyle w:val="Default"/>
        <w:jc w:val="both"/>
        <w:rPr>
          <w:color w:val="auto"/>
          <w:sz w:val="18"/>
          <w:szCs w:val="18"/>
        </w:rPr>
      </w:pPr>
      <w:r w:rsidRPr="0072698D">
        <w:rPr>
          <w:color w:val="auto"/>
          <w:sz w:val="18"/>
          <w:szCs w:val="18"/>
        </w:rPr>
        <w:t>K 1. 3. 2017 došlo ke změně metodiky výpočtu souhrnných rozloh chráněných území. Rozlohy jsou od tohoto data vypočítávány z obvodových hranic chráněných území (místo dříve využívaných údajů z vyhlášek, kterými byla příslušná území stanovena).</w:t>
      </w:r>
    </w:p>
    <w:p w:rsidR="00442916" w:rsidRPr="002753B5" w:rsidRDefault="00442916" w:rsidP="00442916">
      <w:pPr>
        <w:pStyle w:val="Default"/>
        <w:jc w:val="both"/>
        <w:rPr>
          <w:color w:val="auto"/>
          <w:sz w:val="18"/>
          <w:szCs w:val="18"/>
        </w:rPr>
      </w:pPr>
    </w:p>
    <w:p w:rsidR="00442916" w:rsidRPr="002753B5" w:rsidRDefault="00FC4EB9" w:rsidP="00442916">
      <w:pPr>
        <w:pStyle w:val="Default"/>
        <w:jc w:val="both"/>
        <w:rPr>
          <w:color w:val="auto"/>
          <w:sz w:val="18"/>
          <w:szCs w:val="18"/>
        </w:rPr>
      </w:pPr>
      <w:r>
        <w:rPr>
          <w:b/>
          <w:bCs/>
          <w:color w:val="auto"/>
          <w:sz w:val="18"/>
          <w:szCs w:val="18"/>
        </w:rPr>
        <w:t>E</w:t>
      </w:r>
      <w:r w:rsidR="00442916" w:rsidRPr="00BD4EC0">
        <w:rPr>
          <w:b/>
          <w:bCs/>
          <w:color w:val="auto"/>
          <w:sz w:val="18"/>
          <w:szCs w:val="18"/>
        </w:rPr>
        <w:t>mis</w:t>
      </w:r>
      <w:r>
        <w:rPr>
          <w:b/>
          <w:bCs/>
          <w:color w:val="auto"/>
          <w:sz w:val="18"/>
          <w:szCs w:val="18"/>
        </w:rPr>
        <w:t>e</w:t>
      </w:r>
      <w:r w:rsidR="00442916" w:rsidRPr="00BD4EC0">
        <w:rPr>
          <w:b/>
          <w:bCs/>
          <w:color w:val="auto"/>
          <w:sz w:val="18"/>
          <w:szCs w:val="18"/>
        </w:rPr>
        <w:t xml:space="preserve"> </w:t>
      </w:r>
      <w:r>
        <w:rPr>
          <w:bCs/>
          <w:color w:val="auto"/>
          <w:sz w:val="18"/>
          <w:szCs w:val="18"/>
        </w:rPr>
        <w:t>je</w:t>
      </w:r>
      <w:r w:rsidRPr="00BD4EC0">
        <w:rPr>
          <w:color w:val="auto"/>
          <w:sz w:val="18"/>
          <w:szCs w:val="18"/>
        </w:rPr>
        <w:t xml:space="preserve"> </w:t>
      </w:r>
      <w:r w:rsidR="00442916" w:rsidRPr="00BD4EC0">
        <w:rPr>
          <w:color w:val="auto"/>
          <w:sz w:val="18"/>
          <w:szCs w:val="18"/>
        </w:rPr>
        <w:t>děj, při kterém jsou vnášeny cizorodé látky různého skupenství do ovzduší</w:t>
      </w:r>
      <w:r w:rsidR="00442916" w:rsidRPr="002753B5">
        <w:rPr>
          <w:color w:val="auto"/>
          <w:sz w:val="18"/>
          <w:szCs w:val="18"/>
        </w:rPr>
        <w:t xml:space="preserve">. </w:t>
      </w:r>
      <w:r>
        <w:rPr>
          <w:color w:val="auto"/>
          <w:sz w:val="18"/>
          <w:szCs w:val="18"/>
        </w:rPr>
        <w:t>U</w:t>
      </w:r>
      <w:r w:rsidR="00442916" w:rsidRPr="002753B5">
        <w:rPr>
          <w:color w:val="auto"/>
          <w:sz w:val="18"/>
          <w:szCs w:val="18"/>
        </w:rPr>
        <w:t>vád</w:t>
      </w:r>
      <w:r>
        <w:rPr>
          <w:color w:val="auto"/>
          <w:sz w:val="18"/>
          <w:szCs w:val="18"/>
        </w:rPr>
        <w:t>ěj</w:t>
      </w:r>
      <w:r w:rsidR="00442916" w:rsidRPr="002753B5">
        <w:rPr>
          <w:color w:val="auto"/>
          <w:sz w:val="18"/>
          <w:szCs w:val="18"/>
        </w:rPr>
        <w:t xml:space="preserve">í </w:t>
      </w:r>
      <w:r>
        <w:rPr>
          <w:color w:val="auto"/>
          <w:sz w:val="18"/>
          <w:szCs w:val="18"/>
        </w:rPr>
        <w:t xml:space="preserve">se </w:t>
      </w:r>
      <w:r w:rsidR="00442916" w:rsidRPr="002753B5">
        <w:rPr>
          <w:color w:val="auto"/>
          <w:sz w:val="18"/>
          <w:szCs w:val="18"/>
        </w:rPr>
        <w:t xml:space="preserve">v kilogramech za hodinu nebo v tunách za rok. </w:t>
      </w:r>
      <w:r>
        <w:rPr>
          <w:color w:val="auto"/>
          <w:sz w:val="18"/>
          <w:szCs w:val="18"/>
        </w:rPr>
        <w:t>M</w:t>
      </w:r>
      <w:r w:rsidR="00442916" w:rsidRPr="002753B5">
        <w:rPr>
          <w:color w:val="auto"/>
          <w:sz w:val="18"/>
          <w:szCs w:val="18"/>
        </w:rPr>
        <w:t xml:space="preserve">nožství </w:t>
      </w:r>
      <w:r w:rsidRPr="002753B5">
        <w:rPr>
          <w:color w:val="auto"/>
          <w:sz w:val="18"/>
          <w:szCs w:val="18"/>
        </w:rPr>
        <w:t xml:space="preserve">uvedených znečišťujících látek </w:t>
      </w:r>
      <w:r w:rsidR="00442916" w:rsidRPr="002753B5">
        <w:rPr>
          <w:color w:val="auto"/>
          <w:sz w:val="18"/>
          <w:szCs w:val="18"/>
        </w:rPr>
        <w:t>vypouštěn</w:t>
      </w:r>
      <w:r>
        <w:rPr>
          <w:color w:val="auto"/>
          <w:sz w:val="18"/>
          <w:szCs w:val="18"/>
        </w:rPr>
        <w:t>ých</w:t>
      </w:r>
      <w:r w:rsidR="00442916" w:rsidRPr="002753B5">
        <w:rPr>
          <w:color w:val="auto"/>
          <w:sz w:val="18"/>
          <w:szCs w:val="18"/>
        </w:rPr>
        <w:t xml:space="preserve"> do ovzduší </w:t>
      </w:r>
      <w:r>
        <w:rPr>
          <w:color w:val="auto"/>
          <w:sz w:val="18"/>
          <w:szCs w:val="18"/>
        </w:rPr>
        <w:t xml:space="preserve">je </w:t>
      </w:r>
      <w:r w:rsidR="00442916" w:rsidRPr="002753B5">
        <w:rPr>
          <w:color w:val="auto"/>
          <w:sz w:val="18"/>
          <w:szCs w:val="18"/>
        </w:rPr>
        <w:t>evid</w:t>
      </w:r>
      <w:r>
        <w:rPr>
          <w:color w:val="auto"/>
          <w:sz w:val="18"/>
          <w:szCs w:val="18"/>
        </w:rPr>
        <w:t>ováno</w:t>
      </w:r>
      <w:r w:rsidR="00442916" w:rsidRPr="002753B5">
        <w:rPr>
          <w:color w:val="auto"/>
          <w:sz w:val="18"/>
          <w:szCs w:val="18"/>
        </w:rPr>
        <w:t xml:space="preserve"> v </w:t>
      </w:r>
      <w:r w:rsidR="00442916" w:rsidRPr="002753B5">
        <w:rPr>
          <w:b/>
          <w:bCs/>
          <w:color w:val="auto"/>
          <w:sz w:val="18"/>
          <w:szCs w:val="18"/>
        </w:rPr>
        <w:t xml:space="preserve">Registru emisí a </w:t>
      </w:r>
      <w:r w:rsidR="0072698D">
        <w:rPr>
          <w:b/>
          <w:bCs/>
          <w:color w:val="auto"/>
          <w:sz w:val="18"/>
          <w:szCs w:val="18"/>
        </w:rPr>
        <w:t xml:space="preserve">stacionárních </w:t>
      </w:r>
      <w:r w:rsidR="00442916" w:rsidRPr="002753B5">
        <w:rPr>
          <w:b/>
          <w:bCs/>
          <w:color w:val="auto"/>
          <w:sz w:val="18"/>
          <w:szCs w:val="18"/>
        </w:rPr>
        <w:t xml:space="preserve">zdrojů </w:t>
      </w:r>
      <w:r w:rsidR="00442916" w:rsidRPr="002753B5">
        <w:rPr>
          <w:color w:val="auto"/>
          <w:sz w:val="18"/>
          <w:szCs w:val="18"/>
        </w:rPr>
        <w:t xml:space="preserve">(REZZO). V tabulkách jsou údaje členěny podle druhu zdrojů na REZZO 1–3 (stacionární zdroje znečišťování) a REZZO 4 (mobilní zdroje znečišťování, zejména silniční a motorová vozidla, železniční kolejová vozidla, plavidla a letadla).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emisích je Český hydrometeorologický ústav v Praze.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Obor vodovodů a kanalizací </w:t>
      </w:r>
      <w:r w:rsidRPr="002753B5">
        <w:rPr>
          <w:color w:val="auto"/>
          <w:sz w:val="18"/>
          <w:szCs w:val="18"/>
        </w:rPr>
        <w:t xml:space="preserve">zahrnuje vodohospodářské činnosti související se správou a provozem vodovodů a kanalizací, tj. zajišťování dostatečného množství kvalitní pitné vody a zajišťování odvádění odpadních vod a 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Součet údajů za vodu fakturovanou a nefakturovanou se může lišit od množství vody vyrobené o vodu převzatou od jiných organizací, popř. o vodu předanou jiným organizacím.</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2004 platí upřesněná definice splaškových vod a vody fakturované domácnostem v důsledku změny vyhlášky č. 428/2001Sb., kterou se provádí zákon č. 274/2001 SB., o vodovodech a kanalizacích.</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 ostatních vod nově zahrnuty také zpoplatněné srážkové vody.</w:t>
      </w:r>
    </w:p>
    <w:p w:rsidR="00442916" w:rsidRDefault="00442916"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Údaje o počtu a složení obyvatel jsou získávány ze sčítání lidu, na něž navazují každoroční statistické bilance dat o narozeních, sňatcích, rozvodech, úmrtích a stěhování. Zdrojem dat jsou statistická hlášení z matrik, pokud není uvedeno jinak. Údaje o počtu a složení obyvatel navazují od roku 2011 na definitivní výsledky sčítání lidu k 26. 3. 2011, nejsou </w:t>
      </w:r>
      <w:r w:rsidR="00895C08" w:rsidRPr="002753B5">
        <w:rPr>
          <w:color w:val="auto"/>
          <w:sz w:val="18"/>
          <w:szCs w:val="18"/>
        </w:rPr>
        <w:t>srovnatelné s předchozími roky (do roku 2000 navazovaly údaje o obyvatelstvu na výsledky sčítání lidu k 3. 3. 1991,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CE751A" w:rsidRDefault="00CE751A" w:rsidP="00CE751A">
      <w:pPr>
        <w:spacing w:after="120"/>
        <w:rPr>
          <w:rFonts w:cs="Arial"/>
          <w:sz w:val="18"/>
          <w:szCs w:val="18"/>
        </w:rPr>
      </w:pPr>
      <w:r w:rsidRPr="00787B8D">
        <w:rPr>
          <w:rFonts w:cs="Arial"/>
          <w:sz w:val="18"/>
          <w:szCs w:val="18"/>
        </w:rPr>
        <w:t xml:space="preserve">Veškeré údaje se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 </w:t>
      </w:r>
    </w:p>
    <w:p w:rsidR="00CE751A" w:rsidRPr="00E870B3" w:rsidRDefault="00CE751A" w:rsidP="00CE751A">
      <w:pPr>
        <w:spacing w:after="120"/>
      </w:pPr>
      <w:r>
        <w:rPr>
          <w:rFonts w:cs="Arial"/>
          <w:sz w:val="18"/>
          <w:szCs w:val="18"/>
        </w:rPr>
        <w:t>Údaje zahrnují i události (sňatky, narození a úmrtí) českých občanů s trvalým pobytem na území ČR, ke kterým došlo v cizině, a byly zaregistrovány v ČR v termínu, který umožňuje jejich zařazení do statistiky.</w:t>
      </w:r>
    </w:p>
    <w:p w:rsidR="00F6487E" w:rsidRPr="002753B5" w:rsidRDefault="00F6487E" w:rsidP="00C217F4">
      <w:pPr>
        <w:pStyle w:val="Default"/>
        <w:jc w:val="both"/>
        <w:rPr>
          <w:color w:val="auto"/>
          <w:sz w:val="18"/>
          <w:szCs w:val="18"/>
        </w:rPr>
      </w:pPr>
    </w:p>
    <w:p w:rsidR="001233DA" w:rsidRPr="002753B5" w:rsidRDefault="00101384" w:rsidP="00C217F4">
      <w:pPr>
        <w:pStyle w:val="Default"/>
        <w:jc w:val="both"/>
        <w:rPr>
          <w:color w:val="auto"/>
          <w:sz w:val="18"/>
          <w:szCs w:val="18"/>
        </w:rPr>
      </w:pPr>
      <w:r w:rsidRPr="002753B5">
        <w:rPr>
          <w:b/>
          <w:bCs/>
          <w:color w:val="auto"/>
          <w:sz w:val="18"/>
          <w:szCs w:val="18"/>
        </w:rPr>
        <w:t xml:space="preserve">Střední stav obyvatel </w:t>
      </w:r>
      <w:r w:rsidRPr="002753B5">
        <w:rPr>
          <w:color w:val="auto"/>
          <w:sz w:val="18"/>
          <w:szCs w:val="18"/>
        </w:rPr>
        <w:t xml:space="preserve">vyjadřuje počet obyvatel daného území </w:t>
      </w:r>
      <w:r w:rsidR="00A55D0E">
        <w:rPr>
          <w:color w:val="auto"/>
          <w:sz w:val="18"/>
          <w:szCs w:val="18"/>
        </w:rPr>
        <w:t>o půlnoci z 30. 6. na</w:t>
      </w:r>
      <w:r w:rsidRPr="002753B5">
        <w:rPr>
          <w:color w:val="auto"/>
          <w:sz w:val="18"/>
          <w:szCs w:val="18"/>
        </w:rPr>
        <w:t xml:space="preserve"> k 1. 7. sledovaného roku</w:t>
      </w:r>
      <w:r w:rsidR="00A55D0E" w:rsidRPr="00A55D0E">
        <w:rPr>
          <w:color w:val="auto"/>
          <w:sz w:val="18"/>
          <w:szCs w:val="18"/>
        </w:rPr>
        <w:t>, který vychází z bilance počtu obyvatel daného území od počátku roku do konce června</w:t>
      </w:r>
      <w:r w:rsidRPr="002753B5">
        <w:rPr>
          <w:color w:val="auto"/>
          <w:sz w:val="18"/>
          <w:szCs w:val="18"/>
        </w:rPr>
        <w:t xml:space="preserve">. </w:t>
      </w: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r w:rsidRPr="002753B5">
        <w:rPr>
          <w:b/>
          <w:bCs/>
          <w:color w:val="auto"/>
          <w:sz w:val="18"/>
          <w:szCs w:val="18"/>
        </w:rPr>
        <w:t xml:space="preserve">Stěhováním </w:t>
      </w:r>
      <w:r w:rsidRPr="002753B5">
        <w:rPr>
          <w:color w:val="auto"/>
          <w:sz w:val="18"/>
          <w:szCs w:val="18"/>
        </w:rPr>
        <w:t xml:space="preserve">se rozumí změna trvalého bydliště </w:t>
      </w:r>
      <w:r w:rsidR="00A55D0E" w:rsidRPr="00A55D0E">
        <w:rPr>
          <w:color w:val="auto"/>
          <w:sz w:val="18"/>
          <w:szCs w:val="18"/>
        </w:rPr>
        <w:t>v případě cizinců i změna přechodného pobytu (viz výše)</w:t>
      </w:r>
      <w:r w:rsidRPr="002753B5">
        <w:rPr>
          <w:color w:val="auto"/>
          <w:sz w:val="18"/>
          <w:szCs w:val="18"/>
        </w:rPr>
        <w:t xml:space="preserve"> osoby přes hranice uvedeného území. </w:t>
      </w:r>
    </w:p>
    <w:p w:rsidR="00101384" w:rsidRPr="002753B5" w:rsidRDefault="00101384" w:rsidP="00C217F4">
      <w:pPr>
        <w:pStyle w:val="Default"/>
        <w:jc w:val="both"/>
        <w:rPr>
          <w:color w:val="auto"/>
          <w:sz w:val="18"/>
          <w:szCs w:val="18"/>
        </w:rPr>
      </w:pPr>
      <w:r w:rsidRPr="002753B5">
        <w:rPr>
          <w:color w:val="auto"/>
          <w:sz w:val="18"/>
          <w:szCs w:val="18"/>
        </w:rPr>
        <w:t xml:space="preserve">Data o stěhování přebírá ČSÚ z informačních systémů Ministerstva vnitra a Ředitelství služby cizinecké policie.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A55E67" w:rsidRDefault="00957977" w:rsidP="00C217F4">
      <w:pPr>
        <w:pStyle w:val="Default"/>
        <w:jc w:val="both"/>
        <w:rPr>
          <w:color w:val="auto"/>
          <w:sz w:val="18"/>
          <w:szCs w:val="18"/>
        </w:rPr>
      </w:pPr>
      <w:r w:rsidRPr="00A55E67">
        <w:rPr>
          <w:color w:val="auto"/>
          <w:sz w:val="18"/>
          <w:szCs w:val="18"/>
        </w:rPr>
        <w:t>Údaje</w:t>
      </w:r>
      <w:r w:rsidR="00101384" w:rsidRPr="00A55E67">
        <w:rPr>
          <w:color w:val="auto"/>
          <w:sz w:val="18"/>
          <w:szCs w:val="18"/>
        </w:rPr>
        <w:t xml:space="preserve"> o </w:t>
      </w:r>
      <w:r w:rsidR="00101384" w:rsidRPr="00A55E67">
        <w:rPr>
          <w:b/>
          <w:bCs/>
          <w:color w:val="auto"/>
          <w:sz w:val="18"/>
          <w:szCs w:val="18"/>
        </w:rPr>
        <w:t xml:space="preserve">potratech </w:t>
      </w:r>
      <w:r w:rsidR="00101384" w:rsidRPr="00A55E67">
        <w:rPr>
          <w:color w:val="auto"/>
          <w:sz w:val="18"/>
          <w:szCs w:val="18"/>
        </w:rPr>
        <w:t xml:space="preserve">jsou zpracovány ze souboru individuálních dat, který ČSÚ přebírá od Ústavu zdravotnických informací a statistiky (ÚZIS). </w:t>
      </w:r>
      <w:r w:rsidR="00DB39DD" w:rsidRPr="00A4676B">
        <w:rPr>
          <w:sz w:val="18"/>
          <w:szCs w:val="18"/>
        </w:rPr>
        <w:t>Územně jsou potraty tříděny podle místa pobytu ženy v době potratu.</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decenální revize (MKN-10), platné od 1. 1. 1994. Od roku 2013 jsou údaje o příčinách smrti přebírány prostřednictvím ÚZIS z Listu o prohlídce zemřelého. </w:t>
      </w:r>
    </w:p>
    <w:p w:rsidR="00616F35" w:rsidRPr="002753B5" w:rsidRDefault="00616F35" w:rsidP="00C217F4">
      <w:pPr>
        <w:pStyle w:val="Default"/>
        <w:jc w:val="both"/>
        <w:rPr>
          <w:b/>
          <w:bCs/>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r w:rsidRPr="002753B5">
        <w:rPr>
          <w:b/>
          <w:bCs/>
          <w:color w:val="auto"/>
          <w:sz w:val="18"/>
          <w:szCs w:val="18"/>
        </w:rPr>
        <w:t xml:space="preserve">Rozvody </w:t>
      </w:r>
      <w:r w:rsidRPr="002753B5">
        <w:rPr>
          <w:color w:val="auto"/>
          <w:sz w:val="18"/>
          <w:szCs w:val="18"/>
        </w:rPr>
        <w:t xml:space="preserve">jsou územně tříděny podle posledního společného bydliště manželů; zdrojem dat je Informační systém Ministerstva spravedlnosti. </w:t>
      </w:r>
    </w:p>
    <w:p w:rsidR="003D57E2" w:rsidRDefault="003D57E2" w:rsidP="00C217F4">
      <w:pPr>
        <w:pStyle w:val="Default"/>
        <w:jc w:val="center"/>
        <w:rPr>
          <w:b/>
          <w:bCs/>
          <w:color w:val="auto"/>
          <w:sz w:val="18"/>
          <w:szCs w:val="18"/>
        </w:rPr>
      </w:pPr>
    </w:p>
    <w:p w:rsidR="0079663D" w:rsidRPr="002753B5" w:rsidRDefault="0079663D" w:rsidP="00C217F4">
      <w:pPr>
        <w:pStyle w:val="Default"/>
        <w:jc w:val="center"/>
        <w:rPr>
          <w:b/>
          <w:bCs/>
          <w:color w:val="auto"/>
          <w:sz w:val="18"/>
          <w:szCs w:val="18"/>
        </w:rPr>
      </w:pPr>
      <w:bookmarkStart w:id="0" w:name="_GoBack"/>
      <w:bookmarkEnd w:id="0"/>
    </w:p>
    <w:p w:rsidR="00566960" w:rsidRPr="002753B5" w:rsidRDefault="00566960" w:rsidP="00C217F4">
      <w:pPr>
        <w:pStyle w:val="Default"/>
        <w:jc w:val="center"/>
        <w:rPr>
          <w:b/>
          <w:bCs/>
          <w:color w:val="auto"/>
          <w:sz w:val="20"/>
          <w:szCs w:val="20"/>
        </w:rPr>
      </w:pPr>
      <w:r w:rsidRPr="002753B5">
        <w:rPr>
          <w:b/>
          <w:bCs/>
          <w:color w:val="auto"/>
          <w:sz w:val="20"/>
          <w:szCs w:val="20"/>
        </w:rPr>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Do celkového počtu cizinců jsou řazeni cizinci s trvalým pobytem, občané EU/EHP a Švýcarska a jejich rodinní příslušníci s pobytem přechodným, občané tzv. třetích zemí s dlouhodobým pobytem, příp. s</w:t>
      </w:r>
      <w:r w:rsidR="008E6C89">
        <w:rPr>
          <w:color w:val="auto"/>
          <w:sz w:val="18"/>
          <w:szCs w:val="18"/>
        </w:rPr>
        <w:t> </w:t>
      </w:r>
      <w:r w:rsidR="008E6C89" w:rsidRPr="001805BB">
        <w:rPr>
          <w:color w:val="auto"/>
          <w:sz w:val="18"/>
          <w:szCs w:val="18"/>
        </w:rPr>
        <w:t>dlouhodobými</w:t>
      </w:r>
      <w:r w:rsidR="008E6C89">
        <w:rPr>
          <w:color w:val="auto"/>
          <w:sz w:val="18"/>
          <w:szCs w:val="18"/>
        </w:rPr>
        <w:t xml:space="preserve"> </w:t>
      </w:r>
      <w:r w:rsidR="00943A8E" w:rsidRPr="002753B5">
        <w:rPr>
          <w:color w:val="auto"/>
          <w:sz w:val="18"/>
          <w:szCs w:val="18"/>
        </w:rPr>
        <w:t xml:space="preserve">vízy.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400974" w:rsidRDefault="00400974" w:rsidP="00C217F4">
      <w:pPr>
        <w:pStyle w:val="Default"/>
        <w:jc w:val="both"/>
        <w:rPr>
          <w:color w:val="auto"/>
          <w:sz w:val="18"/>
          <w:szCs w:val="18"/>
        </w:rPr>
      </w:pPr>
    </w:p>
    <w:p w:rsidR="00A4676B" w:rsidRDefault="00A4676B" w:rsidP="00C217F4">
      <w:pPr>
        <w:pStyle w:val="Default"/>
        <w:jc w:val="both"/>
        <w:rPr>
          <w:color w:val="auto"/>
          <w:sz w:val="18"/>
          <w:szCs w:val="18"/>
        </w:rPr>
      </w:pP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156631" w:rsidRDefault="00156631"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to znamená, že ukazatele za podniky jsou alokovány do regionů podle skutečného místa působení jednotky. Hrubá přidaná hodnota za </w:t>
      </w:r>
      <w:proofErr w:type="spellStart"/>
      <w:r w:rsidRPr="002753B5">
        <w:rPr>
          <w:color w:val="auto"/>
          <w:sz w:val="18"/>
          <w:szCs w:val="18"/>
        </w:rPr>
        <w:t>multi</w:t>
      </w:r>
      <w:proofErr w:type="spellEnd"/>
      <w:r w:rsidRPr="002753B5">
        <w:rPr>
          <w:color w:val="auto"/>
          <w:sz w:val="18"/>
          <w:szCs w:val="18"/>
        </w:rPr>
        <w:t xml:space="preserve">-regionální organizace je alokována na základě </w:t>
      </w:r>
      <w:r w:rsidR="00366823">
        <w:rPr>
          <w:color w:val="auto"/>
          <w:sz w:val="18"/>
          <w:szCs w:val="18"/>
        </w:rPr>
        <w:t xml:space="preserve">mzdových prostředků </w:t>
      </w:r>
      <w:r w:rsidRPr="002753B5">
        <w:rPr>
          <w:color w:val="auto"/>
          <w:sz w:val="18"/>
          <w:szCs w:val="18"/>
        </w:rPr>
        <w:t>vypl</w:t>
      </w:r>
      <w:r w:rsidR="00366823">
        <w:rPr>
          <w:color w:val="auto"/>
          <w:sz w:val="18"/>
          <w:szCs w:val="18"/>
        </w:rPr>
        <w:t>a</w:t>
      </w:r>
      <w:r w:rsidRPr="002753B5">
        <w:rPr>
          <w:color w:val="auto"/>
          <w:sz w:val="18"/>
          <w:szCs w:val="18"/>
        </w:rPr>
        <w:t xml:space="preserve">cených </w:t>
      </w:r>
      <w:r w:rsidR="00366823">
        <w:rPr>
          <w:color w:val="auto"/>
          <w:sz w:val="18"/>
          <w:szCs w:val="18"/>
        </w:rPr>
        <w:t xml:space="preserve">zaměstnancům </w:t>
      </w:r>
      <w:r w:rsidRPr="002753B5">
        <w:rPr>
          <w:color w:val="auto"/>
          <w:sz w:val="18"/>
          <w:szCs w:val="18"/>
        </w:rPr>
        <w:t xml:space="preserve">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w:t>
      </w:r>
      <w:proofErr w:type="spellStart"/>
      <w:r w:rsidRPr="002753B5">
        <w:rPr>
          <w:color w:val="auto"/>
          <w:sz w:val="18"/>
          <w:szCs w:val="18"/>
        </w:rPr>
        <w:t>Rev</w:t>
      </w:r>
      <w:proofErr w:type="spellEnd"/>
      <w:r w:rsidRPr="002753B5">
        <w:rPr>
          <w:color w:val="auto"/>
          <w:sz w:val="18"/>
          <w:szCs w:val="18"/>
        </w:rPr>
        <w:t xml:space="preserve">.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 xml:space="preserve">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01384" w:rsidRPr="00F2236C" w:rsidRDefault="00101384" w:rsidP="00C217F4">
      <w:pPr>
        <w:pStyle w:val="Default"/>
        <w:jc w:val="both"/>
        <w:rPr>
          <w:strike/>
          <w:color w:val="FF0000"/>
          <w:sz w:val="18"/>
          <w:szCs w:val="18"/>
        </w:rPr>
      </w:pPr>
      <w:r w:rsidRPr="002753B5">
        <w:rPr>
          <w:color w:val="auto"/>
          <w:sz w:val="18"/>
          <w:szCs w:val="18"/>
        </w:rPr>
        <w:t xml:space="preserve">Regionální makroekonomické ukazatele jsou revidovány v souladu s revizemi ročních národních účtů. </w:t>
      </w:r>
      <w:r w:rsidR="00366823" w:rsidRPr="00366823">
        <w:rPr>
          <w:color w:val="auto"/>
          <w:sz w:val="18"/>
          <w:szCs w:val="18"/>
        </w:rPr>
        <w:t xml:space="preserve">Aktuální údaje zahrnují výsledky mimořádné revize ročních národních účtů v roce 2020, která se týkala celé časové řady. Údaje za rok </w:t>
      </w:r>
      <w:r w:rsidR="00156631">
        <w:rPr>
          <w:color w:val="auto"/>
          <w:sz w:val="18"/>
          <w:szCs w:val="18"/>
        </w:rPr>
        <w:t>2020</w:t>
      </w:r>
      <w:r w:rsidR="00366823" w:rsidRPr="00366823">
        <w:rPr>
          <w:color w:val="auto"/>
          <w:sz w:val="18"/>
          <w:szCs w:val="18"/>
        </w:rPr>
        <w:t xml:space="preserve"> vycházejí z notifikační verze ročních národních účtů.</w:t>
      </w:r>
    </w:p>
    <w:p w:rsidR="00156631" w:rsidRDefault="00156631" w:rsidP="00C217F4">
      <w:pPr>
        <w:pStyle w:val="Default"/>
        <w:jc w:val="center"/>
        <w:rPr>
          <w:b/>
          <w:bCs/>
          <w:color w:val="auto"/>
          <w:sz w:val="20"/>
          <w:szCs w:val="20"/>
        </w:rPr>
      </w:pP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1F43EA" w:rsidRPr="002753B5" w:rsidRDefault="001F43EA" w:rsidP="00C217F4">
      <w:pPr>
        <w:pStyle w:val="Default"/>
        <w:jc w:val="both"/>
        <w:rPr>
          <w:color w:val="auto"/>
          <w:sz w:val="18"/>
          <w:szCs w:val="18"/>
        </w:rPr>
      </w:pPr>
    </w:p>
    <w:p w:rsidR="00FF13D6" w:rsidRPr="002753B5" w:rsidRDefault="00FF13D6" w:rsidP="00FF13D6">
      <w:pPr>
        <w:pStyle w:val="Default"/>
        <w:jc w:val="center"/>
        <w:rPr>
          <w:b/>
          <w:bCs/>
          <w:color w:val="auto"/>
          <w:sz w:val="20"/>
          <w:szCs w:val="20"/>
        </w:rPr>
      </w:pPr>
      <w:r w:rsidRPr="001F43EA">
        <w:rPr>
          <w:b/>
          <w:bCs/>
          <w:color w:val="auto"/>
          <w:sz w:val="20"/>
          <w:szCs w:val="20"/>
        </w:rPr>
        <w:t>ZAMĚSTNANOST A NEZAMĚSTNANOST</w:t>
      </w:r>
    </w:p>
    <w:p w:rsidR="00FF13D6" w:rsidRPr="002753B5" w:rsidRDefault="00FF13D6" w:rsidP="00FF13D6">
      <w:pPr>
        <w:pStyle w:val="Default"/>
        <w:jc w:val="center"/>
        <w:rPr>
          <w:color w:val="auto"/>
          <w:sz w:val="20"/>
          <w:szCs w:val="20"/>
        </w:rPr>
      </w:pPr>
    </w:p>
    <w:p w:rsidR="00FF13D6" w:rsidRPr="002753B5" w:rsidRDefault="00FF13D6" w:rsidP="00FF13D6">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w:t>
      </w:r>
      <w:proofErr w:type="spellStart"/>
      <w:r w:rsidRPr="002753B5">
        <w:rPr>
          <w:color w:val="auto"/>
          <w:sz w:val="18"/>
          <w:szCs w:val="18"/>
        </w:rPr>
        <w:t>Eurostatu</w:t>
      </w:r>
      <w:proofErr w:type="spellEnd"/>
      <w:r w:rsidRPr="002753B5">
        <w:rPr>
          <w:color w:val="auto"/>
          <w:sz w:val="18"/>
          <w:szCs w:val="18"/>
        </w:rPr>
        <w:t xml:space="preserve">, která poskytuje výklad náplně konkrétních charakteristik trhu práce.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Výběrový soubor zahrnuje </w:t>
      </w:r>
      <w:r w:rsidR="00366823">
        <w:rPr>
          <w:color w:val="auto"/>
          <w:sz w:val="18"/>
          <w:szCs w:val="18"/>
        </w:rPr>
        <w:t>necelých 23</w:t>
      </w:r>
      <w:r>
        <w:rPr>
          <w:color w:val="auto"/>
          <w:sz w:val="18"/>
          <w:szCs w:val="18"/>
        </w:rPr>
        <w:t xml:space="preserve"> </w:t>
      </w:r>
      <w:r w:rsidRPr="002753B5">
        <w:rPr>
          <w:color w:val="auto"/>
          <w:sz w:val="18"/>
          <w:szCs w:val="18"/>
        </w:rPr>
        <w:t xml:space="preserve">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Pro šetřené charakteristiky každého respondenta je rozhodujícím kritériem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Uváděny jsou průměrné roční údaje.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Spolehlivost údajů zjištěných výběrovým šetřením klesá se snižující se velikostí vzorku</w:t>
      </w:r>
      <w:r w:rsidRPr="002753B5">
        <w:rPr>
          <w:color w:val="auto"/>
          <w:sz w:val="18"/>
          <w:szCs w:val="18"/>
        </w:rPr>
        <w:t xml:space="preserve">.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Uchazeči o zaměstnání </w:t>
      </w:r>
      <w:r w:rsidRPr="002753B5">
        <w:rPr>
          <w:b/>
          <w:color w:val="auto"/>
          <w:sz w:val="18"/>
          <w:szCs w:val="18"/>
        </w:rPr>
        <w:t xml:space="preserve">v evidenci úřadu práce </w:t>
      </w:r>
      <w:r w:rsidRPr="002753B5">
        <w:rPr>
          <w:color w:val="auto"/>
          <w:sz w:val="18"/>
          <w:szCs w:val="18"/>
        </w:rPr>
        <w:t xml:space="preserve">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Dosažitelní uchazeči o zaměstnání</w:t>
      </w:r>
      <w:r>
        <w:rPr>
          <w:b/>
          <w:bCs/>
          <w:color w:val="auto"/>
          <w:sz w:val="18"/>
          <w:szCs w:val="18"/>
        </w:rPr>
        <w:t xml:space="preserve"> </w:t>
      </w:r>
      <w:r w:rsidRPr="002753B5">
        <w:rPr>
          <w:b/>
          <w:color w:val="auto"/>
          <w:sz w:val="18"/>
          <w:szCs w:val="18"/>
        </w:rPr>
        <w:t>v </w:t>
      </w:r>
      <w:r w:rsidRPr="00584982">
        <w:rPr>
          <w:b/>
          <w:color w:val="auto"/>
          <w:sz w:val="18"/>
          <w:szCs w:val="18"/>
        </w:rPr>
        <w:t>evidenci úřadu práce</w:t>
      </w:r>
      <w:r w:rsidRPr="002753B5">
        <w:rPr>
          <w:b/>
          <w:bCs/>
          <w:color w:val="auto"/>
          <w:sz w:val="18"/>
          <w:szCs w:val="18"/>
        </w:rPr>
        <w:t xml:space="preserve">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FF13D6" w:rsidRPr="002753B5" w:rsidRDefault="00FF13D6" w:rsidP="00FF13D6">
      <w:pPr>
        <w:pStyle w:val="Default"/>
        <w:jc w:val="both"/>
        <w:rPr>
          <w:color w:val="auto"/>
          <w:sz w:val="18"/>
          <w:szCs w:val="18"/>
        </w:rPr>
      </w:pPr>
    </w:p>
    <w:p w:rsidR="00FF13D6" w:rsidRPr="009A53B1" w:rsidRDefault="00FF13D6" w:rsidP="00FF13D6">
      <w:pPr>
        <w:pStyle w:val="Default"/>
        <w:jc w:val="both"/>
        <w:rPr>
          <w:color w:val="FF0000"/>
          <w:sz w:val="18"/>
          <w:szCs w:val="18"/>
        </w:rPr>
      </w:pPr>
      <w:r w:rsidRPr="002753B5">
        <w:rPr>
          <w:b/>
          <w:bCs/>
          <w:color w:val="auto"/>
          <w:sz w:val="18"/>
          <w:szCs w:val="18"/>
        </w:rPr>
        <w:t xml:space="preserve">Podíl nezaměstnaných osob </w:t>
      </w:r>
      <w:r w:rsidRPr="002753B5">
        <w:rPr>
          <w:color w:val="auto"/>
          <w:sz w:val="18"/>
          <w:szCs w:val="18"/>
        </w:rPr>
        <w:t xml:space="preserve">vyjadřuje podíl dosažitelných uchazečů o zaměstnání v evidenci úřadu práce ve věku 15–64 let ze všech obyvatel ve stejném věku. </w:t>
      </w:r>
      <w:r w:rsidRPr="00D615D9">
        <w:rPr>
          <w:color w:val="auto"/>
          <w:sz w:val="18"/>
          <w:szCs w:val="18"/>
        </w:rPr>
        <w:t>Ukazatel byl zaveden od roku 2013. Srovnatelná časová řada je k dispozici od roku 2005. Používání ukazatele míra registrované nezaměstnanosti bylo rokem 2012 ukončeno.</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Od 1. 1. 2012 platí novela zákona č. 435/2004 Sb., o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Pracovními místy v evidenci úřadu práce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 v evidenci úřadu práce</w:t>
      </w:r>
      <w:r w:rsidRPr="002753B5">
        <w:rPr>
          <w:color w:val="auto"/>
          <w:sz w:val="18"/>
          <w:szCs w:val="18"/>
        </w:rPr>
        <w:t xml:space="preserve">, jejich struktuře a počtu pracovních míst v evidenci úřadu práce jsou převzaty z informačního systému Ministerstva práce a sociálních věcí ČR.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center"/>
        <w:rPr>
          <w:b/>
          <w:color w:val="auto"/>
          <w:sz w:val="20"/>
          <w:szCs w:val="20"/>
        </w:rPr>
      </w:pPr>
      <w:r w:rsidRPr="0006472D">
        <w:rPr>
          <w:b/>
          <w:color w:val="auto"/>
          <w:sz w:val="20"/>
          <w:szCs w:val="20"/>
        </w:rPr>
        <w:t>POČET ZAMĚSTNANCŮ A MZDY</w:t>
      </w:r>
    </w:p>
    <w:p w:rsidR="00FF13D6" w:rsidRPr="002753B5" w:rsidRDefault="00FF13D6" w:rsidP="00FF13D6">
      <w:pPr>
        <w:pStyle w:val="Default"/>
        <w:jc w:val="center"/>
        <w:rPr>
          <w:b/>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podle odvětví CZ-NACE </w:t>
      </w:r>
      <w:r w:rsidRPr="002753B5">
        <w:rPr>
          <w:color w:val="auto"/>
          <w:sz w:val="18"/>
          <w:szCs w:val="18"/>
        </w:rPr>
        <w:t xml:space="preserve">jsou čerpány z výsledků zpracování ročních statistických výkazů. Zahrnují všechny podnikatelské i nepodnikatelské subjekty, a to bez ohledu na počet zaměstnanců. Územní třídění dat do krajů je získáváno přímo od vykazujících jednotek a je provedeno podle místa skutečného pracoviště zaměstnanců, tzv.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Odvětvové členění dat je </w:t>
      </w:r>
      <w:r w:rsidRPr="002753B5">
        <w:rPr>
          <w:b/>
          <w:bCs/>
          <w:color w:val="auto"/>
          <w:sz w:val="18"/>
          <w:szCs w:val="18"/>
        </w:rPr>
        <w:t xml:space="preserve">zpracováno podle </w:t>
      </w:r>
      <w:r w:rsidRPr="00DB715E">
        <w:rPr>
          <w:b/>
          <w:bCs/>
          <w:color w:val="auto"/>
          <w:sz w:val="18"/>
          <w:szCs w:val="18"/>
        </w:rPr>
        <w:t>Klasifikace ekonomických činností (CZ-NACE)</w:t>
      </w:r>
      <w:r w:rsidRPr="002753B5">
        <w:rPr>
          <w:color w:val="auto"/>
          <w:sz w:val="18"/>
          <w:szCs w:val="18"/>
        </w:rPr>
        <w:t xml:space="preserve">, do odvětví jsou data tříděna podle převažující činnosti celého subjektu. </w:t>
      </w:r>
    </w:p>
    <w:p w:rsidR="00FF13D6" w:rsidRPr="002753B5" w:rsidRDefault="00FF13D6" w:rsidP="00FF13D6">
      <w:pPr>
        <w:pStyle w:val="Default"/>
        <w:jc w:val="both"/>
        <w:rPr>
          <w:color w:val="auto"/>
          <w:sz w:val="18"/>
          <w:szCs w:val="18"/>
        </w:rPr>
      </w:pPr>
      <w:r w:rsidRPr="002753B5">
        <w:rPr>
          <w:color w:val="auto"/>
          <w:sz w:val="18"/>
          <w:szCs w:val="18"/>
        </w:rPr>
        <w:t xml:space="preserve"> </w:t>
      </w:r>
    </w:p>
    <w:p w:rsidR="00FF13D6" w:rsidRPr="006515B6" w:rsidRDefault="00FF13D6" w:rsidP="00FF13D6">
      <w:pPr>
        <w:pStyle w:val="Default"/>
        <w:jc w:val="both"/>
        <w:rPr>
          <w:strike/>
          <w:color w:val="FF0000"/>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také z výsledků zpracování čtvrtletních statistických výkazů a jsou publikovány </w:t>
      </w:r>
      <w:r w:rsidRPr="002753B5">
        <w:rPr>
          <w:b/>
          <w:bCs/>
          <w:color w:val="auto"/>
          <w:sz w:val="18"/>
          <w:szCs w:val="18"/>
        </w:rPr>
        <w:t>podle místa pracoviště</w:t>
      </w:r>
      <w:r w:rsidRPr="002753B5">
        <w:rPr>
          <w:color w:val="auto"/>
          <w:sz w:val="18"/>
          <w:szCs w:val="18"/>
        </w:rPr>
        <w:t xml:space="preserve">. Údaje jsou uváděny za všechny podniky, a to v přepočtu na </w:t>
      </w:r>
      <w:r w:rsidRPr="002753B5">
        <w:rPr>
          <w:b/>
          <w:bCs/>
          <w:color w:val="auto"/>
          <w:sz w:val="18"/>
          <w:szCs w:val="18"/>
        </w:rPr>
        <w:t>zaměstnance plně zaměstnané</w:t>
      </w:r>
      <w:r w:rsidRPr="002753B5">
        <w:rPr>
          <w:color w:val="auto"/>
          <w:sz w:val="18"/>
          <w:szCs w:val="18"/>
        </w:rPr>
        <w:t xml:space="preserve">, který zohledňuje délku pracovního úvazku.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zaměstnanců a průměrných hrubých měsíčních mzdách nezahrnují osoby vykonávající veřejné funkce (např. poslance, senátory, uvolněné členy zastupitelstev všech stupňů), soudce, ženy na mateřské dovolené, osoby na rodičovské dovolené (nepracují-li současně v pracovním poměru), učně, osoby pracující pro firmu na základě dohod o pracích konaných mimo pracovní poměr, zaměstnance ekonomických subjektů statisticky nesledovaných.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ze strukturální mzdové statistiky </w:t>
      </w:r>
      <w:r w:rsidRPr="002753B5">
        <w:rPr>
          <w:color w:val="auto"/>
          <w:sz w:val="18"/>
          <w:szCs w:val="18"/>
        </w:rPr>
        <w:t xml:space="preserve">vznikly sloučením dat z </w:t>
      </w:r>
      <w:r w:rsidRPr="002753B5">
        <w:rPr>
          <w:b/>
          <w:bCs/>
          <w:color w:val="auto"/>
          <w:sz w:val="18"/>
          <w:szCs w:val="18"/>
        </w:rPr>
        <w:t xml:space="preserve">Informačního systému o průměrném výdělku MPSV </w:t>
      </w:r>
      <w:r w:rsidRPr="002753B5">
        <w:rPr>
          <w:color w:val="auto"/>
          <w:sz w:val="18"/>
          <w:szCs w:val="18"/>
        </w:rPr>
        <w:t xml:space="preserve">(ISPV), který pokrývá výběrově mzdovou sféru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r w:rsidR="00CA199E" w:rsidRPr="00CA199E">
        <w:rPr>
          <w:color w:val="auto"/>
          <w:sz w:val="18"/>
          <w:szCs w:val="18"/>
        </w:rPr>
        <w:t>Vztahují se ke vzorku zaměstnanců s počtem placených hodin 1 700 a více, což odpovídá zhruba zaměstnancům, kteří pracují na plný úvazek, pracovali ve zpravodajské jednotce většinu roku a nebyli např. dlouhodobě nemocní.</w:t>
      </w:r>
    </w:p>
    <w:p w:rsidR="00FF13D6" w:rsidRPr="002753B5" w:rsidRDefault="00FF13D6" w:rsidP="00FF13D6">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 xml:space="preserve">zaměstnance je vypočtena z odpracované doby placené (nezahrnuje se neplacená nepřítomnost v práci, nemoc, apod.) a není proto shodná s průměrnou mzdou z podnikových zjišťování ČSÚ, která je vypočtena poměřením s evidenčním počtem zaměstnanců.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FF13D6" w:rsidRPr="002753B5" w:rsidRDefault="00FF13D6" w:rsidP="00FF13D6">
      <w:pPr>
        <w:pStyle w:val="Default"/>
        <w:jc w:val="both"/>
        <w:rPr>
          <w:color w:val="auto"/>
          <w:sz w:val="18"/>
          <w:szCs w:val="18"/>
        </w:rPr>
      </w:pPr>
    </w:p>
    <w:p w:rsidR="00657B38" w:rsidRDefault="00FF13D6" w:rsidP="00FF13D6">
      <w:pPr>
        <w:pStyle w:val="Default"/>
        <w:rPr>
          <w:color w:val="auto"/>
          <w:sz w:val="18"/>
          <w:szCs w:val="18"/>
        </w:rPr>
      </w:pPr>
      <w:r w:rsidRPr="002753B5">
        <w:rPr>
          <w:b/>
          <w:bCs/>
          <w:color w:val="auto"/>
          <w:sz w:val="18"/>
          <w:szCs w:val="18"/>
        </w:rPr>
        <w:t xml:space="preserve">Medián mezd </w:t>
      </w:r>
      <w:r w:rsidRPr="002753B5">
        <w:rPr>
          <w:color w:val="auto"/>
          <w:sz w:val="18"/>
          <w:szCs w:val="18"/>
        </w:rPr>
        <w:t>představuje hodnotu mzdy zaměstnance uprostřed mzdového rozdělení. To znamená, že polovina hodnot mezd je nižší a druhá polovina je vyšší než medián.</w:t>
      </w:r>
    </w:p>
    <w:p w:rsidR="00CA199E" w:rsidRDefault="00CA199E" w:rsidP="00FF13D6">
      <w:pPr>
        <w:pStyle w:val="Default"/>
        <w:rPr>
          <w:color w:val="auto"/>
          <w:sz w:val="18"/>
          <w:szCs w:val="18"/>
        </w:rPr>
      </w:pPr>
    </w:p>
    <w:p w:rsidR="00CA199E" w:rsidRPr="002753B5" w:rsidRDefault="00CA199E" w:rsidP="00FF13D6">
      <w:pPr>
        <w:pStyle w:val="Default"/>
        <w:rPr>
          <w:color w:val="auto"/>
          <w:sz w:val="18"/>
          <w:szCs w:val="18"/>
        </w:rPr>
      </w:pPr>
    </w:p>
    <w:p w:rsidR="003D57E2" w:rsidRPr="002753B5" w:rsidRDefault="003D57E2"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t>ORGANIZAČNÍ STATISTIKA</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organizační 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9E35C0" w:rsidRDefault="00101384" w:rsidP="00C217F4">
      <w:pPr>
        <w:pStyle w:val="Default"/>
        <w:jc w:val="both"/>
        <w:rPr>
          <w:strike/>
          <w:color w:val="FF0000"/>
          <w:sz w:val="18"/>
          <w:szCs w:val="18"/>
        </w:rPr>
      </w:pPr>
      <w:r w:rsidRPr="002753B5">
        <w:rPr>
          <w:color w:val="auto"/>
          <w:sz w:val="18"/>
          <w:szCs w:val="18"/>
        </w:rPr>
        <w:t xml:space="preserve">V RES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zahrnují soukromé podnikatele podnikající dle živnostenského zákona, zemědělské 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 od roku 2014 zahraniční fyzické osoby a odštěpné závody zahraničních fyzických osob</w:t>
      </w:r>
      <w:r w:rsidRPr="002753B5">
        <w:rPr>
          <w:color w:val="auto"/>
          <w:sz w:val="18"/>
          <w:szCs w:val="18"/>
        </w:rPr>
        <w:t xml:space="preserve">. </w:t>
      </w:r>
    </w:p>
    <w:p w:rsidR="00616F35" w:rsidRPr="009E35C0" w:rsidRDefault="00616F35" w:rsidP="00C217F4">
      <w:pPr>
        <w:pStyle w:val="Default"/>
        <w:jc w:val="both"/>
        <w:rPr>
          <w:strike/>
          <w:color w:val="FF0000"/>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2753B5" w:rsidRDefault="00616F35" w:rsidP="00C217F4">
      <w:pPr>
        <w:pStyle w:val="Default"/>
        <w:jc w:val="both"/>
        <w:rPr>
          <w:color w:val="auto"/>
          <w:sz w:val="18"/>
          <w:szCs w:val="18"/>
        </w:rPr>
      </w:pPr>
    </w:p>
    <w:p w:rsidR="00101384" w:rsidRPr="002753B5" w:rsidRDefault="00101384" w:rsidP="00C20E1F">
      <w:pPr>
        <w:pStyle w:val="Default"/>
        <w:jc w:val="both"/>
        <w:rPr>
          <w:color w:val="auto"/>
          <w:sz w:val="18"/>
          <w:szCs w:val="18"/>
        </w:rPr>
      </w:pPr>
      <w:r w:rsidRPr="002753B5">
        <w:rPr>
          <w:color w:val="auto"/>
          <w:sz w:val="18"/>
          <w:szCs w:val="18"/>
        </w:rPr>
        <w:t xml:space="preserve">Členění RES podle </w:t>
      </w:r>
      <w:r w:rsidRPr="002753B5">
        <w:rPr>
          <w:b/>
          <w:bCs/>
          <w:color w:val="auto"/>
          <w:sz w:val="18"/>
          <w:szCs w:val="18"/>
        </w:rPr>
        <w:t xml:space="preserve">převažující činnosti </w:t>
      </w:r>
      <w:r w:rsidRPr="002753B5">
        <w:rPr>
          <w:color w:val="auto"/>
          <w:sz w:val="18"/>
          <w:szCs w:val="18"/>
        </w:rPr>
        <w:t xml:space="preserve">odpovídá sekcím </w:t>
      </w:r>
      <w:r w:rsidRPr="002753B5">
        <w:rPr>
          <w:b/>
          <w:bCs/>
          <w:color w:val="auto"/>
          <w:sz w:val="18"/>
          <w:szCs w:val="18"/>
        </w:rPr>
        <w:t>Klasifikace ekonomických činností (CZ-NACE)</w:t>
      </w:r>
      <w:r w:rsidRPr="002753B5">
        <w:rPr>
          <w:color w:val="auto"/>
          <w:sz w:val="18"/>
          <w:szCs w:val="18"/>
        </w:rPr>
        <w:t xml:space="preserve">. </w:t>
      </w:r>
    </w:p>
    <w:p w:rsidR="00101384" w:rsidRDefault="00101384" w:rsidP="00C217F4">
      <w:pPr>
        <w:pStyle w:val="Default"/>
        <w:jc w:val="both"/>
        <w:rPr>
          <w:color w:val="auto"/>
          <w:sz w:val="18"/>
          <w:szCs w:val="18"/>
        </w:rPr>
      </w:pPr>
      <w:r w:rsidRPr="002753B5">
        <w:rPr>
          <w:b/>
          <w:bCs/>
          <w:color w:val="auto"/>
          <w:sz w:val="18"/>
          <w:szCs w:val="18"/>
        </w:rPr>
        <w:t xml:space="preserve">Subjektem se zjištěnou aktivitou </w:t>
      </w:r>
      <w:r w:rsidRPr="002753B5">
        <w:rPr>
          <w:color w:val="auto"/>
          <w:sz w:val="18"/>
          <w:szCs w:val="18"/>
        </w:rPr>
        <w:t xml:space="preserve">je ten, který vykazuje ekonomickou aktivitu podle informací ze statistických zjišťování nebo z administrativních zdrojů. </w:t>
      </w:r>
    </w:p>
    <w:p w:rsidR="00B042DE" w:rsidRDefault="00B042DE" w:rsidP="00C217F4">
      <w:pPr>
        <w:pStyle w:val="Default"/>
        <w:jc w:val="both"/>
        <w:rPr>
          <w:color w:val="auto"/>
          <w:sz w:val="18"/>
          <w:szCs w:val="18"/>
        </w:rPr>
      </w:pPr>
    </w:p>
    <w:p w:rsidR="00584B57" w:rsidRPr="002753B5" w:rsidRDefault="00584B57" w:rsidP="00584B57">
      <w:pPr>
        <w:pStyle w:val="Default"/>
        <w:jc w:val="center"/>
        <w:rPr>
          <w:b/>
          <w:bCs/>
          <w:color w:val="auto"/>
          <w:sz w:val="20"/>
          <w:szCs w:val="20"/>
        </w:rPr>
      </w:pPr>
      <w:r w:rsidRPr="00B042DE">
        <w:rPr>
          <w:b/>
          <w:bCs/>
          <w:color w:val="auto"/>
          <w:sz w:val="20"/>
          <w:szCs w:val="20"/>
        </w:rPr>
        <w:t>ZEMĚDĚLSTVÍ</w:t>
      </w:r>
    </w:p>
    <w:p w:rsidR="00584B57" w:rsidRPr="002753B5" w:rsidRDefault="00584B57" w:rsidP="00584B57">
      <w:pPr>
        <w:pStyle w:val="Default"/>
        <w:jc w:val="center"/>
        <w:rPr>
          <w:color w:val="auto"/>
          <w:sz w:val="20"/>
          <w:szCs w:val="20"/>
        </w:rPr>
      </w:pPr>
    </w:p>
    <w:p w:rsidR="00584B57" w:rsidRDefault="00584B57" w:rsidP="00584B57">
      <w:pPr>
        <w:pStyle w:val="Default"/>
        <w:jc w:val="both"/>
        <w:rPr>
          <w:color w:val="auto"/>
          <w:sz w:val="18"/>
          <w:szCs w:val="18"/>
        </w:rPr>
      </w:pPr>
      <w:r w:rsidRPr="00C32164">
        <w:rPr>
          <w:color w:val="auto"/>
          <w:sz w:val="18"/>
          <w:szCs w:val="18"/>
        </w:rPr>
        <w:t xml:space="preserve">Údaje jsou zjišťovány převážně výběrovým způsobem v podnikatelských subjektech zemědělské prvovýroby, které jsou součástí statistického </w:t>
      </w:r>
      <w:r w:rsidRPr="00C32164">
        <w:rPr>
          <w:b/>
          <w:bCs/>
          <w:color w:val="auto"/>
          <w:sz w:val="18"/>
          <w:szCs w:val="18"/>
        </w:rPr>
        <w:t>Zemědělského registru</w:t>
      </w:r>
      <w:r w:rsidRPr="00C32164">
        <w:rPr>
          <w:color w:val="auto"/>
          <w:sz w:val="18"/>
          <w:szCs w:val="18"/>
        </w:rPr>
        <w:t xml:space="preserve">. Zjištěné </w:t>
      </w:r>
      <w:r w:rsidRPr="00C32164">
        <w:rPr>
          <w:b/>
          <w:bCs/>
          <w:color w:val="auto"/>
          <w:sz w:val="18"/>
          <w:szCs w:val="18"/>
        </w:rPr>
        <w:t xml:space="preserve">výsledky jsou dopočítávány na celý zemědělský sektor </w:t>
      </w:r>
      <w:r w:rsidRPr="00C32164">
        <w:rPr>
          <w:color w:val="auto"/>
          <w:sz w:val="18"/>
          <w:szCs w:val="18"/>
        </w:rPr>
        <w:t xml:space="preserve">(nezahrnují domácnosti mimo zemědělský sektor). Zpravodajskou jednotkou zemědělské statistiky je subjekt s převažující činností zemědělství, splňující alespoň jednu z </w:t>
      </w:r>
      <w:r w:rsidRPr="00C32164">
        <w:rPr>
          <w:b/>
          <w:bCs/>
          <w:color w:val="auto"/>
          <w:sz w:val="18"/>
          <w:szCs w:val="18"/>
        </w:rPr>
        <w:t xml:space="preserve">prahových hodnot </w:t>
      </w:r>
      <w:r w:rsidRPr="00C32164">
        <w:rPr>
          <w:color w:val="auto"/>
          <w:sz w:val="18"/>
          <w:szCs w:val="18"/>
        </w:rPr>
        <w:t>(např. výměra 1 ha obhospodařované zemědělské půdy nebo chov od 1 ks skotu atd.).</w:t>
      </w:r>
      <w:r w:rsidRPr="002753B5">
        <w:rPr>
          <w:color w:val="auto"/>
          <w:sz w:val="18"/>
          <w:szCs w:val="18"/>
        </w:rPr>
        <w:t xml:space="preserve"> </w:t>
      </w:r>
    </w:p>
    <w:p w:rsidR="00C32164" w:rsidRPr="002753B5" w:rsidRDefault="00C32164"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využívaná k zemědělské produkci a také půda, která byla a nadále má být zemědělsky obhospodařována, ale dočasně obhospodařována není.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Osevní ploch</w:t>
      </w:r>
      <w:r w:rsidR="00214743">
        <w:rPr>
          <w:b/>
          <w:bCs/>
          <w:color w:val="auto"/>
          <w:sz w:val="18"/>
          <w:szCs w:val="18"/>
        </w:rPr>
        <w:t>ou</w:t>
      </w:r>
      <w:r w:rsidRPr="002753B5">
        <w:rPr>
          <w:b/>
          <w:bCs/>
          <w:color w:val="auto"/>
          <w:sz w:val="18"/>
          <w:szCs w:val="18"/>
        </w:rPr>
        <w:t xml:space="preserve"> </w:t>
      </w:r>
      <w:r w:rsidR="00214743" w:rsidRPr="00214743">
        <w:rPr>
          <w:bCs/>
          <w:color w:val="auto"/>
          <w:sz w:val="18"/>
          <w:szCs w:val="18"/>
        </w:rPr>
        <w:t>(</w:t>
      </w:r>
      <w:r w:rsidRPr="002753B5">
        <w:rPr>
          <w:color w:val="auto"/>
          <w:sz w:val="18"/>
          <w:szCs w:val="18"/>
        </w:rPr>
        <w:t>zjišťovan</w:t>
      </w:r>
      <w:r w:rsidR="00214743">
        <w:rPr>
          <w:color w:val="auto"/>
          <w:sz w:val="18"/>
          <w:szCs w:val="18"/>
        </w:rPr>
        <w:t>ou</w:t>
      </w:r>
      <w:r w:rsidRPr="002753B5">
        <w:rPr>
          <w:color w:val="auto"/>
          <w:sz w:val="18"/>
          <w:szCs w:val="18"/>
        </w:rPr>
        <w:t xml:space="preserve"> k 31. </w:t>
      </w:r>
      <w:r w:rsidR="00214743">
        <w:rPr>
          <w:color w:val="auto"/>
          <w:sz w:val="18"/>
          <w:szCs w:val="18"/>
        </w:rPr>
        <w:t>k</w:t>
      </w:r>
      <w:r w:rsidRPr="002753B5">
        <w:rPr>
          <w:color w:val="auto"/>
          <w:sz w:val="18"/>
          <w:szCs w:val="18"/>
        </w:rPr>
        <w:t>větnu</w:t>
      </w:r>
      <w:r w:rsidR="00214743">
        <w:rPr>
          <w:color w:val="auto"/>
          <w:sz w:val="18"/>
          <w:szCs w:val="18"/>
        </w:rPr>
        <w:t>)</w:t>
      </w:r>
      <w:r w:rsidRPr="002753B5">
        <w:rPr>
          <w:color w:val="auto"/>
          <w:sz w:val="18"/>
          <w:szCs w:val="18"/>
        </w:rPr>
        <w:t xml:space="preserve"> se rozumí jarní produktivní plocha, ze které se ve sledovaném roce očekává sklizeň. Kromě osevu na orné půdě zahrnuje také případný osev v sadech, zahradách, chmelnicích a na dočasně rozoraných trvalých travních porostech. Do osevní plochy není zahrnuta orná půda nevyužívaná, tj. úhor a veškerá orná půda z různých důvodů neosetá či neosázená.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sklizňové plochy. </w:t>
      </w:r>
      <w:r w:rsidRPr="002753B5">
        <w:rPr>
          <w:b/>
          <w:bCs/>
          <w:color w:val="auto"/>
          <w:sz w:val="18"/>
          <w:szCs w:val="18"/>
        </w:rPr>
        <w:t xml:space="preserve">Sklizňová plocha </w:t>
      </w:r>
      <w:r w:rsidRPr="002753B5">
        <w:rPr>
          <w:color w:val="auto"/>
          <w:sz w:val="18"/>
          <w:szCs w:val="18"/>
        </w:rPr>
        <w:t xml:space="preserve">se s výjimkou kukuřice na zrno, kukuřice na zeleno a siláž a trvalých travních porostů 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w:t>
      </w:r>
      <w:r w:rsidR="00A75748">
        <w:rPr>
          <w:color w:val="auto"/>
          <w:sz w:val="18"/>
          <w:szCs w:val="18"/>
        </w:rPr>
        <w:t>publikovány podle stavu k 1. dubnu.</w:t>
      </w:r>
      <w:r w:rsidRPr="002753B5">
        <w:rPr>
          <w:color w:val="auto"/>
          <w:sz w:val="18"/>
          <w:szCs w:val="18"/>
        </w:rPr>
        <w:t xml:space="preserve">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w:t>
      </w:r>
      <w:proofErr w:type="spellStart"/>
      <w:r w:rsidRPr="002753B5">
        <w:rPr>
          <w:color w:val="auto"/>
          <w:sz w:val="18"/>
          <w:szCs w:val="18"/>
        </w:rPr>
        <w:t>oprasené</w:t>
      </w:r>
      <w:proofErr w:type="spellEnd"/>
      <w:r w:rsidRPr="002753B5">
        <w:rPr>
          <w:color w:val="auto"/>
          <w:sz w:val="18"/>
          <w:szCs w:val="18"/>
        </w:rPr>
        <w:t xml:space="preserve">.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color w:val="auto"/>
          <w:sz w:val="18"/>
          <w:szCs w:val="18"/>
        </w:rPr>
        <w:t>Výroba jatečných zvířat</w:t>
      </w:r>
      <w:r w:rsidRPr="002753B5">
        <w:rPr>
          <w:color w:val="auto"/>
          <w:sz w:val="18"/>
          <w:szCs w:val="18"/>
        </w:rPr>
        <w:t xml:space="preserve"> (skot, prasata) a drůbeže je množství (živá hmotnost) hospodářských zvířat, která byla uvedena na trh za účelem porážky. Zahrnuje také zvířata, která byla poražena na vlastních jatkách nebo na jiných jatkách ve mzdě, příp. poražena mimo jatka. </w:t>
      </w:r>
      <w:r w:rsidRPr="002753B5">
        <w:rPr>
          <w:b/>
          <w:color w:val="auto"/>
          <w:sz w:val="18"/>
          <w:szCs w:val="18"/>
        </w:rPr>
        <w:t>Výroba mléka</w:t>
      </w:r>
      <w:r w:rsidRPr="002753B5">
        <w:rPr>
          <w:color w:val="auto"/>
          <w:sz w:val="18"/>
          <w:szCs w:val="18"/>
        </w:rPr>
        <w:t xml:space="preserve"> je množství mléka nadojeného a vysátého sajícími telaty dojených krav; nezahrnuje mléko vysáté telaty masných krav.</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 xml:space="preserve">(bez drůbežího) zahrnuje údaje o porážkách z provozů registrovaných jatek. Uvádí se v jatečné hmotnosti, což je hmotnost jatečně upravených těl dle definice stanovené v nařízeních Rady EU. Zahrnuje maso (i z nutných porážek), které bylo uznáno za vhodné pro lidskou spotřebu. Živá hmotnost je hmotnost jatečných zvířat před porážkou. Do průměrné živé hmotnosti jatečných prasat nejsou zahrnuty prasnice a kanci.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584B57" w:rsidRDefault="00584B57" w:rsidP="00584B57">
      <w:pPr>
        <w:pStyle w:val="Default"/>
        <w:rPr>
          <w:b/>
          <w:bCs/>
          <w:color w:val="auto"/>
          <w:sz w:val="20"/>
          <w:szCs w:val="20"/>
        </w:rPr>
      </w:pPr>
    </w:p>
    <w:p w:rsidR="00B042DE" w:rsidRDefault="00B042DE" w:rsidP="00584B57">
      <w:pPr>
        <w:pStyle w:val="Default"/>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LESNICTVÍ</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color w:val="auto"/>
          <w:sz w:val="18"/>
          <w:szCs w:val="18"/>
        </w:rPr>
      </w:pPr>
      <w:r w:rsidRPr="002753B5">
        <w:rPr>
          <w:color w:val="auto"/>
          <w:sz w:val="18"/>
          <w:szCs w:val="18"/>
        </w:rPr>
        <w:t xml:space="preserve">Lesnictví zahrnuje údaje o ekonomických subjektech s 20 a více zaměstnanci s převažující činností lesnictví a těžba dřeva a dále ekonomických subjektech hospodařících na lesních pozemcích s rozlohou 200 a více ha.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vytěžené dřevo (bez kůry) </w:t>
      </w:r>
      <w:r w:rsidRPr="006631B0">
        <w:rPr>
          <w:bCs/>
          <w:color w:val="auto"/>
          <w:sz w:val="18"/>
          <w:szCs w:val="18"/>
        </w:rPr>
        <w:t>–</w:t>
      </w:r>
      <w:r w:rsidRPr="002753B5">
        <w:rPr>
          <w:color w:val="auto"/>
          <w:sz w:val="18"/>
          <w:szCs w:val="18"/>
        </w:rPr>
        <w:t xml:space="preserve"> hmota hroubí a část </w:t>
      </w:r>
      <w:proofErr w:type="spellStart"/>
      <w:r w:rsidRPr="002753B5">
        <w:rPr>
          <w:color w:val="auto"/>
          <w:sz w:val="18"/>
          <w:szCs w:val="18"/>
        </w:rPr>
        <w:t>nehroubí</w:t>
      </w:r>
      <w:proofErr w:type="spellEnd"/>
      <w:r w:rsidRPr="002753B5">
        <w:rPr>
          <w:color w:val="auto"/>
          <w:sz w:val="18"/>
          <w:szCs w:val="18"/>
        </w:rPr>
        <w:t xml:space="preserve"> (nezahrnují se těžební zbytky bez ohledu na to, ze kterých pěstebních nebo těžebních zásahů byla získána, vč. 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 Do celkového rozsahu se zahrnují též souše, ojedinělé pol</w:t>
      </w:r>
      <w:r w:rsidR="00D40D01">
        <w:rPr>
          <w:color w:val="auto"/>
          <w:sz w:val="18"/>
          <w:szCs w:val="18"/>
        </w:rPr>
        <w:t>o</w:t>
      </w:r>
      <w:r w:rsidRPr="002753B5">
        <w:rPr>
          <w:color w:val="auto"/>
          <w:sz w:val="18"/>
          <w:szCs w:val="18"/>
        </w:rPr>
        <w:t xml:space="preserve">my, vývraty, veškerá </w:t>
      </w:r>
      <w:proofErr w:type="spellStart"/>
      <w:r w:rsidRPr="002753B5">
        <w:rPr>
          <w:color w:val="auto"/>
          <w:sz w:val="18"/>
          <w:szCs w:val="18"/>
        </w:rPr>
        <w:t>lapáková</w:t>
      </w:r>
      <w:proofErr w:type="spellEnd"/>
      <w:r w:rsidRPr="002753B5">
        <w:rPr>
          <w:color w:val="auto"/>
          <w:sz w:val="18"/>
          <w:szCs w:val="18"/>
        </w:rPr>
        <w:t xml:space="preserve"> hmota položená za účelem zachycení kůrovců a jedinci, ve kterých zimuje škodlivý hmyz (kůrovci apod.). Započítává se zpracovaná hmota v daném roce.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 xml:space="preserve">jsou výchovné zásahy v mladých porostech, jejichž účelem je zejména snížení hustoty porostu a úprava zdravotního i jakostního stavu porostu. </w:t>
      </w:r>
      <w:r w:rsidRPr="002753B5">
        <w:rPr>
          <w:b/>
          <w:bCs/>
          <w:color w:val="auto"/>
          <w:sz w:val="18"/>
          <w:szCs w:val="18"/>
        </w:rPr>
        <w:t xml:space="preserve">Probírky </w:t>
      </w:r>
      <w:r w:rsidRPr="002753B5">
        <w:rPr>
          <w:color w:val="auto"/>
          <w:sz w:val="18"/>
          <w:szCs w:val="18"/>
        </w:rPr>
        <w:t xml:space="preserve">jsou úmyslné pěstebně výchovné zásahy v </w:t>
      </w:r>
      <w:proofErr w:type="spellStart"/>
      <w:r w:rsidRPr="002753B5">
        <w:rPr>
          <w:color w:val="auto"/>
          <w:sz w:val="18"/>
          <w:szCs w:val="18"/>
        </w:rPr>
        <w:t>předmýtních</w:t>
      </w:r>
      <w:proofErr w:type="spellEnd"/>
      <w:r w:rsidRPr="002753B5">
        <w:rPr>
          <w:color w:val="auto"/>
          <w:sz w:val="18"/>
          <w:szCs w:val="18"/>
        </w:rPr>
        <w:t xml:space="preserve"> porostech. Probírka se uskutečňuje odstraněním porostní složky hospodářsky nevhodné a nežádoucí ve prospěch porostní složky nadějné.</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Tabulka rovněž obsahuje údaje </w:t>
      </w:r>
      <w:r w:rsidRPr="009157E9">
        <w:rPr>
          <w:bCs/>
          <w:color w:val="auto"/>
          <w:sz w:val="18"/>
          <w:szCs w:val="18"/>
        </w:rPr>
        <w:t>o</w:t>
      </w:r>
      <w:r w:rsidRPr="002753B5">
        <w:rPr>
          <w:b/>
          <w:bCs/>
          <w:color w:val="auto"/>
          <w:sz w:val="18"/>
          <w:szCs w:val="18"/>
        </w:rPr>
        <w:t xml:space="preserve"> </w:t>
      </w:r>
      <w:r w:rsidRPr="009157E9">
        <w:rPr>
          <w:b/>
          <w:bCs/>
          <w:color w:val="auto"/>
          <w:sz w:val="18"/>
          <w:szCs w:val="18"/>
        </w:rPr>
        <w:t xml:space="preserve">mysliveckém hospodaření </w:t>
      </w:r>
      <w:r w:rsidRPr="009157E9">
        <w:rPr>
          <w:bCs/>
          <w:color w:val="auto"/>
          <w:sz w:val="18"/>
          <w:szCs w:val="18"/>
        </w:rPr>
        <w:t>– jarní kmenové stavy zvěře a lov zvěře</w:t>
      </w:r>
      <w:r w:rsidRPr="002753B5">
        <w:rPr>
          <w:color w:val="auto"/>
          <w:sz w:val="18"/>
          <w:szCs w:val="18"/>
        </w:rPr>
        <w:t>. Publikována jsou data za zpravodajské jednotky spadající pod rezortní statistické zjišťování Ministerstva zemědělství a Ministerstva životního prostředí</w:t>
      </w:r>
      <w:r w:rsidR="00F907DD" w:rsidRPr="00F907DD">
        <w:rPr>
          <w:color w:val="auto"/>
          <w:sz w:val="18"/>
          <w:szCs w:val="18"/>
        </w:rPr>
        <w:t>, včetně dat za honitby na pozemcích určených pro obranu státu</w:t>
      </w:r>
      <w:r w:rsidRPr="002753B5">
        <w:rPr>
          <w:color w:val="auto"/>
          <w:sz w:val="18"/>
          <w:szCs w:val="18"/>
        </w:rPr>
        <w:t xml:space="preserve">. </w:t>
      </w:r>
    </w:p>
    <w:p w:rsidR="00584B57" w:rsidRDefault="00584B57" w:rsidP="00584B57">
      <w:pPr>
        <w:pStyle w:val="Default"/>
        <w:jc w:val="center"/>
        <w:rPr>
          <w:b/>
          <w:bCs/>
          <w:color w:val="auto"/>
          <w:sz w:val="20"/>
          <w:szCs w:val="20"/>
        </w:rPr>
      </w:pPr>
    </w:p>
    <w:p w:rsidR="00A55E67" w:rsidRPr="002753B5" w:rsidRDefault="00A55E67"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STAVEBNICTVÍ, BYTOVÁ VÝSTAVBA</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 do oddílu 41, 42 a 43 klasifikace CZ-NACE.</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 xml:space="preserve">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2753B5">
        <w:rPr>
          <w:b/>
          <w:bCs/>
          <w:color w:val="auto"/>
          <w:sz w:val="18"/>
          <w:szCs w:val="18"/>
        </w:rPr>
        <w:t xml:space="preserve">Orientační hodnota staveb </w:t>
      </w:r>
      <w:r w:rsidRPr="002753B5">
        <w:rPr>
          <w:color w:val="auto"/>
          <w:sz w:val="18"/>
          <w:szCs w:val="18"/>
        </w:rPr>
        <w:t xml:space="preserve">zahrnuje celkové náklady včetně technologie (v běžných cenách) vynaložené na přípravu, realizaci a uvedení stavby do provozu. </w:t>
      </w:r>
      <w:r w:rsidRPr="002753B5">
        <w:rPr>
          <w:b/>
          <w:bCs/>
          <w:color w:val="auto"/>
          <w:sz w:val="18"/>
          <w:szCs w:val="18"/>
        </w:rPr>
        <w:t xml:space="preserve">Stavbami na ochranu životního prostředí </w:t>
      </w:r>
      <w:r w:rsidRPr="002753B5">
        <w:rPr>
          <w:color w:val="auto"/>
          <w:sz w:val="18"/>
          <w:szCs w:val="18"/>
        </w:rPr>
        <w:t xml:space="preserve">se rozumí stavební akce k ochraně čistoty vod, ovzduší, klimatu, přírody a půdy, akce k ekologickému nakládání s odpady a k omezení působení fyzikálních faktorů na životní prostředí.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účelu sloužit jako samostatné bytové jednotky. </w:t>
      </w:r>
      <w:r w:rsidRPr="002753B5">
        <w:rPr>
          <w:b/>
          <w:bCs/>
          <w:color w:val="auto"/>
          <w:sz w:val="18"/>
          <w:szCs w:val="18"/>
        </w:rPr>
        <w:t xml:space="preserve">Byty zahájené </w:t>
      </w:r>
      <w:r w:rsidRPr="002753B5">
        <w:rPr>
          <w:color w:val="auto"/>
          <w:sz w:val="18"/>
          <w:szCs w:val="18"/>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w:t>
      </w:r>
      <w:r w:rsidRPr="002753B5">
        <w:rPr>
          <w:b/>
          <w:bCs/>
          <w:color w:val="auto"/>
          <w:sz w:val="18"/>
          <w:szCs w:val="18"/>
        </w:rPr>
        <w:t xml:space="preserve">Byty dokončené </w:t>
      </w:r>
      <w:r w:rsidR="00DD3DB9">
        <w:rPr>
          <w:sz w:val="18"/>
          <w:szCs w:val="18"/>
        </w:rPr>
        <w:t>jsou byty v nových budovách, kterým bylo přiděleno číslo popisné/evidenční nebo nově dokončené byty ve stávajících budovách</w:t>
      </w:r>
      <w:r w:rsidRPr="002753B5">
        <w:rPr>
          <w:color w:val="auto"/>
          <w:sz w:val="18"/>
          <w:szCs w:val="18"/>
        </w:rPr>
        <w:t xml:space="preserve">. </w:t>
      </w:r>
    </w:p>
    <w:p w:rsidR="00584B57" w:rsidRPr="002753B5" w:rsidRDefault="00584B57" w:rsidP="00584B57">
      <w:pPr>
        <w:pStyle w:val="Default"/>
        <w:jc w:val="both"/>
        <w:rPr>
          <w:color w:val="auto"/>
          <w:sz w:val="18"/>
          <w:szCs w:val="18"/>
        </w:rPr>
      </w:pPr>
    </w:p>
    <w:p w:rsidR="00C217F4" w:rsidRPr="002753B5" w:rsidRDefault="00584B57" w:rsidP="00B042DE">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Užit</w:t>
      </w:r>
      <w:r w:rsidR="00DD3DB9">
        <w:rPr>
          <w:b/>
          <w:bCs/>
          <w:color w:val="auto"/>
          <w:sz w:val="18"/>
          <w:szCs w:val="18"/>
        </w:rPr>
        <w:t>n</w:t>
      </w:r>
      <w:r w:rsidRPr="002753B5">
        <w:rPr>
          <w:b/>
          <w:bCs/>
          <w:color w:val="auto"/>
          <w:sz w:val="18"/>
          <w:szCs w:val="18"/>
        </w:rPr>
        <w:t xml:space="preserve">ou plochou bytu </w:t>
      </w:r>
      <w:r w:rsidRPr="002753B5">
        <w:rPr>
          <w:color w:val="auto"/>
          <w:sz w:val="18"/>
          <w:szCs w:val="18"/>
        </w:rPr>
        <w:t>se rozumí plocha všech obytných a vedlejších místností vč. příslušenství bytu. Nezapočítává se plocha nebytových prostor.</w:t>
      </w:r>
    </w:p>
    <w:p w:rsidR="003D57E2" w:rsidRPr="002753B5" w:rsidRDefault="003D57E2"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 xml:space="preserve">v ubytovacích zařízeních </w:t>
      </w:r>
      <w:r w:rsidR="00512B23" w:rsidRPr="001805BB">
        <w:rPr>
          <w:color w:val="auto"/>
          <w:sz w:val="18"/>
          <w:szCs w:val="18"/>
        </w:rPr>
        <w:t>zahrnují pouze stálá lůžka sloužící pro cestovní ruch</w:t>
      </w:r>
      <w:r w:rsidR="00512B23">
        <w:rPr>
          <w:color w:val="auto"/>
          <w:sz w:val="18"/>
          <w:szCs w:val="18"/>
        </w:rPr>
        <w:t xml:space="preserve"> </w:t>
      </w:r>
      <w:r w:rsidRPr="002753B5">
        <w:rPr>
          <w:color w:val="auto"/>
          <w:sz w:val="18"/>
          <w:szCs w:val="18"/>
        </w:rPr>
        <w:t>(bez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DD3DB9" w:rsidRDefault="00CD3D7D" w:rsidP="00C217F4">
      <w:pPr>
        <w:pStyle w:val="Default"/>
        <w:jc w:val="both"/>
        <w:rPr>
          <w:color w:val="auto"/>
          <w:sz w:val="18"/>
          <w:szCs w:val="18"/>
        </w:rPr>
      </w:pPr>
      <w:r w:rsidRPr="002753B5">
        <w:rPr>
          <w:color w:val="auto"/>
          <w:sz w:val="18"/>
          <w:szCs w:val="18"/>
        </w:rPr>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v 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w:t>
      </w:r>
    </w:p>
    <w:p w:rsidR="006C0D92"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je pak osoba, která trvale žije v jiné zemi</w:t>
      </w:r>
      <w:r w:rsidR="003C12B1">
        <w:rPr>
          <w:color w:val="auto"/>
          <w:sz w:val="18"/>
          <w:szCs w:val="18"/>
        </w:rPr>
        <w:t xml:space="preserve"> </w:t>
      </w:r>
      <w:r w:rsidR="00327FE1" w:rsidRPr="001805BB">
        <w:rPr>
          <w:color w:val="auto"/>
          <w:sz w:val="18"/>
          <w:szCs w:val="18"/>
        </w:rPr>
        <w:t>a na území ČR se zdržuje po dobu kratší než 1 rok</w:t>
      </w:r>
      <w:r w:rsidRPr="002753B5">
        <w:rPr>
          <w:color w:val="auto"/>
          <w:sz w:val="18"/>
          <w:szCs w:val="18"/>
        </w:rPr>
        <w:t xml:space="preserve"> (včetně občanů České republiky).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Pr="007B2F2E">
        <w:rPr>
          <w:strike/>
          <w:color w:val="FF0000"/>
          <w:sz w:val="18"/>
          <w:szCs w:val="18"/>
        </w:rPr>
        <w:t>.</w:t>
      </w:r>
      <w:r w:rsidR="007B2F2E" w:rsidRPr="007B2F2E">
        <w:rPr>
          <w:color w:val="FF0000"/>
          <w:sz w:val="18"/>
          <w:szCs w:val="18"/>
          <w:u w:val="single"/>
        </w:rPr>
        <w:t>;</w:t>
      </w:r>
      <w:r w:rsidRPr="002753B5">
        <w:rPr>
          <w:color w:val="auto"/>
          <w:sz w:val="18"/>
          <w:szCs w:val="18"/>
        </w:rPr>
        <w:t xml:space="preserve"> typickým znakem je doprovodný program. </w:t>
      </w:r>
    </w:p>
    <w:p w:rsidR="001F7AE3" w:rsidRPr="002753B5" w:rsidRDefault="001F7AE3"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8F3770" w:rsidRDefault="008F3770" w:rsidP="00C217F4">
      <w:pPr>
        <w:pStyle w:val="Default"/>
        <w:jc w:val="both"/>
        <w:rPr>
          <w:color w:val="auto"/>
          <w:sz w:val="18"/>
          <w:szCs w:val="18"/>
        </w:rPr>
      </w:pPr>
    </w:p>
    <w:p w:rsidR="008F3770" w:rsidRPr="002753B5" w:rsidRDefault="008F3770" w:rsidP="008F3770">
      <w:pPr>
        <w:pStyle w:val="Default"/>
        <w:jc w:val="center"/>
        <w:rPr>
          <w:b/>
          <w:bCs/>
          <w:color w:val="auto"/>
          <w:sz w:val="20"/>
          <w:szCs w:val="20"/>
        </w:rPr>
      </w:pPr>
      <w:r w:rsidRPr="00B042DE">
        <w:rPr>
          <w:b/>
          <w:bCs/>
          <w:color w:val="auto"/>
          <w:sz w:val="20"/>
          <w:szCs w:val="20"/>
        </w:rPr>
        <w:t>INFORMAČNÍ SPOLEČNOST</w:t>
      </w:r>
    </w:p>
    <w:p w:rsidR="008F3770" w:rsidRPr="002753B5" w:rsidRDefault="008F3770" w:rsidP="008F3770">
      <w:pPr>
        <w:pStyle w:val="Default"/>
        <w:jc w:val="center"/>
        <w:rPr>
          <w:color w:val="auto"/>
          <w:sz w:val="20"/>
          <w:szCs w:val="20"/>
        </w:rPr>
      </w:pPr>
    </w:p>
    <w:p w:rsidR="008F3770" w:rsidRPr="002753B5" w:rsidRDefault="008F3770" w:rsidP="008F3770">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xml:space="preserve">) obecně zahrnuje technologie, systémy, aktivity a procesy, které se podílejí na zobrazení, zpracování, skladování a přenosu informací a dat elektronickou cestou.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 xml:space="preserve">vybranými informačními technologiemi pocházejí z ročního samostatného šetření, které je prováděno formou osobního interview na výběrovém vzorku cca 10 000 </w:t>
      </w:r>
      <w:r w:rsidR="00473E3A">
        <w:rPr>
          <w:color w:val="auto"/>
          <w:sz w:val="18"/>
          <w:szCs w:val="18"/>
        </w:rPr>
        <w:t>obyvatel</w:t>
      </w:r>
      <w:r w:rsidRPr="002753B5">
        <w:rPr>
          <w:color w:val="auto"/>
          <w:sz w:val="18"/>
          <w:szCs w:val="18"/>
        </w:rPr>
        <w:t xml:space="preserve"> ve věku 16 let a více; výsledky jsou pak převáženy na celou populaci </w:t>
      </w:r>
      <w:r w:rsidR="00473E3A">
        <w:rPr>
          <w:color w:val="auto"/>
          <w:sz w:val="18"/>
          <w:szCs w:val="18"/>
        </w:rPr>
        <w:t>v </w:t>
      </w:r>
      <w:r w:rsidRPr="002753B5">
        <w:rPr>
          <w:color w:val="auto"/>
          <w:sz w:val="18"/>
          <w:szCs w:val="18"/>
        </w:rPr>
        <w:t>ČR</w:t>
      </w:r>
      <w:r w:rsidR="00473E3A">
        <w:rPr>
          <w:color w:val="auto"/>
          <w:sz w:val="18"/>
          <w:szCs w:val="18"/>
        </w:rPr>
        <w:t xml:space="preserve"> a v krajích ve věku 16 a více let</w:t>
      </w:r>
      <w:r w:rsidRPr="002753B5">
        <w:rPr>
          <w:color w:val="auto"/>
          <w:sz w:val="18"/>
          <w:szCs w:val="18"/>
        </w:rPr>
        <w:t xml:space="preserve">. V údajích za domácnosti je zjišťován aktuální stav v období šetření (2. čtvrtletí sledovaného roku). Z důvodu vyšší reprezentativnosti jsou údaje v krajském členění publikovány jako tříleté klouzavé průměry.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osobnímu počítači/internetu.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 xml:space="preserve">vychází z datových zdrojů Českého telekomunikačního úřadu. Pevné vysokorychlostní připojení k internetu zahrnuje v této publikaci trvalé připojení s nominální přenosovou rychlostí od 256 </w:t>
      </w:r>
      <w:proofErr w:type="spellStart"/>
      <w:r w:rsidRPr="002753B5">
        <w:rPr>
          <w:color w:val="auto"/>
          <w:sz w:val="18"/>
          <w:szCs w:val="18"/>
        </w:rPr>
        <w:t>kbit</w:t>
      </w:r>
      <w:proofErr w:type="spellEnd"/>
      <w:r w:rsidRPr="002753B5">
        <w:rPr>
          <w:color w:val="auto"/>
          <w:sz w:val="18"/>
          <w:szCs w:val="18"/>
        </w:rPr>
        <w:t>/s včetně prostřednictvím DSL technologie, televizního kabelového rozvodu (CATV) a bezdrátového externího přístupu prostřednictvím technologie Wi</w:t>
      </w:r>
      <w:r>
        <w:rPr>
          <w:color w:val="auto"/>
          <w:sz w:val="18"/>
          <w:szCs w:val="18"/>
        </w:rPr>
        <w:t>-</w:t>
      </w:r>
      <w:r w:rsidRPr="002753B5">
        <w:rPr>
          <w:color w:val="auto"/>
          <w:sz w:val="18"/>
          <w:szCs w:val="18"/>
        </w:rPr>
        <w:t>Fi.</w:t>
      </w:r>
    </w:p>
    <w:p w:rsidR="00E238AC" w:rsidRPr="002753B5" w:rsidRDefault="00E238AC"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w:t>
      </w:r>
      <w:proofErr w:type="spellStart"/>
      <w:r w:rsidRPr="002753B5">
        <w:rPr>
          <w:color w:val="auto"/>
          <w:sz w:val="18"/>
          <w:szCs w:val="18"/>
        </w:rPr>
        <w:t>VaV</w:t>
      </w:r>
      <w:proofErr w:type="spellEnd"/>
      <w:r w:rsidRPr="002753B5">
        <w:rPr>
          <w:color w:val="auto"/>
          <w:sz w:val="18"/>
          <w:szCs w:val="18"/>
        </w:rPr>
        <w:t>)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proofErr w:type="spellStart"/>
      <w:r w:rsidRPr="002753B5">
        <w:rPr>
          <w:b/>
          <w:bCs/>
          <w:color w:val="auto"/>
          <w:sz w:val="18"/>
          <w:szCs w:val="18"/>
        </w:rPr>
        <w:t>VaV</w:t>
      </w:r>
      <w:proofErr w:type="spellEnd"/>
      <w:r w:rsidRPr="002753B5">
        <w:rPr>
          <w:b/>
          <w:bCs/>
          <w:color w:val="auto"/>
          <w:sz w:val="18"/>
          <w:szCs w:val="18"/>
        </w:rPr>
        <w:t xml:space="preserve">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w:t>
      </w:r>
      <w:proofErr w:type="spellStart"/>
      <w:r w:rsidRPr="002753B5">
        <w:rPr>
          <w:color w:val="auto"/>
          <w:sz w:val="18"/>
          <w:szCs w:val="18"/>
        </w:rPr>
        <w:t>VaV</w:t>
      </w:r>
      <w:proofErr w:type="spellEnd"/>
      <w:r w:rsidRPr="002753B5">
        <w:rPr>
          <w:color w:val="auto"/>
          <w:sz w:val="18"/>
          <w:szCs w:val="18"/>
        </w:rPr>
        <w:t xml:space="preserve">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výzkumní pracovníci</w:t>
      </w:r>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 xml:space="preserve">techničtí a odborní pracovníci </w:t>
      </w:r>
      <w:r w:rsidRPr="002753B5">
        <w:rPr>
          <w:color w:val="auto"/>
          <w:sz w:val="18"/>
          <w:szCs w:val="18"/>
        </w:rPr>
        <w:t xml:space="preserve">(dále jen techničtí pracovníci), kteří v </w:t>
      </w:r>
      <w:r w:rsidR="00EA5EFC" w:rsidRPr="002753B5">
        <w:rPr>
          <w:color w:val="auto"/>
          <w:sz w:val="18"/>
          <w:szCs w:val="18"/>
        </w:rPr>
        <w:t xml:space="preserve">rámci </w:t>
      </w:r>
      <w:proofErr w:type="spellStart"/>
      <w:r w:rsidR="00EA5EFC" w:rsidRPr="002753B5">
        <w:rPr>
          <w:color w:val="auto"/>
          <w:sz w:val="18"/>
          <w:szCs w:val="18"/>
        </w:rPr>
        <w:t>VaV</w:t>
      </w:r>
      <w:proofErr w:type="spellEnd"/>
      <w:r w:rsidR="00EA5EFC" w:rsidRPr="002753B5">
        <w:rPr>
          <w:color w:val="auto"/>
          <w:sz w:val="18"/>
          <w:szCs w:val="18"/>
        </w:rPr>
        <w:t xml:space="preserve">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w:t>
      </w:r>
      <w:proofErr w:type="spellStart"/>
      <w:r w:rsidRPr="002753B5">
        <w:rPr>
          <w:b/>
          <w:bCs/>
          <w:color w:val="auto"/>
          <w:sz w:val="18"/>
          <w:szCs w:val="18"/>
        </w:rPr>
        <w:t>VaV</w:t>
      </w:r>
      <w:proofErr w:type="spellEnd"/>
      <w:r w:rsidRPr="002753B5">
        <w:rPr>
          <w:b/>
          <w:bCs/>
          <w:color w:val="auto"/>
          <w:sz w:val="18"/>
          <w:szCs w:val="18"/>
        </w:rPr>
        <w:t xml:space="preserve"> činnostem (FTE) </w:t>
      </w:r>
      <w:r w:rsidRPr="002753B5">
        <w:rPr>
          <w:color w:val="auto"/>
          <w:sz w:val="18"/>
          <w:szCs w:val="18"/>
        </w:rPr>
        <w:t xml:space="preserve">vystihuje skutečnou dobu věnovanou výzkumu a vývoji. Jeden FTE je roven jednomu roku práce na plný pracovní úvazek zaměstnance, který se plně věnuje </w:t>
      </w:r>
      <w:proofErr w:type="spellStart"/>
      <w:r w:rsidRPr="002753B5">
        <w:rPr>
          <w:color w:val="auto"/>
          <w:sz w:val="18"/>
          <w:szCs w:val="18"/>
        </w:rPr>
        <w:t>VaV</w:t>
      </w:r>
      <w:proofErr w:type="spellEnd"/>
      <w:r w:rsidRPr="002753B5">
        <w:rPr>
          <w:color w:val="auto"/>
          <w:sz w:val="18"/>
          <w:szCs w:val="18"/>
        </w:rPr>
        <w:t xml:space="preserve"> činnosti. Tento u</w:t>
      </w:r>
      <w:r w:rsidR="00EA5EFC" w:rsidRPr="002753B5">
        <w:rPr>
          <w:color w:val="auto"/>
          <w:sz w:val="18"/>
          <w:szCs w:val="18"/>
        </w:rPr>
        <w:t>kazatel je významný především u </w:t>
      </w:r>
      <w:r w:rsidRPr="002753B5">
        <w:rPr>
          <w:color w:val="auto"/>
          <w:sz w:val="18"/>
          <w:szCs w:val="18"/>
        </w:rPr>
        <w:t xml:space="preserve">zaměstnanců </w:t>
      </w:r>
      <w:proofErr w:type="spellStart"/>
      <w:r w:rsidRPr="002753B5">
        <w:rPr>
          <w:color w:val="auto"/>
          <w:sz w:val="18"/>
          <w:szCs w:val="18"/>
        </w:rPr>
        <w:t>VaV</w:t>
      </w:r>
      <w:proofErr w:type="spellEnd"/>
      <w:r w:rsidRPr="002753B5">
        <w:rPr>
          <w:color w:val="auto"/>
          <w:sz w:val="18"/>
          <w:szCs w:val="18"/>
        </w:rPr>
        <w:t xml:space="preserve">, jejichž pracovní náplň se skládá i z jiných činností než </w:t>
      </w:r>
      <w:proofErr w:type="spellStart"/>
      <w:r w:rsidRPr="002753B5">
        <w:rPr>
          <w:color w:val="auto"/>
          <w:sz w:val="18"/>
          <w:szCs w:val="18"/>
        </w:rPr>
        <w:t>VaV</w:t>
      </w:r>
      <w:proofErr w:type="spellEnd"/>
      <w:r w:rsidRPr="002753B5">
        <w:rPr>
          <w:color w:val="auto"/>
          <w:sz w:val="18"/>
          <w:szCs w:val="18"/>
        </w:rPr>
        <w:t xml:space="preserve"> (např. akademičtí pracovníci), neboť započítává pouze tu část jejich pracovní doby, po kterou se věnují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w:t>
      </w:r>
      <w:proofErr w:type="spellStart"/>
      <w:r w:rsidRPr="002753B5">
        <w:rPr>
          <w:color w:val="auto"/>
          <w:sz w:val="18"/>
          <w:szCs w:val="18"/>
        </w:rPr>
        <w:t>VaV</w:t>
      </w:r>
      <w:proofErr w:type="spellEnd"/>
      <w:r w:rsidRPr="002753B5">
        <w:rPr>
          <w:color w:val="auto"/>
          <w:sz w:val="18"/>
          <w:szCs w:val="18"/>
        </w:rPr>
        <w:t xml:space="preserve">) jsou do celkových výdajů na </w:t>
      </w:r>
      <w:proofErr w:type="spellStart"/>
      <w:r w:rsidRPr="002753B5">
        <w:rPr>
          <w:color w:val="auto"/>
          <w:sz w:val="18"/>
          <w:szCs w:val="18"/>
        </w:rPr>
        <w:t>VaV</w:t>
      </w:r>
      <w:proofErr w:type="spellEnd"/>
      <w:r w:rsidRPr="002753B5">
        <w:rPr>
          <w:color w:val="auto"/>
          <w:sz w:val="18"/>
          <w:szCs w:val="18"/>
        </w:rPr>
        <w:t xml:space="preserve"> započteny jen v případě, že přímo slouží pro podporu vlastního výzkumu a vývoje (např. nákup dodávek pro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EF1F99" w:rsidRDefault="00EF1F99" w:rsidP="00C217F4">
      <w:pPr>
        <w:pStyle w:val="Default"/>
        <w:jc w:val="both"/>
        <w:rPr>
          <w:color w:val="auto"/>
          <w:sz w:val="18"/>
          <w:szCs w:val="18"/>
        </w:rPr>
      </w:pP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473E3A"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Ministerstva školství, mládeže a tělovýchovy.</w:t>
      </w:r>
    </w:p>
    <w:p w:rsidR="00317B91" w:rsidRPr="002753B5" w:rsidRDefault="00CD3D7D" w:rsidP="00C217F4">
      <w:pPr>
        <w:pStyle w:val="Default"/>
        <w:jc w:val="both"/>
        <w:rPr>
          <w:color w:val="auto"/>
          <w:sz w:val="18"/>
          <w:szCs w:val="18"/>
        </w:rPr>
      </w:pPr>
      <w:r w:rsidRPr="002753B5">
        <w:rPr>
          <w:color w:val="auto"/>
          <w:sz w:val="18"/>
          <w:szCs w:val="18"/>
        </w:rPr>
        <w:t xml:space="preserve"> </w:t>
      </w:r>
    </w:p>
    <w:p w:rsidR="00926B3C"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w:t>
      </w:r>
      <w:r w:rsidR="002832AB" w:rsidRPr="005752D6">
        <w:rPr>
          <w:color w:val="auto"/>
          <w:sz w:val="18"/>
          <w:szCs w:val="18"/>
        </w:rPr>
        <w:t>(</w:t>
      </w:r>
      <w:r w:rsidR="003F18A6" w:rsidRPr="005752D6">
        <w:rPr>
          <w:color w:val="auto"/>
          <w:sz w:val="18"/>
          <w:szCs w:val="18"/>
        </w:rPr>
        <w:t>a vykazována</w:t>
      </w:r>
      <w:r w:rsidR="003F18A6">
        <w:rPr>
          <w:color w:val="auto"/>
          <w:sz w:val="18"/>
          <w:szCs w:val="18"/>
        </w:rPr>
        <w:t xml:space="preserve"> </w:t>
      </w:r>
      <w:r w:rsidR="002832AB" w:rsidRPr="002753B5">
        <w:rPr>
          <w:color w:val="auto"/>
          <w:sz w:val="18"/>
          <w:szCs w:val="18"/>
        </w:rPr>
        <w:t xml:space="preserve">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253AFD" w:rsidRDefault="00253AFD" w:rsidP="00C217F4">
      <w:pPr>
        <w:pStyle w:val="Default"/>
        <w:jc w:val="both"/>
        <w:rPr>
          <w:color w:val="auto"/>
          <w:sz w:val="18"/>
          <w:szCs w:val="18"/>
        </w:rPr>
      </w:pPr>
    </w:p>
    <w:p w:rsidR="00253AFD" w:rsidRPr="001805BB" w:rsidRDefault="00253AFD" w:rsidP="00C217F4">
      <w:pPr>
        <w:pStyle w:val="Default"/>
        <w:jc w:val="both"/>
        <w:rPr>
          <w:color w:val="auto"/>
          <w:sz w:val="18"/>
          <w:szCs w:val="18"/>
        </w:rPr>
      </w:pPr>
      <w:r w:rsidRPr="001805BB">
        <w:rPr>
          <w:b/>
          <w:color w:val="auto"/>
          <w:sz w:val="18"/>
          <w:szCs w:val="18"/>
        </w:rPr>
        <w:t xml:space="preserve">Děti/žáci/studenti </w:t>
      </w:r>
      <w:r w:rsidRPr="001805BB">
        <w:rPr>
          <w:color w:val="auto"/>
          <w:sz w:val="18"/>
          <w:szCs w:val="18"/>
        </w:rPr>
        <w:t>mateřských až vyšších odborných škol jsou uváděni v počtech studií. Do nově přijatých do 1. ročníku jsou zahrnuti všichni žáci přijatí do 1. ročníku bez žáků, kteří opakují 1. ročník, a bez žáků, kteří ve studiu pokračují po jeho přerušení.</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let na 1. stupni a čtyři roky na</w:t>
      </w:r>
      <w:r w:rsidRPr="002753B5">
        <w:rPr>
          <w:color w:val="auto"/>
          <w:sz w:val="18"/>
          <w:szCs w:val="18"/>
        </w:rPr>
        <w:t xml:space="preserve"> </w:t>
      </w:r>
      <w:r w:rsidR="00A0534A" w:rsidRPr="002753B5">
        <w:rPr>
          <w:color w:val="auto"/>
          <w:sz w:val="18"/>
          <w:szCs w:val="18"/>
        </w:rPr>
        <w:t xml:space="preserve">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 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střední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t>všeobecné – má neprofesní charakter vzdělávání a je určeno pro přípravu na studium na vysoké škole; jedná se zpravidla o obory gymnázií, které mají dvojí podobu – čtyřletou, do které odcházejí absolventi 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Default="0006214D"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F221AF" w:rsidRPr="002753B5" w:rsidRDefault="00F221AF" w:rsidP="0006214D">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Do osmiletého oboru tanec jsou žáci přijímáni ke vzdělávání po pátém ročníku základní školy. Ke 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r w:rsidR="009047E6" w:rsidRPr="002753B5">
        <w:rPr>
          <w:color w:val="auto"/>
          <w:sz w:val="18"/>
          <w:szCs w:val="18"/>
        </w:rPr>
        <w:t xml:space="preserve">tří až </w:t>
      </w:r>
      <w:proofErr w:type="spellStart"/>
      <w:r w:rsidR="009047E6" w:rsidRPr="002753B5">
        <w:rPr>
          <w:color w:val="auto"/>
          <w:sz w:val="18"/>
          <w:szCs w:val="18"/>
        </w:rPr>
        <w:t>tříapůlletých</w:t>
      </w:r>
      <w:proofErr w:type="spellEnd"/>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Všechny druhy středního vzdělávání a vyššího odborného vzdělávání mohou probíhat jak v denní formě vzdělávání, tak v ostatních formách vzdělávání (večerní, dálkové, distanční a kombinované).</w:t>
      </w:r>
    </w:p>
    <w:p w:rsidR="00863DD2" w:rsidRPr="002753B5" w:rsidRDefault="00863DD2" w:rsidP="00C217F4">
      <w:pPr>
        <w:pStyle w:val="Default"/>
        <w:jc w:val="both"/>
        <w:rPr>
          <w:color w:val="auto"/>
          <w:sz w:val="18"/>
          <w:szCs w:val="18"/>
        </w:rPr>
      </w:pPr>
    </w:p>
    <w:p w:rsidR="00863DD2"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v Brně) a Ministerstvem vnitra (Policejní akademie České republiky v Praze) nemají povinnost předávat informace o svých studentech do centrální databáze SIMS, a proto nejsou v tabulkách zařazeny.</w:t>
      </w:r>
    </w:p>
    <w:p w:rsidR="00EF149F" w:rsidRDefault="00EF149F" w:rsidP="00C217F4">
      <w:pPr>
        <w:pStyle w:val="Default"/>
        <w:jc w:val="both"/>
        <w:rPr>
          <w:color w:val="auto"/>
          <w:sz w:val="18"/>
          <w:szCs w:val="18"/>
        </w:rPr>
      </w:pPr>
    </w:p>
    <w:p w:rsidR="00EF149F" w:rsidRPr="001805BB" w:rsidRDefault="00EF149F" w:rsidP="00C217F4">
      <w:pPr>
        <w:pStyle w:val="Default"/>
        <w:jc w:val="both"/>
        <w:rPr>
          <w:color w:val="auto"/>
          <w:sz w:val="18"/>
          <w:szCs w:val="18"/>
        </w:rPr>
      </w:pPr>
      <w:r w:rsidRPr="001805BB">
        <w:rPr>
          <w:b/>
          <w:color w:val="auto"/>
          <w:sz w:val="18"/>
          <w:szCs w:val="18"/>
        </w:rPr>
        <w:t>Studenti a absolventi</w:t>
      </w:r>
      <w:r w:rsidRPr="001805BB">
        <w:rPr>
          <w:color w:val="auto"/>
          <w:sz w:val="18"/>
          <w:szCs w:val="18"/>
        </w:rPr>
        <w:t xml:space="preserve"> vysokých škol veřejných a soukromých jsou zveřejněni ve fyzických osobách, tj. každý je uveden jen jednou, včetně těch, kteří současně studují na více vysokých školách či fakultách. Celkový počet studentů a absolventů vysokých škol proto nemusí vždy souhlasit</w:t>
      </w:r>
      <w:r w:rsidR="00166F69" w:rsidRPr="001805BB">
        <w:rPr>
          <w:color w:val="auto"/>
          <w:sz w:val="18"/>
          <w:szCs w:val="18"/>
        </w:rPr>
        <w:t xml:space="preserve"> </w:t>
      </w:r>
      <w:r w:rsidRPr="001805BB">
        <w:rPr>
          <w:color w:val="auto"/>
          <w:sz w:val="18"/>
          <w:szCs w:val="18"/>
        </w:rPr>
        <w:t>se součty za jednotlivé vysoké školy, případně jednotlivé formy studia či typy studijních programů.</w:t>
      </w:r>
    </w:p>
    <w:p w:rsidR="007479AB" w:rsidRDefault="007479AB" w:rsidP="00C217F4">
      <w:pPr>
        <w:pStyle w:val="Default"/>
        <w:jc w:val="both"/>
        <w:rPr>
          <w:color w:val="FF0000"/>
          <w:sz w:val="18"/>
          <w:szCs w:val="18"/>
          <w:u w:val="single"/>
        </w:rPr>
      </w:pPr>
    </w:p>
    <w:p w:rsidR="007479AB" w:rsidRDefault="007479AB" w:rsidP="00C217F4">
      <w:pPr>
        <w:pStyle w:val="Default"/>
        <w:jc w:val="both"/>
        <w:rPr>
          <w:color w:val="auto"/>
          <w:sz w:val="18"/>
          <w:szCs w:val="18"/>
        </w:rPr>
      </w:pPr>
      <w:r w:rsidRPr="001805BB">
        <w:rPr>
          <w:color w:val="auto"/>
          <w:sz w:val="18"/>
          <w:szCs w:val="18"/>
        </w:rPr>
        <w:t>Vysoké školy nabízejí možnosti studia v bakalářských, magisterských, navazujících magisterských a doktorských studijních programech. Studium může mít jak formu prezenčního studia, tak formu studia distančního nebo kombinovaného.</w:t>
      </w:r>
    </w:p>
    <w:p w:rsidR="00506E95" w:rsidRDefault="00506E95" w:rsidP="00C217F4">
      <w:pPr>
        <w:pStyle w:val="Default"/>
        <w:jc w:val="both"/>
        <w:rPr>
          <w:color w:val="auto"/>
          <w:sz w:val="18"/>
          <w:szCs w:val="18"/>
        </w:rPr>
      </w:pPr>
    </w:p>
    <w:p w:rsidR="00506E95" w:rsidRPr="002753B5" w:rsidRDefault="00506E95" w:rsidP="00506E95">
      <w:pPr>
        <w:pStyle w:val="Default"/>
        <w:jc w:val="center"/>
        <w:rPr>
          <w:b/>
          <w:bCs/>
          <w:color w:val="auto"/>
          <w:sz w:val="20"/>
          <w:szCs w:val="20"/>
        </w:rPr>
      </w:pPr>
      <w:r w:rsidRPr="007F6375">
        <w:rPr>
          <w:b/>
          <w:bCs/>
          <w:color w:val="auto"/>
          <w:sz w:val="20"/>
          <w:szCs w:val="20"/>
        </w:rPr>
        <w:t>ZDRAVOTNICTVÍ</w:t>
      </w:r>
    </w:p>
    <w:p w:rsidR="00506E95" w:rsidRPr="002753B5" w:rsidRDefault="00506E95" w:rsidP="00506E95">
      <w:pPr>
        <w:pStyle w:val="Default"/>
        <w:jc w:val="center"/>
        <w:rPr>
          <w:color w:val="auto"/>
          <w:sz w:val="20"/>
          <w:szCs w:val="20"/>
        </w:rPr>
      </w:pPr>
    </w:p>
    <w:p w:rsidR="00506E95" w:rsidRPr="002753B5" w:rsidRDefault="00506E95" w:rsidP="00506E95">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506E95" w:rsidRPr="002753B5" w:rsidRDefault="00506E95" w:rsidP="00506E95">
      <w:pPr>
        <w:pStyle w:val="Default"/>
        <w:jc w:val="both"/>
        <w:rPr>
          <w:color w:val="auto"/>
          <w:sz w:val="18"/>
          <w:szCs w:val="18"/>
        </w:rPr>
      </w:pPr>
    </w:p>
    <w:p w:rsidR="00506E95" w:rsidRPr="00F92069" w:rsidRDefault="00506E95" w:rsidP="00506E95">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w:t>
      </w:r>
      <w:r>
        <w:rPr>
          <w:color w:val="auto"/>
          <w:sz w:val="18"/>
          <w:szCs w:val="18"/>
        </w:rPr>
        <w:t xml:space="preserve"> </w:t>
      </w:r>
      <w:r w:rsidRPr="00F92069">
        <w:rPr>
          <w:color w:val="auto"/>
          <w:sz w:val="18"/>
          <w:szCs w:val="18"/>
        </w:rPr>
        <w:t xml:space="preserve">(pracujících na základě dohod o provedení práce, dohod o pracovní činnosti nebo smlouvy o dílo).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
          <w:bCs/>
          <w:color w:val="auto"/>
          <w:sz w:val="18"/>
          <w:szCs w:val="18"/>
        </w:rPr>
        <w:t xml:space="preserve">Statistika pracovní neschopnosti pro nemoc a úraz byla až do roku 2011 zajišťována a sledována </w:t>
      </w:r>
      <w:r w:rsidRPr="002753B5">
        <w:rPr>
          <w:color w:val="auto"/>
          <w:sz w:val="18"/>
          <w:szCs w:val="18"/>
        </w:rPr>
        <w:t xml:space="preserve">Statistickým zjišťováním v oblasti pracovní neschopnosti a úrazovosti, státním statistickým výkazem </w:t>
      </w:r>
      <w:proofErr w:type="spellStart"/>
      <w:r w:rsidRPr="002753B5">
        <w:rPr>
          <w:b/>
          <w:bCs/>
          <w:color w:val="auto"/>
          <w:sz w:val="18"/>
          <w:szCs w:val="18"/>
        </w:rPr>
        <w:t>Nem</w:t>
      </w:r>
      <w:proofErr w:type="spellEnd"/>
      <w:r w:rsidRPr="002753B5">
        <w:rPr>
          <w:b/>
          <w:bCs/>
          <w:color w:val="auto"/>
          <w:sz w:val="18"/>
          <w:szCs w:val="18"/>
        </w:rPr>
        <w:t xml:space="preserve"> </w:t>
      </w:r>
      <w:proofErr w:type="spellStart"/>
      <w:r w:rsidRPr="002753B5">
        <w:rPr>
          <w:b/>
          <w:bCs/>
          <w:color w:val="auto"/>
          <w:sz w:val="18"/>
          <w:szCs w:val="18"/>
        </w:rPr>
        <w:t>Úr</w:t>
      </w:r>
      <w:proofErr w:type="spellEnd"/>
      <w:r w:rsidRPr="002753B5">
        <w:rPr>
          <w:b/>
          <w:bCs/>
          <w:color w:val="auto"/>
          <w:sz w:val="18"/>
          <w:szCs w:val="18"/>
        </w:rPr>
        <w:t xml:space="preserve"> 1-02</w:t>
      </w:r>
      <w:r w:rsidRPr="002753B5">
        <w:rPr>
          <w:color w:val="auto"/>
          <w:sz w:val="18"/>
          <w:szCs w:val="18"/>
        </w:rPr>
        <w:t xml:space="preserve">“, jehož výsledky byly doplněné údaji z administrativního zdroje Informačního systému České správy sociálního zabezpečení (ČSSZ). </w:t>
      </w: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před rokem 2011 nejsou plně srovnatelné s údaji v následujících letech. </w:t>
      </w:r>
    </w:p>
    <w:p w:rsidR="00506E95" w:rsidRPr="002753B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w:t>
      </w:r>
      <w:proofErr w:type="spellStart"/>
      <w:r w:rsidRPr="002753B5">
        <w:rPr>
          <w:color w:val="auto"/>
          <w:sz w:val="18"/>
          <w:szCs w:val="18"/>
        </w:rPr>
        <w:t>nemocensky</w:t>
      </w:r>
      <w:proofErr w:type="spellEnd"/>
      <w:r w:rsidRPr="002753B5">
        <w:rPr>
          <w:color w:val="auto"/>
          <w:sz w:val="18"/>
          <w:szCs w:val="18"/>
        </w:rPr>
        <w:t xml:space="preserve"> pojištěných x počet kalendářních dnů ve sledovaném období). </w:t>
      </w:r>
    </w:p>
    <w:p w:rsidR="00506E95" w:rsidRPr="002753B5" w:rsidRDefault="00506E95" w:rsidP="00506E95">
      <w:pPr>
        <w:pStyle w:val="Default"/>
        <w:rPr>
          <w:b/>
          <w:bCs/>
          <w:color w:val="auto"/>
          <w:sz w:val="20"/>
          <w:szCs w:val="20"/>
        </w:rPr>
      </w:pPr>
    </w:p>
    <w:p w:rsidR="00506E95" w:rsidRPr="002753B5" w:rsidRDefault="00506E95" w:rsidP="00506E95">
      <w:pPr>
        <w:pStyle w:val="Default"/>
        <w:jc w:val="center"/>
        <w:rPr>
          <w:b/>
          <w:bCs/>
          <w:color w:val="auto"/>
          <w:sz w:val="20"/>
          <w:szCs w:val="20"/>
        </w:rPr>
      </w:pPr>
      <w:r w:rsidRPr="00482A16">
        <w:rPr>
          <w:b/>
          <w:bCs/>
          <w:color w:val="auto"/>
          <w:sz w:val="20"/>
          <w:szCs w:val="20"/>
        </w:rPr>
        <w:t>SOCIÁLNÍ ZABEZPEČENÍ</w:t>
      </w:r>
    </w:p>
    <w:p w:rsidR="00506E95" w:rsidRPr="002753B5" w:rsidRDefault="00506E95" w:rsidP="00506E95">
      <w:pPr>
        <w:pStyle w:val="Default"/>
        <w:rPr>
          <w:bCs/>
          <w:color w:val="auto"/>
          <w:sz w:val="18"/>
          <w:szCs w:val="18"/>
        </w:rPr>
      </w:pPr>
    </w:p>
    <w:p w:rsidR="00506E95" w:rsidRPr="004D5646" w:rsidRDefault="00506E95" w:rsidP="0052775D">
      <w:pPr>
        <w:pStyle w:val="Default"/>
        <w:jc w:val="both"/>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r w:rsidRPr="004D5646">
        <w:rPr>
          <w:bCs/>
          <w:color w:val="auto"/>
          <w:sz w:val="18"/>
          <w:szCs w:val="18"/>
        </w:rPr>
        <w:t>) a ze zdrojů ČSÚ.</w:t>
      </w:r>
    </w:p>
    <w:p w:rsidR="00506E95" w:rsidRPr="002753B5" w:rsidRDefault="00506E95" w:rsidP="00506E95">
      <w:pPr>
        <w:pStyle w:val="Default"/>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Sociální zabezpečení </w:t>
      </w:r>
      <w:r w:rsidRPr="002753B5">
        <w:rPr>
          <w:color w:val="auto"/>
          <w:sz w:val="18"/>
          <w:szCs w:val="18"/>
        </w:rPr>
        <w:t>zahrnuje důchodové pojištění, nemocenské pojištění, dávky státní sociální podpory, dávky pěstounské péče, pomoc v hmotné nouzi, poskytování sociálních služeb (včetně příspěvku na péči) a další dávkové systémy. V rámci důchodového pojištění se poskytují důchody starobní, invalidní, vdovské a vdovecké, sirotčí. Do roku 2009 se poskytovaly invalidní důchody plné a částečné, s účinností od 1. 1. 2010 se změnily plné invalidní důchody v důchody pro invaliditu třetího stupně a částečné se rozdělily na důchody pro invaliditu prvního a druhého stupně (v závislosti na procentním poklesu pracovní schopnosti pojištěnce z důvodu dlouhodobě nepříznivého zdravotního stavu). V datech od roku 2010 je uplatněn (na rozdíl od předchozích let) jiný pohled na počet příjemců a průměrnou měsíční výši starobních důchodů (plných) a starobních důchodů poměrných (</w:t>
      </w:r>
      <w:r w:rsidR="009047AC">
        <w:rPr>
          <w:color w:val="auto"/>
          <w:sz w:val="18"/>
          <w:szCs w:val="18"/>
        </w:rPr>
        <w:t xml:space="preserve">po </w:t>
      </w:r>
      <w:r w:rsidRPr="00747E78">
        <w:rPr>
          <w:color w:val="auto"/>
          <w:sz w:val="18"/>
          <w:szCs w:val="18"/>
        </w:rPr>
        <w:t>dosažení určené kratší doby</w:t>
      </w:r>
      <w:r w:rsidRPr="002753B5">
        <w:rPr>
          <w:color w:val="auto"/>
          <w:sz w:val="18"/>
          <w:szCs w:val="18"/>
        </w:rPr>
        <w:t xml:space="preserve"> pojištění</w:t>
      </w:r>
      <w:r w:rsidR="00CE751A">
        <w:rPr>
          <w:color w:val="auto"/>
          <w:sz w:val="18"/>
          <w:szCs w:val="18"/>
        </w:rPr>
        <w:t xml:space="preserve"> a vyššího věku, stanoveného zákonem</w:t>
      </w:r>
      <w:r w:rsidRPr="002753B5">
        <w:rPr>
          <w:color w:val="auto"/>
          <w:sz w:val="18"/>
          <w:szCs w:val="18"/>
        </w:rPr>
        <w:t xml:space="preserve">). </w:t>
      </w:r>
      <w:r w:rsidR="00CE751A">
        <w:rPr>
          <w:color w:val="auto"/>
          <w:sz w:val="18"/>
          <w:szCs w:val="18"/>
        </w:rPr>
        <w:t>V</w:t>
      </w:r>
      <w:r w:rsidRPr="002753B5">
        <w:rPr>
          <w:color w:val="auto"/>
          <w:sz w:val="18"/>
          <w:szCs w:val="18"/>
        </w:rPr>
        <w:t>ycházíme z metodiky MPSV, v níž jsou poměrné důchody přiznané podle § 29 odst. 2) zákona č. 155/1995 Sb., o důchodovém pojištění, důsledně zařazovány mezi poměrné starobní důchody. V dosud uplatňovaném pohledu byly součástí starobních (plných) důchodů. Od roku 2010 se dále invalidní důchod vyplácený ke dni dovršení věku 65 let mění na starobní důchod. Průměrné starobní a invalidní důchody jsou uváděny vždy sólo, tj. bez kombinace s vdovským či vdoveckým důchodem.</w:t>
      </w:r>
    </w:p>
    <w:p w:rsidR="00506E95" w:rsidRPr="002753B5" w:rsidRDefault="00506E95" w:rsidP="00506E95">
      <w:pPr>
        <w:pStyle w:val="Default"/>
        <w:jc w:val="both"/>
        <w:rPr>
          <w:color w:val="auto"/>
          <w:sz w:val="18"/>
          <w:szCs w:val="18"/>
        </w:rPr>
      </w:pPr>
      <w:r w:rsidRPr="002753B5">
        <w:rPr>
          <w:color w:val="auto"/>
          <w:sz w:val="18"/>
          <w:szCs w:val="18"/>
        </w:rPr>
        <w:t xml:space="preserve"> </w:t>
      </w:r>
    </w:p>
    <w:p w:rsidR="00506E95" w:rsidRPr="002753B5" w:rsidRDefault="00506E95" w:rsidP="00506E95">
      <w:pPr>
        <w:pStyle w:val="Default"/>
        <w:jc w:val="both"/>
        <w:rPr>
          <w:color w:val="auto"/>
          <w:sz w:val="18"/>
          <w:szCs w:val="18"/>
        </w:rPr>
      </w:pPr>
      <w:r w:rsidRPr="002753B5">
        <w:rPr>
          <w:color w:val="auto"/>
          <w:sz w:val="18"/>
          <w:szCs w:val="18"/>
        </w:rPr>
        <w:t xml:space="preserve">Dávkový systém </w:t>
      </w:r>
      <w:r w:rsidRPr="002753B5">
        <w:rPr>
          <w:b/>
          <w:bCs/>
          <w:color w:val="auto"/>
          <w:sz w:val="18"/>
          <w:szCs w:val="18"/>
        </w:rPr>
        <w:t xml:space="preserve">nemocenského pojištění </w:t>
      </w:r>
      <w:r w:rsidRPr="002753B5">
        <w:rPr>
          <w:color w:val="auto"/>
          <w:sz w:val="18"/>
          <w:szCs w:val="18"/>
        </w:rPr>
        <w:t xml:space="preserve">tvoří </w:t>
      </w:r>
      <w:r w:rsidR="00FF7370">
        <w:rPr>
          <w:color w:val="auto"/>
          <w:sz w:val="18"/>
          <w:szCs w:val="18"/>
        </w:rPr>
        <w:t>šest</w:t>
      </w:r>
      <w:r w:rsidRPr="002753B5">
        <w:rPr>
          <w:color w:val="auto"/>
          <w:sz w:val="18"/>
          <w:szCs w:val="18"/>
        </w:rPr>
        <w:t xml:space="preserve"> </w:t>
      </w:r>
      <w:r w:rsidRPr="002753B5">
        <w:rPr>
          <w:b/>
          <w:bCs/>
          <w:color w:val="auto"/>
          <w:sz w:val="18"/>
          <w:szCs w:val="18"/>
        </w:rPr>
        <w:t>dáv</w:t>
      </w:r>
      <w:r w:rsidR="00FF7370">
        <w:rPr>
          <w:b/>
          <w:bCs/>
          <w:color w:val="auto"/>
          <w:sz w:val="18"/>
          <w:szCs w:val="18"/>
        </w:rPr>
        <w:t>e</w:t>
      </w:r>
      <w:r w:rsidRPr="002753B5">
        <w:rPr>
          <w:b/>
          <w:bCs/>
          <w:color w:val="auto"/>
          <w:sz w:val="18"/>
          <w:szCs w:val="18"/>
        </w:rPr>
        <w:t>k</w:t>
      </w:r>
      <w:r w:rsidRPr="002753B5">
        <w:rPr>
          <w:color w:val="auto"/>
          <w:sz w:val="18"/>
          <w:szCs w:val="18"/>
        </w:rPr>
        <w:t>: nemocenské, ošetřovné (do roku 2008 podpora při ošetřování člena rodiny), peněžitá pomoc v mateřství, vyrovnávací příspěvek v těhotenství a mateřství</w:t>
      </w:r>
      <w:r w:rsidR="00FF7370">
        <w:rPr>
          <w:color w:val="auto"/>
          <w:sz w:val="18"/>
          <w:szCs w:val="18"/>
        </w:rPr>
        <w:t xml:space="preserve"> </w:t>
      </w:r>
      <w:r w:rsidR="00FF7370" w:rsidRPr="00FF7370">
        <w:rPr>
          <w:color w:val="auto"/>
          <w:sz w:val="18"/>
          <w:szCs w:val="18"/>
        </w:rPr>
        <w:t xml:space="preserve">a v průběhu roku 2018 </w:t>
      </w:r>
      <w:r w:rsidR="00CE751A">
        <w:rPr>
          <w:color w:val="auto"/>
          <w:sz w:val="18"/>
          <w:szCs w:val="18"/>
        </w:rPr>
        <w:t xml:space="preserve">nově </w:t>
      </w:r>
      <w:r w:rsidR="00FF7370" w:rsidRPr="00FF7370">
        <w:rPr>
          <w:color w:val="auto"/>
          <w:sz w:val="18"/>
          <w:szCs w:val="18"/>
        </w:rPr>
        <w:t>zavedené dávky otcovská poporodní péče (otcovská) a dlouhodobé ošetřovné</w:t>
      </w:r>
      <w:r w:rsidRPr="002753B5">
        <w:rPr>
          <w:color w:val="auto"/>
          <w:sz w:val="18"/>
          <w:szCs w:val="18"/>
        </w:rPr>
        <w:t xml:space="preserve">. Dávky nemocenského pojištění se poskytují za kalendářní dny po stanovenou dobu. U osob samostatně výdělečně činných je nemocenské pojištění dobrovolné. Z tohoto pojištění jim náležejí jen dvě dávky - nemocenské a peněžitá pomoc v mateřství. Uchazeči o zaměstnání nejsou </w:t>
      </w:r>
      <w:proofErr w:type="spellStart"/>
      <w:r w:rsidRPr="002753B5">
        <w:rPr>
          <w:color w:val="auto"/>
          <w:sz w:val="18"/>
          <w:szCs w:val="18"/>
        </w:rPr>
        <w:t>nemocensky</w:t>
      </w:r>
      <w:proofErr w:type="spellEnd"/>
      <w:r w:rsidRPr="002753B5">
        <w:rPr>
          <w:color w:val="auto"/>
          <w:sz w:val="18"/>
          <w:szCs w:val="18"/>
        </w:rPr>
        <w:t xml:space="preserve"> pojištěni, ale z nemocenského pojištění se jim poskytuje peněžitá pomoc v mateřství. V tabulkách vztahujících se k nemocenskému a důchodovému pojištění nejsou zahrnuty údaje týkající se ozbrojených složek Ministerstva obrany, Ministerstva vnitra a Ministerstva spravedlnosti.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 xml:space="preserve">Některé </w:t>
      </w:r>
      <w:r w:rsidRPr="00DF5C9F">
        <w:rPr>
          <w:b/>
          <w:bCs/>
          <w:color w:val="auto"/>
          <w:sz w:val="18"/>
          <w:szCs w:val="18"/>
        </w:rPr>
        <w:t>dávky státní sociální podpory</w:t>
      </w:r>
      <w:r w:rsidRPr="002753B5">
        <w:rPr>
          <w:bCs/>
          <w:color w:val="auto"/>
          <w:sz w:val="18"/>
          <w:szCs w:val="18"/>
        </w:rPr>
        <w:t xml:space="preserve">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Dávky pěstounské péče </w:t>
      </w:r>
      <w:r w:rsidRPr="002753B5">
        <w:rPr>
          <w:color w:val="auto"/>
          <w:sz w:val="18"/>
          <w:szCs w:val="18"/>
        </w:rPr>
        <w:t xml:space="preserve">jsou od počátku roku 2013 samostatně právně upraveny a mezi dávky státní sociální podpory se již nezahrnují. Přispívají na potřeby spojené s péčí o dítě, o které se rodiče nemohou nebo nechtějí starat, a které je svěřené do pěstounské péče; od roku 2013 zahrnují nově zavedený příspěvek při ukončení pěstounské péče. </w:t>
      </w:r>
    </w:p>
    <w:p w:rsidR="00506E95" w:rsidRDefault="00506E95" w:rsidP="00506E95">
      <w:pPr>
        <w:pStyle w:val="Default"/>
        <w:jc w:val="both"/>
        <w:rPr>
          <w:color w:val="auto"/>
          <w:sz w:val="18"/>
          <w:szCs w:val="18"/>
        </w:rPr>
      </w:pPr>
    </w:p>
    <w:p w:rsidR="002F37CB" w:rsidRDefault="002F37CB" w:rsidP="00506E95">
      <w:pPr>
        <w:pStyle w:val="Default"/>
        <w:jc w:val="both"/>
        <w:rPr>
          <w:color w:val="auto"/>
          <w:sz w:val="18"/>
          <w:szCs w:val="18"/>
        </w:rPr>
      </w:pPr>
      <w:r>
        <w:rPr>
          <w:b/>
          <w:bCs/>
          <w:color w:val="auto"/>
          <w:sz w:val="18"/>
          <w:szCs w:val="18"/>
        </w:rPr>
        <w:t xml:space="preserve">Systém </w:t>
      </w:r>
      <w:r w:rsidR="00506E95" w:rsidRPr="002753B5">
        <w:rPr>
          <w:b/>
          <w:bCs/>
          <w:color w:val="auto"/>
          <w:sz w:val="18"/>
          <w:szCs w:val="18"/>
        </w:rPr>
        <w:t xml:space="preserve">pomoci v hmotné nouzi </w:t>
      </w:r>
      <w:r w:rsidR="00506E95" w:rsidRPr="002753B5">
        <w:rPr>
          <w:color w:val="auto"/>
          <w:sz w:val="18"/>
          <w:szCs w:val="18"/>
        </w:rPr>
        <w:t xml:space="preserve">slouží k pomoci fyzickým osobám s nedostatečnými příjmy při zajištění základních životních podmínek. Jejich smyslem je motivovat k aktivní snaze zajistit si prostředky k uspokojování základních životních potřeb a zabránit sociálnímu vyloučení. Do systému pomoci v hmotné nouzi patří příspěvek na živobytí, doplatek na bydlení a mimořádná okamžitá pomoc. </w:t>
      </w:r>
    </w:p>
    <w:p w:rsidR="002F37CB" w:rsidRDefault="002F37CB"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color w:val="auto"/>
          <w:sz w:val="18"/>
          <w:szCs w:val="18"/>
        </w:rPr>
        <w:t>Příspěvek na péči</w:t>
      </w:r>
      <w:r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506E95" w:rsidRPr="002753B5" w:rsidRDefault="00506E95" w:rsidP="00506E95">
      <w:pPr>
        <w:pStyle w:val="Default"/>
        <w:jc w:val="both"/>
        <w:rPr>
          <w:b/>
          <w:bCs/>
          <w:color w:val="auto"/>
          <w:sz w:val="18"/>
          <w:szCs w:val="18"/>
        </w:rPr>
      </w:pPr>
    </w:p>
    <w:p w:rsidR="00506E95" w:rsidRPr="001805BB" w:rsidRDefault="00506E95" w:rsidP="00506E95">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který spočívá ve sledování údajů za každou 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 kapacitách zařízení sociálních služeb vycházejí ze skutečného rozmístění poskytovaných služeb.</w:t>
      </w:r>
    </w:p>
    <w:p w:rsidR="00883FAD" w:rsidRPr="002753B5" w:rsidRDefault="00883FAD" w:rsidP="00C217F4">
      <w:pPr>
        <w:pStyle w:val="Default"/>
        <w:jc w:val="both"/>
        <w:rPr>
          <w:strike/>
          <w:color w:val="auto"/>
          <w:sz w:val="18"/>
          <w:szCs w:val="18"/>
        </w:rPr>
      </w:pP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oblasti </w:t>
      </w:r>
      <w:r w:rsidR="00631A08" w:rsidRPr="001805BB">
        <w:rPr>
          <w:color w:val="auto"/>
          <w:sz w:val="18"/>
          <w:szCs w:val="18"/>
        </w:rPr>
        <w:t>kultury</w:t>
      </w:r>
      <w:r w:rsidR="00631A08">
        <w:rPr>
          <w:color w:val="auto"/>
          <w:sz w:val="18"/>
          <w:szCs w:val="18"/>
        </w:rPr>
        <w:t xml:space="preserve"> </w:t>
      </w:r>
      <w:r w:rsidRPr="002753B5">
        <w:rPr>
          <w:color w:val="auto"/>
          <w:sz w:val="18"/>
          <w:szCs w:val="18"/>
        </w:rPr>
        <w:t xml:space="preserve">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xml:space="preserve">, které jsou v přímém řízení Ministerstva kultury, krajské vědecké knihovny zřizované kraji a dále knihovny zřizované obcemi a 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 xml:space="preserve">je každý samostatný svazek dokumentu, tj. každý výtisk nebo část vícesvazkového díla, vázaný nebo do desek uložený komplet celého ročníku nebo několika čísel periodik, každá samostatná mapa, grafický list, nosič speciálních druhů dokumentů (magnetofonová kazeta, CD-ROM aj.), který je evidován jako samostatná věc v přírůstkovém seznamu. </w:t>
      </w:r>
    </w:p>
    <w:p w:rsidR="00472867" w:rsidRDefault="00472867" w:rsidP="00A61A98">
      <w:pPr>
        <w:pStyle w:val="Default"/>
        <w:rPr>
          <w:b/>
          <w:bCs/>
          <w:color w:val="auto"/>
          <w:sz w:val="20"/>
          <w:szCs w:val="20"/>
        </w:rPr>
      </w:pPr>
    </w:p>
    <w:p w:rsidR="002F37CB" w:rsidRDefault="002F37CB" w:rsidP="00A61A98">
      <w:pPr>
        <w:pStyle w:val="Default"/>
        <w:rPr>
          <w:b/>
          <w:bCs/>
          <w:color w:val="auto"/>
          <w:sz w:val="20"/>
          <w:szCs w:val="20"/>
        </w:rPr>
      </w:pPr>
    </w:p>
    <w:p w:rsidR="002F37CB" w:rsidRPr="002753B5" w:rsidRDefault="002F37CB"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t xml:space="preserve">Data o </w:t>
      </w:r>
      <w:r w:rsidR="00327FE1" w:rsidRPr="001805BB">
        <w:rPr>
          <w:color w:val="auto"/>
          <w:sz w:val="18"/>
          <w:szCs w:val="18"/>
        </w:rPr>
        <w:t>registrovaných</w:t>
      </w:r>
      <w:r w:rsidR="002D3C3A" w:rsidRPr="002753B5">
        <w:rPr>
          <w:color w:val="auto"/>
          <w:sz w:val="18"/>
          <w:szCs w:val="18"/>
        </w:rPr>
        <w:t xml:space="preserve"> </w:t>
      </w:r>
      <w:r w:rsidRPr="002753B5">
        <w:rPr>
          <w:color w:val="auto"/>
          <w:sz w:val="18"/>
          <w:szCs w:val="18"/>
        </w:rPr>
        <w:t xml:space="preserve">a objasněných </w:t>
      </w:r>
      <w:r w:rsidRPr="002753B5">
        <w:rPr>
          <w:b/>
          <w:bCs/>
          <w:color w:val="auto"/>
          <w:sz w:val="18"/>
          <w:szCs w:val="18"/>
        </w:rPr>
        <w:t>trestných činech</w:t>
      </w:r>
      <w:r w:rsidR="00295F64">
        <w:rPr>
          <w:b/>
          <w:bCs/>
          <w:color w:val="auto"/>
          <w:sz w:val="18"/>
          <w:szCs w:val="18"/>
        </w:rPr>
        <w:t xml:space="preserve"> </w:t>
      </w:r>
      <w:r w:rsidR="00295F64" w:rsidRPr="001805BB">
        <w:rPr>
          <w:bCs/>
          <w:color w:val="auto"/>
          <w:sz w:val="18"/>
          <w:szCs w:val="18"/>
        </w:rPr>
        <w:t>(přečinech, zločinech a trestných činech)</w:t>
      </w:r>
      <w:r w:rsidRPr="001805BB">
        <w:rPr>
          <w:b/>
          <w:bCs/>
          <w:color w:val="auto"/>
          <w:sz w:val="18"/>
          <w:szCs w:val="18"/>
        </w:rPr>
        <w:t xml:space="preserve">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 xml:space="preserve">zahrnují všechny nehody nahlášené Policii České republiky, přičemž od roku 2009 došlo ke změně pravidel pro jejich hlášení. Počet usmrcených, zraněných těžce a lehce odpovídá stavu do 24 hodin po 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DF40EC" w:rsidRPr="002D1FA3" w:rsidRDefault="00A61A98"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w:t>
      </w:r>
      <w:r w:rsidR="008453DB" w:rsidRPr="002D1FA3">
        <w:rPr>
          <w:color w:val="auto"/>
          <w:sz w:val="18"/>
          <w:szCs w:val="18"/>
        </w:rPr>
        <w:t xml:space="preserve">podkladů zpracovaných hasičskými záchrannými sbory. </w:t>
      </w:r>
      <w:r w:rsidR="008453DB" w:rsidRPr="002D1FA3">
        <w:rPr>
          <w:b/>
          <w:color w:val="auto"/>
          <w:sz w:val="18"/>
          <w:szCs w:val="18"/>
        </w:rPr>
        <w:t>Požár</w:t>
      </w:r>
      <w:r w:rsidR="008453DB" w:rsidRPr="002D1FA3">
        <w:rPr>
          <w:color w:val="auto"/>
          <w:sz w:val="18"/>
          <w:szCs w:val="18"/>
        </w:rPr>
        <w:t xml:space="preserve"> představuje každé nežádoucí hoření, při kterém došlo k usmrcení či zranění osob nebo zvířat nebo ke škodám na materiálních hodnotách. Za požár se považuje i nežádoucí hoření, při kterém byly osoby, zvířata nebo materiální hodnoty nebo životní prostředí bezprostředně ohroženy. </w:t>
      </w:r>
      <w:r w:rsidRPr="002D1FA3">
        <w:rPr>
          <w:color w:val="auto"/>
          <w:sz w:val="18"/>
          <w:szCs w:val="18"/>
        </w:rPr>
        <w:t xml:space="preserve"> </w:t>
      </w:r>
    </w:p>
    <w:p w:rsidR="00DF40EC" w:rsidRDefault="00DF40EC" w:rsidP="00C217F4">
      <w:pPr>
        <w:pStyle w:val="Default"/>
        <w:jc w:val="both"/>
        <w:rPr>
          <w:color w:val="auto"/>
          <w:sz w:val="18"/>
          <w:szCs w:val="18"/>
        </w:rPr>
      </w:pPr>
    </w:p>
    <w:p w:rsidR="00A61A98" w:rsidRPr="002D1FA3" w:rsidRDefault="00DF40EC" w:rsidP="00C217F4">
      <w:pPr>
        <w:pStyle w:val="Default"/>
        <w:jc w:val="both"/>
        <w:rPr>
          <w:color w:val="auto"/>
          <w:sz w:val="18"/>
          <w:szCs w:val="18"/>
        </w:rPr>
      </w:pPr>
      <w:r w:rsidRPr="002D1FA3">
        <w:rPr>
          <w:b/>
          <w:color w:val="auto"/>
          <w:sz w:val="18"/>
          <w:szCs w:val="18"/>
        </w:rPr>
        <w:t>Usmrcené osoby</w:t>
      </w:r>
      <w:r w:rsidRPr="002D1FA3">
        <w:rPr>
          <w:color w:val="auto"/>
          <w:sz w:val="18"/>
          <w:szCs w:val="18"/>
        </w:rPr>
        <w:t xml:space="preserve"> jsou všechny usmrcené osoby nalezené na místě požáru, Údaj zahrnuje i osoby, jejichž smrt prokazatelně nenastala v přímé souvislosti s požárem, např. v důsledku infarktu, vraždy apod.</w:t>
      </w:r>
    </w:p>
    <w:p w:rsidR="004B4F7E" w:rsidRDefault="004B4F7E" w:rsidP="00C217F4">
      <w:pPr>
        <w:pStyle w:val="Default"/>
        <w:jc w:val="both"/>
        <w:rPr>
          <w:color w:val="FF0000"/>
          <w:sz w:val="18"/>
          <w:szCs w:val="18"/>
          <w:u w:val="single"/>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 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A850C2" w:rsidRDefault="000760F7" w:rsidP="00003B82">
      <w:pPr>
        <w:pStyle w:val="Default"/>
        <w:jc w:val="both"/>
        <w:rPr>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Volební obvody jsou vytvořeny (a pravidelně upravovány) tak, aby předpokládaný počet voličů byl ve všech volebních obvodech zhruba stejný</w:t>
      </w:r>
      <w:r w:rsidR="002F37CB">
        <w:rPr>
          <w:color w:val="auto"/>
          <w:sz w:val="18"/>
          <w:szCs w:val="18"/>
        </w:rPr>
        <w:t>,</w:t>
      </w:r>
      <w:r w:rsidR="005F563C" w:rsidRPr="002753B5">
        <w:rPr>
          <w:color w:val="auto"/>
          <w:sz w:val="18"/>
          <w:szCs w:val="18"/>
        </w:rPr>
        <w:t xml:space="preserve"> a nejsou určeny na základě krajů (jeden volební obvod se může nacházet ve více krajích</w:t>
      </w:r>
      <w:r w:rsidR="009F7C38" w:rsidRPr="002753B5">
        <w:rPr>
          <w:color w:val="auto"/>
          <w:sz w:val="18"/>
          <w:szCs w:val="18"/>
        </w:rPr>
        <w:t>).</w:t>
      </w:r>
      <w:r w:rsidR="00A850C2">
        <w:rPr>
          <w:color w:val="auto"/>
          <w:sz w:val="18"/>
          <w:szCs w:val="18"/>
        </w:rPr>
        <w:t xml:space="preserve"> Volební systém je většinový</w:t>
      </w:r>
      <w:r w:rsidR="00A850C2" w:rsidRPr="00A850C2">
        <w:rPr>
          <w:color w:val="auto"/>
          <w:sz w:val="18"/>
          <w:szCs w:val="18"/>
        </w:rPr>
        <w:t xml:space="preserve">. Pokud žádný z kandidátů nezíská v prvním kole nadpoloviční většinu z celkového počtu odevzdaných platných hlasů, postupují do druhého kola dva kandidáti, kteří obdrželi v prvním kole nejvíce platných hlasů. Druhé kolo se koná o </w:t>
      </w:r>
      <w:r w:rsidR="00A850C2">
        <w:rPr>
          <w:color w:val="auto"/>
          <w:sz w:val="18"/>
          <w:szCs w:val="18"/>
        </w:rPr>
        <w:t>týden později</w:t>
      </w:r>
      <w:r w:rsidR="00A850C2" w:rsidRPr="00A850C2">
        <w:rPr>
          <w:color w:val="auto"/>
          <w:sz w:val="18"/>
          <w:szCs w:val="18"/>
        </w:rPr>
        <w:t>.</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w:t>
      </w:r>
      <w:r w:rsidR="00B9085C">
        <w:rPr>
          <w:color w:val="auto"/>
          <w:sz w:val="18"/>
          <w:szCs w:val="18"/>
        </w:rPr>
        <w:t>založený na principu poměrného zastoupení</w:t>
      </w:r>
      <w:r w:rsidR="002E4278" w:rsidRPr="002753B5">
        <w:rPr>
          <w:color w:val="auto"/>
          <w:sz w:val="18"/>
          <w:szCs w:val="18"/>
        </w:rPr>
        <w:t xml:space="preserve">, každý volič má k dispozici tolik hlasů, kolik je </w:t>
      </w:r>
      <w:r w:rsidR="0075173A">
        <w:rPr>
          <w:color w:val="auto"/>
          <w:sz w:val="18"/>
          <w:szCs w:val="18"/>
        </w:rPr>
        <w:t>v příslušném zastupitelstvu k dispozici mandátů (členů voleného zastupitelstva)</w:t>
      </w:r>
      <w:r w:rsidR="002E4278" w:rsidRPr="002753B5">
        <w:rPr>
          <w:color w:val="auto"/>
          <w:sz w:val="18"/>
          <w:szCs w:val="18"/>
        </w:rPr>
        <w:t>.</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Hlavního města Prahy, kde jsou zastupitelé voleni podle zákona o volbách do zastupitelstev obcí.  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w:t>
      </w:r>
      <w:r w:rsidR="00F0388B">
        <w:rPr>
          <w:color w:val="auto"/>
          <w:sz w:val="18"/>
          <w:szCs w:val="18"/>
        </w:rPr>
        <w:t>.</w:t>
      </w:r>
      <w:r w:rsidR="00C25928" w:rsidRPr="002753B5">
        <w:rPr>
          <w:color w:val="auto"/>
          <w:sz w:val="18"/>
          <w:szCs w:val="18"/>
        </w:rPr>
        <w:t xml:space="preserve"> </w:t>
      </w:r>
      <w:r w:rsidR="00F0388B">
        <w:rPr>
          <w:color w:val="auto"/>
          <w:sz w:val="18"/>
          <w:szCs w:val="18"/>
        </w:rPr>
        <w:t>V</w:t>
      </w:r>
      <w:r w:rsidR="00C25928" w:rsidRPr="002753B5">
        <w:rPr>
          <w:color w:val="auto"/>
          <w:sz w:val="18"/>
          <w:szCs w:val="18"/>
        </w:rPr>
        <w:t xml:space="preserve">olební systém je </w:t>
      </w:r>
      <w:r w:rsidR="00B9085C">
        <w:rPr>
          <w:color w:val="auto"/>
          <w:sz w:val="18"/>
          <w:szCs w:val="18"/>
        </w:rPr>
        <w:t>založen na principu poměrného zastoupení</w:t>
      </w:r>
      <w:r w:rsidR="00C25928" w:rsidRPr="002753B5">
        <w:rPr>
          <w:color w:val="auto"/>
          <w:sz w:val="18"/>
          <w:szCs w:val="18"/>
        </w:rPr>
        <w:t xml:space="preserve">. </w:t>
      </w:r>
    </w:p>
    <w:p w:rsidR="004E4421" w:rsidRDefault="004E4421" w:rsidP="00C25928">
      <w:pPr>
        <w:pStyle w:val="Default"/>
        <w:jc w:val="both"/>
        <w:rPr>
          <w:color w:val="auto"/>
          <w:sz w:val="18"/>
          <w:szCs w:val="18"/>
        </w:rPr>
      </w:pPr>
    </w:p>
    <w:p w:rsidR="004E4421" w:rsidRPr="002D1FA3" w:rsidRDefault="004E4421" w:rsidP="00C25928">
      <w:pPr>
        <w:pStyle w:val="Default"/>
        <w:jc w:val="both"/>
        <w:rPr>
          <w:color w:val="auto"/>
          <w:sz w:val="18"/>
          <w:szCs w:val="18"/>
        </w:rPr>
      </w:pPr>
      <w:r w:rsidRPr="002D1FA3">
        <w:rPr>
          <w:b/>
          <w:color w:val="auto"/>
          <w:sz w:val="18"/>
          <w:szCs w:val="18"/>
        </w:rPr>
        <w:t>Zapsaní voliči</w:t>
      </w:r>
      <w:r w:rsidRPr="002D1FA3">
        <w:rPr>
          <w:color w:val="auto"/>
          <w:sz w:val="18"/>
          <w:szCs w:val="18"/>
        </w:rPr>
        <w:t xml:space="preserve"> představují počet osob registrovaných v seznamech voličů (osob splňujících zákonné podmínky pro výkon aktivního volebního práva). </w:t>
      </w:r>
      <w:r w:rsidRPr="002D1FA3">
        <w:rPr>
          <w:b/>
          <w:color w:val="auto"/>
          <w:sz w:val="18"/>
          <w:szCs w:val="18"/>
        </w:rPr>
        <w:t>Vydané úřední</w:t>
      </w:r>
      <w:r w:rsidR="00A55AC6" w:rsidRPr="002D1FA3">
        <w:rPr>
          <w:b/>
          <w:color w:val="auto"/>
          <w:sz w:val="18"/>
          <w:szCs w:val="18"/>
        </w:rPr>
        <w:t xml:space="preserve"> obálky </w:t>
      </w:r>
      <w:r w:rsidR="00A55AC6" w:rsidRPr="002D1FA3">
        <w:rPr>
          <w:color w:val="auto"/>
          <w:sz w:val="18"/>
          <w:szCs w:val="18"/>
        </w:rPr>
        <w:t>se rovnají počtu voličů</w:t>
      </w:r>
      <w:r w:rsidR="00670A63" w:rsidRPr="002D1FA3">
        <w:rPr>
          <w:color w:val="auto"/>
          <w:sz w:val="18"/>
          <w:szCs w:val="18"/>
        </w:rPr>
        <w:t>, kteří přišli volit a kterým byla ve volební místnosti vydána obálka pro hlasování.</w:t>
      </w:r>
      <w:r w:rsidR="00B46100" w:rsidRPr="002D1FA3">
        <w:rPr>
          <w:color w:val="auto"/>
          <w:sz w:val="18"/>
          <w:szCs w:val="18"/>
        </w:rPr>
        <w:t xml:space="preserve"> </w:t>
      </w:r>
      <w:r w:rsidR="00B46100" w:rsidRPr="002D1FA3">
        <w:rPr>
          <w:b/>
          <w:color w:val="auto"/>
          <w:sz w:val="18"/>
          <w:szCs w:val="18"/>
        </w:rPr>
        <w:t>Odevzdané úřední obálky</w:t>
      </w:r>
      <w:r w:rsidR="00B46100" w:rsidRPr="002D1FA3">
        <w:rPr>
          <w:color w:val="auto"/>
          <w:sz w:val="18"/>
          <w:szCs w:val="18"/>
        </w:rPr>
        <w:t xml:space="preserve"> představují počet úředních obálek, </w:t>
      </w:r>
      <w:r w:rsidR="00655828" w:rsidRPr="002D1FA3">
        <w:rPr>
          <w:color w:val="auto"/>
          <w:sz w:val="18"/>
          <w:szCs w:val="18"/>
        </w:rPr>
        <w:t xml:space="preserve">které hlasující voliči vhodili do volebních schránek. </w:t>
      </w:r>
      <w:r w:rsidR="00655828" w:rsidRPr="002D1FA3">
        <w:rPr>
          <w:b/>
          <w:color w:val="auto"/>
          <w:sz w:val="18"/>
          <w:szCs w:val="18"/>
        </w:rPr>
        <w:t>Volební účast</w:t>
      </w:r>
      <w:r w:rsidR="00655828" w:rsidRPr="002D1FA3">
        <w:rPr>
          <w:color w:val="auto"/>
          <w:sz w:val="18"/>
          <w:szCs w:val="18"/>
        </w:rPr>
        <w:t xml:space="preserve"> je počítána jako podíl počtu hlasujících voličů (osob, jímž byla ve volební místnosti vydána úřední obálka) a registrovaných voličů (osob uvedených v seznamech voličů).</w:t>
      </w:r>
      <w:r w:rsidR="00215FCA" w:rsidRPr="002D1FA3">
        <w:rPr>
          <w:color w:val="auto"/>
          <w:sz w:val="18"/>
          <w:szCs w:val="18"/>
        </w:rPr>
        <w:t xml:space="preserve"> </w:t>
      </w:r>
    </w:p>
    <w:p w:rsidR="00C25928" w:rsidRPr="00B46100"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  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8" w:history="1">
        <w:r w:rsidR="0005702D" w:rsidRPr="002753B5">
          <w:rPr>
            <w:rStyle w:val="Hypertextovodkaz"/>
            <w:sz w:val="18"/>
            <w:szCs w:val="18"/>
          </w:rPr>
          <w:t>www.volby.cz</w:t>
        </w:r>
      </w:hyperlink>
      <w:r w:rsidR="00D21221" w:rsidRPr="002753B5">
        <w:rPr>
          <w:color w:val="auto"/>
          <w:sz w:val="18"/>
          <w:szCs w:val="18"/>
        </w:rPr>
        <w:t>.</w:t>
      </w:r>
    </w:p>
    <w:p w:rsidR="002C785D" w:rsidRPr="00D865B3" w:rsidRDefault="00CE1667" w:rsidP="00C217F4">
      <w:pPr>
        <w:pStyle w:val="Default"/>
        <w:jc w:val="both"/>
        <w:rPr>
          <w:strike/>
          <w:color w:val="CC00FF"/>
          <w:sz w:val="18"/>
          <w:szCs w:val="18"/>
        </w:rPr>
      </w:pPr>
      <w:r>
        <w:rPr>
          <w:strike/>
          <w:color w:val="CC00FF"/>
          <w:sz w:val="18"/>
          <w:szCs w:val="18"/>
        </w:rPr>
        <w:t xml:space="preserve">                                         </w:t>
      </w:r>
      <w:r w:rsidR="00D2211A">
        <w:rPr>
          <w:strike/>
          <w:color w:val="CC00FF"/>
          <w:sz w:val="18"/>
          <w:szCs w:val="18"/>
        </w:rPr>
        <w:t xml:space="preserve"> </w:t>
      </w:r>
    </w:p>
    <w:sectPr w:rsidR="002C785D" w:rsidRPr="00D865B3"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E7" w:rsidRDefault="004903E7" w:rsidP="00926A59">
      <w:r>
        <w:separator/>
      </w:r>
    </w:p>
  </w:endnote>
  <w:endnote w:type="continuationSeparator" w:id="0">
    <w:p w:rsidR="004903E7" w:rsidRDefault="004903E7" w:rsidP="009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2B" w:rsidRPr="0037102B" w:rsidRDefault="004E75B5">
    <w:pPr>
      <w:pStyle w:val="Zpat"/>
      <w:jc w:val="center"/>
      <w:rPr>
        <w:sz w:val="20"/>
      </w:rPr>
    </w:pPr>
    <w:r w:rsidRPr="0037102B">
      <w:rPr>
        <w:sz w:val="20"/>
      </w:rPr>
      <w:fldChar w:fldCharType="begin"/>
    </w:r>
    <w:r w:rsidR="0037102B" w:rsidRPr="0037102B">
      <w:rPr>
        <w:sz w:val="20"/>
      </w:rPr>
      <w:instrText>PAGE   \* MERGEFORMAT</w:instrText>
    </w:r>
    <w:r w:rsidRPr="0037102B">
      <w:rPr>
        <w:sz w:val="20"/>
      </w:rPr>
      <w:fldChar w:fldCharType="separate"/>
    </w:r>
    <w:r w:rsidR="0079663D">
      <w:rPr>
        <w:noProof/>
        <w:sz w:val="20"/>
      </w:rPr>
      <w:t>13</w:t>
    </w:r>
    <w:r w:rsidRPr="0037102B">
      <w:rPr>
        <w:sz w:val="20"/>
      </w:rPr>
      <w:fldChar w:fldCharType="end"/>
    </w:r>
  </w:p>
  <w:p w:rsidR="00EC494B" w:rsidRDefault="00EC4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E7" w:rsidRDefault="004903E7" w:rsidP="00926A59">
      <w:r>
        <w:separator/>
      </w:r>
    </w:p>
  </w:footnote>
  <w:footnote w:type="continuationSeparator" w:id="0">
    <w:p w:rsidR="004903E7" w:rsidRDefault="004903E7" w:rsidP="0092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AF"/>
    <w:rsid w:val="00000383"/>
    <w:rsid w:val="00001E78"/>
    <w:rsid w:val="0000282C"/>
    <w:rsid w:val="00003B82"/>
    <w:rsid w:val="00010392"/>
    <w:rsid w:val="00015713"/>
    <w:rsid w:val="000169CE"/>
    <w:rsid w:val="0002359F"/>
    <w:rsid w:val="000320E9"/>
    <w:rsid w:val="00032B59"/>
    <w:rsid w:val="00041E2B"/>
    <w:rsid w:val="0004301D"/>
    <w:rsid w:val="00044386"/>
    <w:rsid w:val="00045B95"/>
    <w:rsid w:val="00046372"/>
    <w:rsid w:val="00047534"/>
    <w:rsid w:val="00052088"/>
    <w:rsid w:val="00052DA2"/>
    <w:rsid w:val="0005702D"/>
    <w:rsid w:val="0006214D"/>
    <w:rsid w:val="0006472D"/>
    <w:rsid w:val="00064C4D"/>
    <w:rsid w:val="0006660A"/>
    <w:rsid w:val="00071FA8"/>
    <w:rsid w:val="0007424A"/>
    <w:rsid w:val="000760F7"/>
    <w:rsid w:val="0007670C"/>
    <w:rsid w:val="000826ED"/>
    <w:rsid w:val="0008784A"/>
    <w:rsid w:val="00092935"/>
    <w:rsid w:val="00093180"/>
    <w:rsid w:val="00094F9C"/>
    <w:rsid w:val="00095FAF"/>
    <w:rsid w:val="0009722D"/>
    <w:rsid w:val="000976B5"/>
    <w:rsid w:val="000A1720"/>
    <w:rsid w:val="000A295D"/>
    <w:rsid w:val="000A29A9"/>
    <w:rsid w:val="000A4C75"/>
    <w:rsid w:val="000A5992"/>
    <w:rsid w:val="000B1138"/>
    <w:rsid w:val="000B5171"/>
    <w:rsid w:val="000C1558"/>
    <w:rsid w:val="000D003E"/>
    <w:rsid w:val="000D0DDE"/>
    <w:rsid w:val="000D163A"/>
    <w:rsid w:val="000D1996"/>
    <w:rsid w:val="000D1B4A"/>
    <w:rsid w:val="000E3BC3"/>
    <w:rsid w:val="000E5849"/>
    <w:rsid w:val="000E63F5"/>
    <w:rsid w:val="000E64F3"/>
    <w:rsid w:val="000E75CA"/>
    <w:rsid w:val="000F0E04"/>
    <w:rsid w:val="000F2848"/>
    <w:rsid w:val="000F3E37"/>
    <w:rsid w:val="000F5E47"/>
    <w:rsid w:val="000F6C4D"/>
    <w:rsid w:val="00101384"/>
    <w:rsid w:val="001017B3"/>
    <w:rsid w:val="0011458B"/>
    <w:rsid w:val="00117B50"/>
    <w:rsid w:val="001233DA"/>
    <w:rsid w:val="0012427F"/>
    <w:rsid w:val="00130D81"/>
    <w:rsid w:val="00131C49"/>
    <w:rsid w:val="00131DD3"/>
    <w:rsid w:val="00132093"/>
    <w:rsid w:val="0013261D"/>
    <w:rsid w:val="00134F97"/>
    <w:rsid w:val="0013696C"/>
    <w:rsid w:val="00137A0F"/>
    <w:rsid w:val="00142064"/>
    <w:rsid w:val="001433D3"/>
    <w:rsid w:val="0014613F"/>
    <w:rsid w:val="00146C39"/>
    <w:rsid w:val="00154D83"/>
    <w:rsid w:val="00156631"/>
    <w:rsid w:val="00164011"/>
    <w:rsid w:val="00164DD6"/>
    <w:rsid w:val="00166F69"/>
    <w:rsid w:val="00170410"/>
    <w:rsid w:val="001710C1"/>
    <w:rsid w:val="00171CAA"/>
    <w:rsid w:val="00173CD5"/>
    <w:rsid w:val="0017537E"/>
    <w:rsid w:val="001805BB"/>
    <w:rsid w:val="00180D0C"/>
    <w:rsid w:val="00190451"/>
    <w:rsid w:val="00193ADC"/>
    <w:rsid w:val="00194C98"/>
    <w:rsid w:val="00197EC4"/>
    <w:rsid w:val="001A1CE2"/>
    <w:rsid w:val="001A2837"/>
    <w:rsid w:val="001A5A96"/>
    <w:rsid w:val="001A6B80"/>
    <w:rsid w:val="001B110D"/>
    <w:rsid w:val="001B1CA1"/>
    <w:rsid w:val="001B1D9B"/>
    <w:rsid w:val="001B55CE"/>
    <w:rsid w:val="001B65E0"/>
    <w:rsid w:val="001B6BB8"/>
    <w:rsid w:val="001B6CA9"/>
    <w:rsid w:val="001C60B0"/>
    <w:rsid w:val="001C7595"/>
    <w:rsid w:val="001D36D6"/>
    <w:rsid w:val="001D5686"/>
    <w:rsid w:val="001D7E5B"/>
    <w:rsid w:val="001E0ACC"/>
    <w:rsid w:val="001E2EB8"/>
    <w:rsid w:val="001E35B5"/>
    <w:rsid w:val="001E4E60"/>
    <w:rsid w:val="001E64C5"/>
    <w:rsid w:val="001E767C"/>
    <w:rsid w:val="001F317A"/>
    <w:rsid w:val="001F3EEF"/>
    <w:rsid w:val="001F43EA"/>
    <w:rsid w:val="001F5C01"/>
    <w:rsid w:val="001F5DEB"/>
    <w:rsid w:val="001F7AAA"/>
    <w:rsid w:val="001F7AE3"/>
    <w:rsid w:val="00200630"/>
    <w:rsid w:val="002039A5"/>
    <w:rsid w:val="002047B2"/>
    <w:rsid w:val="00211F78"/>
    <w:rsid w:val="002146A4"/>
    <w:rsid w:val="00214743"/>
    <w:rsid w:val="00214A4C"/>
    <w:rsid w:val="00215339"/>
    <w:rsid w:val="00215FCA"/>
    <w:rsid w:val="00216427"/>
    <w:rsid w:val="00217EF3"/>
    <w:rsid w:val="0022026F"/>
    <w:rsid w:val="002231EB"/>
    <w:rsid w:val="00227CD9"/>
    <w:rsid w:val="00230B46"/>
    <w:rsid w:val="00232482"/>
    <w:rsid w:val="002324AF"/>
    <w:rsid w:val="0023368E"/>
    <w:rsid w:val="00233ABF"/>
    <w:rsid w:val="00233CA2"/>
    <w:rsid w:val="00234033"/>
    <w:rsid w:val="00237891"/>
    <w:rsid w:val="00253AFD"/>
    <w:rsid w:val="00255049"/>
    <w:rsid w:val="0025641A"/>
    <w:rsid w:val="00261ECB"/>
    <w:rsid w:val="0026473C"/>
    <w:rsid w:val="0026624E"/>
    <w:rsid w:val="0026628C"/>
    <w:rsid w:val="002753B5"/>
    <w:rsid w:val="00275DE1"/>
    <w:rsid w:val="00277022"/>
    <w:rsid w:val="0028309A"/>
    <w:rsid w:val="002832AB"/>
    <w:rsid w:val="002879C5"/>
    <w:rsid w:val="0029277A"/>
    <w:rsid w:val="00293B7D"/>
    <w:rsid w:val="00295F64"/>
    <w:rsid w:val="002A1CC2"/>
    <w:rsid w:val="002A20C6"/>
    <w:rsid w:val="002A2CF0"/>
    <w:rsid w:val="002B29A3"/>
    <w:rsid w:val="002B2E12"/>
    <w:rsid w:val="002B37B8"/>
    <w:rsid w:val="002C044D"/>
    <w:rsid w:val="002C1D28"/>
    <w:rsid w:val="002C2532"/>
    <w:rsid w:val="002C3915"/>
    <w:rsid w:val="002C4809"/>
    <w:rsid w:val="002C4811"/>
    <w:rsid w:val="002C4BB1"/>
    <w:rsid w:val="002C74B8"/>
    <w:rsid w:val="002C785D"/>
    <w:rsid w:val="002D04ED"/>
    <w:rsid w:val="002D0739"/>
    <w:rsid w:val="002D0D5D"/>
    <w:rsid w:val="002D1264"/>
    <w:rsid w:val="002D1FA3"/>
    <w:rsid w:val="002D3C3A"/>
    <w:rsid w:val="002D3F41"/>
    <w:rsid w:val="002D5E60"/>
    <w:rsid w:val="002E0E5C"/>
    <w:rsid w:val="002E369B"/>
    <w:rsid w:val="002E4278"/>
    <w:rsid w:val="002E54DE"/>
    <w:rsid w:val="002F1582"/>
    <w:rsid w:val="002F1A1C"/>
    <w:rsid w:val="002F29C5"/>
    <w:rsid w:val="002F37CB"/>
    <w:rsid w:val="002F5EB7"/>
    <w:rsid w:val="002F5F12"/>
    <w:rsid w:val="002F67F9"/>
    <w:rsid w:val="002F74A5"/>
    <w:rsid w:val="002F7ACA"/>
    <w:rsid w:val="00300BBA"/>
    <w:rsid w:val="0030172E"/>
    <w:rsid w:val="003047FD"/>
    <w:rsid w:val="0030683C"/>
    <w:rsid w:val="0031259F"/>
    <w:rsid w:val="00314244"/>
    <w:rsid w:val="003158FD"/>
    <w:rsid w:val="00315D52"/>
    <w:rsid w:val="00316E1B"/>
    <w:rsid w:val="00317B91"/>
    <w:rsid w:val="00321E69"/>
    <w:rsid w:val="00327FE1"/>
    <w:rsid w:val="003301FC"/>
    <w:rsid w:val="00331E7F"/>
    <w:rsid w:val="00337B19"/>
    <w:rsid w:val="0034190B"/>
    <w:rsid w:val="00351965"/>
    <w:rsid w:val="00352674"/>
    <w:rsid w:val="0035580E"/>
    <w:rsid w:val="00355957"/>
    <w:rsid w:val="00356A2A"/>
    <w:rsid w:val="00357BAB"/>
    <w:rsid w:val="0036227C"/>
    <w:rsid w:val="0036394E"/>
    <w:rsid w:val="00363A58"/>
    <w:rsid w:val="00364E09"/>
    <w:rsid w:val="003661E6"/>
    <w:rsid w:val="00366823"/>
    <w:rsid w:val="00367B9B"/>
    <w:rsid w:val="0037102B"/>
    <w:rsid w:val="0037224D"/>
    <w:rsid w:val="0038092D"/>
    <w:rsid w:val="003914E8"/>
    <w:rsid w:val="003A3A19"/>
    <w:rsid w:val="003A3FEB"/>
    <w:rsid w:val="003A5E6D"/>
    <w:rsid w:val="003A625A"/>
    <w:rsid w:val="003A6968"/>
    <w:rsid w:val="003A753C"/>
    <w:rsid w:val="003B09EC"/>
    <w:rsid w:val="003B33E2"/>
    <w:rsid w:val="003B42E7"/>
    <w:rsid w:val="003B6616"/>
    <w:rsid w:val="003C0766"/>
    <w:rsid w:val="003C12B1"/>
    <w:rsid w:val="003C308F"/>
    <w:rsid w:val="003C3B53"/>
    <w:rsid w:val="003C4839"/>
    <w:rsid w:val="003D0F13"/>
    <w:rsid w:val="003D4853"/>
    <w:rsid w:val="003D4B99"/>
    <w:rsid w:val="003D57E2"/>
    <w:rsid w:val="003E00D9"/>
    <w:rsid w:val="003E0CBF"/>
    <w:rsid w:val="003E2E0A"/>
    <w:rsid w:val="003F18A6"/>
    <w:rsid w:val="00400974"/>
    <w:rsid w:val="00402CE3"/>
    <w:rsid w:val="00415125"/>
    <w:rsid w:val="00415146"/>
    <w:rsid w:val="00416965"/>
    <w:rsid w:val="00424A51"/>
    <w:rsid w:val="00430A3A"/>
    <w:rsid w:val="00432C07"/>
    <w:rsid w:val="00433E86"/>
    <w:rsid w:val="0043538C"/>
    <w:rsid w:val="00442916"/>
    <w:rsid w:val="00442DDA"/>
    <w:rsid w:val="004438E9"/>
    <w:rsid w:val="004460E3"/>
    <w:rsid w:val="004511EA"/>
    <w:rsid w:val="00462BC9"/>
    <w:rsid w:val="00463FB3"/>
    <w:rsid w:val="00464DC2"/>
    <w:rsid w:val="00472867"/>
    <w:rsid w:val="00473E3A"/>
    <w:rsid w:val="0048114E"/>
    <w:rsid w:val="004827EF"/>
    <w:rsid w:val="00482A16"/>
    <w:rsid w:val="004841AE"/>
    <w:rsid w:val="0048529F"/>
    <w:rsid w:val="004903E7"/>
    <w:rsid w:val="004934D6"/>
    <w:rsid w:val="0049613C"/>
    <w:rsid w:val="004961DE"/>
    <w:rsid w:val="00496E9E"/>
    <w:rsid w:val="004A055E"/>
    <w:rsid w:val="004A2F3A"/>
    <w:rsid w:val="004A708F"/>
    <w:rsid w:val="004B0A8F"/>
    <w:rsid w:val="004B42B0"/>
    <w:rsid w:val="004B4F7E"/>
    <w:rsid w:val="004C083C"/>
    <w:rsid w:val="004C40C2"/>
    <w:rsid w:val="004C5E46"/>
    <w:rsid w:val="004C75CD"/>
    <w:rsid w:val="004D0DED"/>
    <w:rsid w:val="004D2BB7"/>
    <w:rsid w:val="004D5646"/>
    <w:rsid w:val="004E27BD"/>
    <w:rsid w:val="004E43D7"/>
    <w:rsid w:val="004E4421"/>
    <w:rsid w:val="004E75B5"/>
    <w:rsid w:val="004F305B"/>
    <w:rsid w:val="004F563A"/>
    <w:rsid w:val="004F7F34"/>
    <w:rsid w:val="00503EAA"/>
    <w:rsid w:val="0050446B"/>
    <w:rsid w:val="00506E95"/>
    <w:rsid w:val="005100DE"/>
    <w:rsid w:val="005116ED"/>
    <w:rsid w:val="00511C66"/>
    <w:rsid w:val="00512B23"/>
    <w:rsid w:val="00521167"/>
    <w:rsid w:val="0052775D"/>
    <w:rsid w:val="005329A3"/>
    <w:rsid w:val="00532E54"/>
    <w:rsid w:val="00533029"/>
    <w:rsid w:val="00533A0D"/>
    <w:rsid w:val="00534DDC"/>
    <w:rsid w:val="00536B6D"/>
    <w:rsid w:val="00540116"/>
    <w:rsid w:val="0054025B"/>
    <w:rsid w:val="00540B60"/>
    <w:rsid w:val="00541396"/>
    <w:rsid w:val="005461DA"/>
    <w:rsid w:val="005504B7"/>
    <w:rsid w:val="00550A8E"/>
    <w:rsid w:val="00552252"/>
    <w:rsid w:val="00552FE8"/>
    <w:rsid w:val="0055542D"/>
    <w:rsid w:val="00555EF1"/>
    <w:rsid w:val="00556904"/>
    <w:rsid w:val="00561F5E"/>
    <w:rsid w:val="00563A0A"/>
    <w:rsid w:val="0056417D"/>
    <w:rsid w:val="0056550E"/>
    <w:rsid w:val="00566960"/>
    <w:rsid w:val="00567D3E"/>
    <w:rsid w:val="00572747"/>
    <w:rsid w:val="005729C7"/>
    <w:rsid w:val="005752D6"/>
    <w:rsid w:val="00575E12"/>
    <w:rsid w:val="00576D4E"/>
    <w:rsid w:val="00576FB3"/>
    <w:rsid w:val="005818EE"/>
    <w:rsid w:val="00581CC9"/>
    <w:rsid w:val="005840BB"/>
    <w:rsid w:val="00584982"/>
    <w:rsid w:val="00584B57"/>
    <w:rsid w:val="00585359"/>
    <w:rsid w:val="0058628F"/>
    <w:rsid w:val="00590F32"/>
    <w:rsid w:val="00591E66"/>
    <w:rsid w:val="005930A1"/>
    <w:rsid w:val="00595211"/>
    <w:rsid w:val="005A0261"/>
    <w:rsid w:val="005A285F"/>
    <w:rsid w:val="005A36CD"/>
    <w:rsid w:val="005A423B"/>
    <w:rsid w:val="005A5F0A"/>
    <w:rsid w:val="005B0A96"/>
    <w:rsid w:val="005B31FE"/>
    <w:rsid w:val="005B5CAC"/>
    <w:rsid w:val="005B7B4A"/>
    <w:rsid w:val="005B7BA4"/>
    <w:rsid w:val="005C72A7"/>
    <w:rsid w:val="005D4F80"/>
    <w:rsid w:val="005D67EF"/>
    <w:rsid w:val="005E03DE"/>
    <w:rsid w:val="005E03F8"/>
    <w:rsid w:val="005E1D52"/>
    <w:rsid w:val="005E4E0B"/>
    <w:rsid w:val="005E4E96"/>
    <w:rsid w:val="005E6EB8"/>
    <w:rsid w:val="005F563C"/>
    <w:rsid w:val="00603188"/>
    <w:rsid w:val="00603DCA"/>
    <w:rsid w:val="00606712"/>
    <w:rsid w:val="006076D8"/>
    <w:rsid w:val="00607D01"/>
    <w:rsid w:val="006113EC"/>
    <w:rsid w:val="00612DFA"/>
    <w:rsid w:val="00616F35"/>
    <w:rsid w:val="006219D5"/>
    <w:rsid w:val="006230E3"/>
    <w:rsid w:val="00631595"/>
    <w:rsid w:val="00631A08"/>
    <w:rsid w:val="006343B5"/>
    <w:rsid w:val="0064009A"/>
    <w:rsid w:val="0064261A"/>
    <w:rsid w:val="00645F92"/>
    <w:rsid w:val="006505E8"/>
    <w:rsid w:val="006515B6"/>
    <w:rsid w:val="00653B0A"/>
    <w:rsid w:val="00655828"/>
    <w:rsid w:val="00655B3E"/>
    <w:rsid w:val="00656785"/>
    <w:rsid w:val="006575FE"/>
    <w:rsid w:val="00657B38"/>
    <w:rsid w:val="00661B5C"/>
    <w:rsid w:val="00662E4E"/>
    <w:rsid w:val="006631B0"/>
    <w:rsid w:val="00670A63"/>
    <w:rsid w:val="00670E5C"/>
    <w:rsid w:val="00672B97"/>
    <w:rsid w:val="00673C59"/>
    <w:rsid w:val="00674B1D"/>
    <w:rsid w:val="00675A60"/>
    <w:rsid w:val="00677D88"/>
    <w:rsid w:val="0069198F"/>
    <w:rsid w:val="00692AD9"/>
    <w:rsid w:val="00696683"/>
    <w:rsid w:val="006A0D14"/>
    <w:rsid w:val="006A4F0E"/>
    <w:rsid w:val="006A63A5"/>
    <w:rsid w:val="006B0428"/>
    <w:rsid w:val="006B442E"/>
    <w:rsid w:val="006C0D92"/>
    <w:rsid w:val="006C48EA"/>
    <w:rsid w:val="006C7687"/>
    <w:rsid w:val="006D2529"/>
    <w:rsid w:val="006D65DA"/>
    <w:rsid w:val="006E115A"/>
    <w:rsid w:val="006E48DF"/>
    <w:rsid w:val="006E7B0B"/>
    <w:rsid w:val="006F1AE9"/>
    <w:rsid w:val="006F20BF"/>
    <w:rsid w:val="006F5928"/>
    <w:rsid w:val="00700E49"/>
    <w:rsid w:val="00715572"/>
    <w:rsid w:val="00716F2F"/>
    <w:rsid w:val="0072460E"/>
    <w:rsid w:val="0072698D"/>
    <w:rsid w:val="00730640"/>
    <w:rsid w:val="00732236"/>
    <w:rsid w:val="00732869"/>
    <w:rsid w:val="00732AD7"/>
    <w:rsid w:val="007348C7"/>
    <w:rsid w:val="007359DB"/>
    <w:rsid w:val="00740F2E"/>
    <w:rsid w:val="00743974"/>
    <w:rsid w:val="007448CA"/>
    <w:rsid w:val="007479AB"/>
    <w:rsid w:val="00747E78"/>
    <w:rsid w:val="0075173A"/>
    <w:rsid w:val="00752F68"/>
    <w:rsid w:val="00753577"/>
    <w:rsid w:val="00754D44"/>
    <w:rsid w:val="00762B23"/>
    <w:rsid w:val="007669C9"/>
    <w:rsid w:val="0077085E"/>
    <w:rsid w:val="00773BCD"/>
    <w:rsid w:val="00774355"/>
    <w:rsid w:val="00775F50"/>
    <w:rsid w:val="00785A58"/>
    <w:rsid w:val="00787F88"/>
    <w:rsid w:val="00790C52"/>
    <w:rsid w:val="00792624"/>
    <w:rsid w:val="007929E4"/>
    <w:rsid w:val="0079306C"/>
    <w:rsid w:val="007950D0"/>
    <w:rsid w:val="0079663D"/>
    <w:rsid w:val="007A31B3"/>
    <w:rsid w:val="007A541A"/>
    <w:rsid w:val="007A6684"/>
    <w:rsid w:val="007B0788"/>
    <w:rsid w:val="007B2F2E"/>
    <w:rsid w:val="007B4607"/>
    <w:rsid w:val="007B6A5C"/>
    <w:rsid w:val="007B7821"/>
    <w:rsid w:val="007B7948"/>
    <w:rsid w:val="007C1FE7"/>
    <w:rsid w:val="007D04F6"/>
    <w:rsid w:val="007D06B8"/>
    <w:rsid w:val="007D158F"/>
    <w:rsid w:val="007D244D"/>
    <w:rsid w:val="007D3123"/>
    <w:rsid w:val="007D4834"/>
    <w:rsid w:val="007D4E2A"/>
    <w:rsid w:val="007E3D94"/>
    <w:rsid w:val="007E75EA"/>
    <w:rsid w:val="007E78C2"/>
    <w:rsid w:val="007F417C"/>
    <w:rsid w:val="007F6375"/>
    <w:rsid w:val="007F790F"/>
    <w:rsid w:val="00801BE9"/>
    <w:rsid w:val="00801E92"/>
    <w:rsid w:val="008026A4"/>
    <w:rsid w:val="00803229"/>
    <w:rsid w:val="00811DAD"/>
    <w:rsid w:val="00813B91"/>
    <w:rsid w:val="008145AB"/>
    <w:rsid w:val="00814C2A"/>
    <w:rsid w:val="00823EFB"/>
    <w:rsid w:val="0082492E"/>
    <w:rsid w:val="00832299"/>
    <w:rsid w:val="00836C91"/>
    <w:rsid w:val="00837ED0"/>
    <w:rsid w:val="008405E5"/>
    <w:rsid w:val="00841426"/>
    <w:rsid w:val="00843515"/>
    <w:rsid w:val="008453DB"/>
    <w:rsid w:val="00846C25"/>
    <w:rsid w:val="00846F34"/>
    <w:rsid w:val="0085256C"/>
    <w:rsid w:val="00856D57"/>
    <w:rsid w:val="008625CB"/>
    <w:rsid w:val="00862A59"/>
    <w:rsid w:val="00863DD2"/>
    <w:rsid w:val="008669B6"/>
    <w:rsid w:val="00870080"/>
    <w:rsid w:val="008708E7"/>
    <w:rsid w:val="0087246F"/>
    <w:rsid w:val="00872C44"/>
    <w:rsid w:val="008776EC"/>
    <w:rsid w:val="00883FAD"/>
    <w:rsid w:val="00885978"/>
    <w:rsid w:val="008928E4"/>
    <w:rsid w:val="00893ADC"/>
    <w:rsid w:val="00895C08"/>
    <w:rsid w:val="00896A58"/>
    <w:rsid w:val="008B1E24"/>
    <w:rsid w:val="008B2A7D"/>
    <w:rsid w:val="008B5D09"/>
    <w:rsid w:val="008B6811"/>
    <w:rsid w:val="008C23DD"/>
    <w:rsid w:val="008C49C1"/>
    <w:rsid w:val="008D155F"/>
    <w:rsid w:val="008D1EDE"/>
    <w:rsid w:val="008D2FA4"/>
    <w:rsid w:val="008D41F0"/>
    <w:rsid w:val="008D5801"/>
    <w:rsid w:val="008D5D0C"/>
    <w:rsid w:val="008E0342"/>
    <w:rsid w:val="008E6C89"/>
    <w:rsid w:val="008E744A"/>
    <w:rsid w:val="008F3770"/>
    <w:rsid w:val="008F6394"/>
    <w:rsid w:val="008F7F22"/>
    <w:rsid w:val="00901C7F"/>
    <w:rsid w:val="00902965"/>
    <w:rsid w:val="00902B75"/>
    <w:rsid w:val="009047AC"/>
    <w:rsid w:val="009047E6"/>
    <w:rsid w:val="009065A2"/>
    <w:rsid w:val="009157E9"/>
    <w:rsid w:val="00917816"/>
    <w:rsid w:val="00920FDC"/>
    <w:rsid w:val="00922CB7"/>
    <w:rsid w:val="00922F13"/>
    <w:rsid w:val="00926A59"/>
    <w:rsid w:val="00926B3C"/>
    <w:rsid w:val="009307B3"/>
    <w:rsid w:val="00930841"/>
    <w:rsid w:val="0093120A"/>
    <w:rsid w:val="0093302C"/>
    <w:rsid w:val="0093460F"/>
    <w:rsid w:val="00935EA7"/>
    <w:rsid w:val="00943A8E"/>
    <w:rsid w:val="00946319"/>
    <w:rsid w:val="00954B72"/>
    <w:rsid w:val="00955405"/>
    <w:rsid w:val="00957977"/>
    <w:rsid w:val="00960DE7"/>
    <w:rsid w:val="00961E10"/>
    <w:rsid w:val="00962F47"/>
    <w:rsid w:val="00963D7B"/>
    <w:rsid w:val="00965FFB"/>
    <w:rsid w:val="009672A7"/>
    <w:rsid w:val="00970946"/>
    <w:rsid w:val="00971C8E"/>
    <w:rsid w:val="00972D58"/>
    <w:rsid w:val="00982A8D"/>
    <w:rsid w:val="0098310F"/>
    <w:rsid w:val="00985732"/>
    <w:rsid w:val="00986ED1"/>
    <w:rsid w:val="0098703C"/>
    <w:rsid w:val="00990A8C"/>
    <w:rsid w:val="00990B25"/>
    <w:rsid w:val="00996ED1"/>
    <w:rsid w:val="009A53B1"/>
    <w:rsid w:val="009B16E6"/>
    <w:rsid w:val="009B188F"/>
    <w:rsid w:val="009B40ED"/>
    <w:rsid w:val="009B42BD"/>
    <w:rsid w:val="009C0046"/>
    <w:rsid w:val="009C47DD"/>
    <w:rsid w:val="009C4B3B"/>
    <w:rsid w:val="009C6878"/>
    <w:rsid w:val="009C7F63"/>
    <w:rsid w:val="009D3E54"/>
    <w:rsid w:val="009D55AC"/>
    <w:rsid w:val="009D7FDD"/>
    <w:rsid w:val="009E35C0"/>
    <w:rsid w:val="009E61A4"/>
    <w:rsid w:val="009E6F19"/>
    <w:rsid w:val="009E7484"/>
    <w:rsid w:val="009F62DB"/>
    <w:rsid w:val="009F7C38"/>
    <w:rsid w:val="00A0534A"/>
    <w:rsid w:val="00A0657F"/>
    <w:rsid w:val="00A07D26"/>
    <w:rsid w:val="00A10AEC"/>
    <w:rsid w:val="00A224DB"/>
    <w:rsid w:val="00A2448B"/>
    <w:rsid w:val="00A2453B"/>
    <w:rsid w:val="00A26BCB"/>
    <w:rsid w:val="00A354DE"/>
    <w:rsid w:val="00A36316"/>
    <w:rsid w:val="00A43C40"/>
    <w:rsid w:val="00A449EE"/>
    <w:rsid w:val="00A4676B"/>
    <w:rsid w:val="00A467F0"/>
    <w:rsid w:val="00A46FD0"/>
    <w:rsid w:val="00A518AC"/>
    <w:rsid w:val="00A55AC6"/>
    <w:rsid w:val="00A55CE5"/>
    <w:rsid w:val="00A55D0E"/>
    <w:rsid w:val="00A55E67"/>
    <w:rsid w:val="00A61A98"/>
    <w:rsid w:val="00A64282"/>
    <w:rsid w:val="00A66A6C"/>
    <w:rsid w:val="00A712DE"/>
    <w:rsid w:val="00A75748"/>
    <w:rsid w:val="00A80A7C"/>
    <w:rsid w:val="00A814E9"/>
    <w:rsid w:val="00A826C1"/>
    <w:rsid w:val="00A82C15"/>
    <w:rsid w:val="00A84A26"/>
    <w:rsid w:val="00A850C2"/>
    <w:rsid w:val="00A85437"/>
    <w:rsid w:val="00A93F32"/>
    <w:rsid w:val="00A96971"/>
    <w:rsid w:val="00AA1D9E"/>
    <w:rsid w:val="00AA2197"/>
    <w:rsid w:val="00AA3558"/>
    <w:rsid w:val="00AB4A0A"/>
    <w:rsid w:val="00AB7AFA"/>
    <w:rsid w:val="00AC31EC"/>
    <w:rsid w:val="00AC5FE6"/>
    <w:rsid w:val="00AD5CAE"/>
    <w:rsid w:val="00AD76B9"/>
    <w:rsid w:val="00AD7BA3"/>
    <w:rsid w:val="00AE1808"/>
    <w:rsid w:val="00AE24D2"/>
    <w:rsid w:val="00AE4616"/>
    <w:rsid w:val="00AE4ED9"/>
    <w:rsid w:val="00AF40AF"/>
    <w:rsid w:val="00AF4522"/>
    <w:rsid w:val="00B03648"/>
    <w:rsid w:val="00B03C12"/>
    <w:rsid w:val="00B042DE"/>
    <w:rsid w:val="00B046E4"/>
    <w:rsid w:val="00B110CB"/>
    <w:rsid w:val="00B12515"/>
    <w:rsid w:val="00B12F00"/>
    <w:rsid w:val="00B135F6"/>
    <w:rsid w:val="00B1404B"/>
    <w:rsid w:val="00B17198"/>
    <w:rsid w:val="00B22ED0"/>
    <w:rsid w:val="00B2563E"/>
    <w:rsid w:val="00B3111C"/>
    <w:rsid w:val="00B322BD"/>
    <w:rsid w:val="00B34DC9"/>
    <w:rsid w:val="00B40F05"/>
    <w:rsid w:val="00B417FD"/>
    <w:rsid w:val="00B455A2"/>
    <w:rsid w:val="00B460A3"/>
    <w:rsid w:val="00B46100"/>
    <w:rsid w:val="00B46520"/>
    <w:rsid w:val="00B46ABE"/>
    <w:rsid w:val="00B47993"/>
    <w:rsid w:val="00B479C6"/>
    <w:rsid w:val="00B502B5"/>
    <w:rsid w:val="00B52A42"/>
    <w:rsid w:val="00B53960"/>
    <w:rsid w:val="00B71328"/>
    <w:rsid w:val="00B748C7"/>
    <w:rsid w:val="00B824B4"/>
    <w:rsid w:val="00B8334C"/>
    <w:rsid w:val="00B84D7C"/>
    <w:rsid w:val="00B8611D"/>
    <w:rsid w:val="00B9085C"/>
    <w:rsid w:val="00B92229"/>
    <w:rsid w:val="00B931FD"/>
    <w:rsid w:val="00B93749"/>
    <w:rsid w:val="00B97474"/>
    <w:rsid w:val="00B97A5D"/>
    <w:rsid w:val="00BA2D54"/>
    <w:rsid w:val="00BA4778"/>
    <w:rsid w:val="00BA4E56"/>
    <w:rsid w:val="00BA6B9F"/>
    <w:rsid w:val="00BA6F4B"/>
    <w:rsid w:val="00BB26BB"/>
    <w:rsid w:val="00BB3FF5"/>
    <w:rsid w:val="00BB460B"/>
    <w:rsid w:val="00BD0EF5"/>
    <w:rsid w:val="00BD2AB3"/>
    <w:rsid w:val="00BD349F"/>
    <w:rsid w:val="00BE0222"/>
    <w:rsid w:val="00BE038C"/>
    <w:rsid w:val="00BE3F42"/>
    <w:rsid w:val="00BF10BF"/>
    <w:rsid w:val="00BF1704"/>
    <w:rsid w:val="00BF4B77"/>
    <w:rsid w:val="00BF7B0E"/>
    <w:rsid w:val="00BF7F8F"/>
    <w:rsid w:val="00C002D9"/>
    <w:rsid w:val="00C0216B"/>
    <w:rsid w:val="00C03BF8"/>
    <w:rsid w:val="00C05B98"/>
    <w:rsid w:val="00C07116"/>
    <w:rsid w:val="00C109AD"/>
    <w:rsid w:val="00C12045"/>
    <w:rsid w:val="00C13DE1"/>
    <w:rsid w:val="00C16198"/>
    <w:rsid w:val="00C16DB7"/>
    <w:rsid w:val="00C17ACB"/>
    <w:rsid w:val="00C20E1F"/>
    <w:rsid w:val="00C217F4"/>
    <w:rsid w:val="00C25928"/>
    <w:rsid w:val="00C26762"/>
    <w:rsid w:val="00C273AF"/>
    <w:rsid w:val="00C274C3"/>
    <w:rsid w:val="00C27925"/>
    <w:rsid w:val="00C30EDE"/>
    <w:rsid w:val="00C32164"/>
    <w:rsid w:val="00C32F3F"/>
    <w:rsid w:val="00C34359"/>
    <w:rsid w:val="00C41B5D"/>
    <w:rsid w:val="00C42033"/>
    <w:rsid w:val="00C469EC"/>
    <w:rsid w:val="00C50FFA"/>
    <w:rsid w:val="00C53927"/>
    <w:rsid w:val="00C5576D"/>
    <w:rsid w:val="00C6259C"/>
    <w:rsid w:val="00C64B72"/>
    <w:rsid w:val="00C64F71"/>
    <w:rsid w:val="00C7005C"/>
    <w:rsid w:val="00C77256"/>
    <w:rsid w:val="00C81C52"/>
    <w:rsid w:val="00C82C26"/>
    <w:rsid w:val="00C841F1"/>
    <w:rsid w:val="00C858CC"/>
    <w:rsid w:val="00C86142"/>
    <w:rsid w:val="00C92F83"/>
    <w:rsid w:val="00C96028"/>
    <w:rsid w:val="00C97100"/>
    <w:rsid w:val="00C97D4D"/>
    <w:rsid w:val="00CA199E"/>
    <w:rsid w:val="00CA715E"/>
    <w:rsid w:val="00CB410D"/>
    <w:rsid w:val="00CC00F3"/>
    <w:rsid w:val="00CC0DCD"/>
    <w:rsid w:val="00CC2023"/>
    <w:rsid w:val="00CC329B"/>
    <w:rsid w:val="00CD1FB8"/>
    <w:rsid w:val="00CD3D7D"/>
    <w:rsid w:val="00CD5C27"/>
    <w:rsid w:val="00CD6314"/>
    <w:rsid w:val="00CE129C"/>
    <w:rsid w:val="00CE1667"/>
    <w:rsid w:val="00CE6CC2"/>
    <w:rsid w:val="00CE751A"/>
    <w:rsid w:val="00CF7B2E"/>
    <w:rsid w:val="00D0058E"/>
    <w:rsid w:val="00D05D60"/>
    <w:rsid w:val="00D11639"/>
    <w:rsid w:val="00D1183A"/>
    <w:rsid w:val="00D1280A"/>
    <w:rsid w:val="00D14C4D"/>
    <w:rsid w:val="00D14DA2"/>
    <w:rsid w:val="00D15A0C"/>
    <w:rsid w:val="00D20B45"/>
    <w:rsid w:val="00D21221"/>
    <w:rsid w:val="00D220FB"/>
    <w:rsid w:val="00D2211A"/>
    <w:rsid w:val="00D25698"/>
    <w:rsid w:val="00D2594B"/>
    <w:rsid w:val="00D303BE"/>
    <w:rsid w:val="00D40D01"/>
    <w:rsid w:val="00D410DF"/>
    <w:rsid w:val="00D43DF2"/>
    <w:rsid w:val="00D45660"/>
    <w:rsid w:val="00D46285"/>
    <w:rsid w:val="00D52642"/>
    <w:rsid w:val="00D55F4F"/>
    <w:rsid w:val="00D575C8"/>
    <w:rsid w:val="00D615D9"/>
    <w:rsid w:val="00D61993"/>
    <w:rsid w:val="00D62076"/>
    <w:rsid w:val="00D62C34"/>
    <w:rsid w:val="00D64B14"/>
    <w:rsid w:val="00D72E61"/>
    <w:rsid w:val="00D802AE"/>
    <w:rsid w:val="00D8646B"/>
    <w:rsid w:val="00D865B3"/>
    <w:rsid w:val="00D90A46"/>
    <w:rsid w:val="00D9742E"/>
    <w:rsid w:val="00DA0827"/>
    <w:rsid w:val="00DA24C9"/>
    <w:rsid w:val="00DA4A11"/>
    <w:rsid w:val="00DA5A93"/>
    <w:rsid w:val="00DA6B2C"/>
    <w:rsid w:val="00DB1150"/>
    <w:rsid w:val="00DB2886"/>
    <w:rsid w:val="00DB39DD"/>
    <w:rsid w:val="00DB3EBB"/>
    <w:rsid w:val="00DB715E"/>
    <w:rsid w:val="00DB7644"/>
    <w:rsid w:val="00DB7998"/>
    <w:rsid w:val="00DC288B"/>
    <w:rsid w:val="00DC2E7D"/>
    <w:rsid w:val="00DD0360"/>
    <w:rsid w:val="00DD3DB9"/>
    <w:rsid w:val="00DE198C"/>
    <w:rsid w:val="00DE3986"/>
    <w:rsid w:val="00DE4D46"/>
    <w:rsid w:val="00DF274E"/>
    <w:rsid w:val="00DF40EC"/>
    <w:rsid w:val="00DF5C9F"/>
    <w:rsid w:val="00E03501"/>
    <w:rsid w:val="00E07447"/>
    <w:rsid w:val="00E1007C"/>
    <w:rsid w:val="00E1350F"/>
    <w:rsid w:val="00E14F30"/>
    <w:rsid w:val="00E21BAA"/>
    <w:rsid w:val="00E238AC"/>
    <w:rsid w:val="00E266B8"/>
    <w:rsid w:val="00E31F43"/>
    <w:rsid w:val="00E41594"/>
    <w:rsid w:val="00E41AA2"/>
    <w:rsid w:val="00E43DEF"/>
    <w:rsid w:val="00E44AD8"/>
    <w:rsid w:val="00E451F0"/>
    <w:rsid w:val="00E45974"/>
    <w:rsid w:val="00E4794E"/>
    <w:rsid w:val="00E53433"/>
    <w:rsid w:val="00E53A86"/>
    <w:rsid w:val="00E55173"/>
    <w:rsid w:val="00E55417"/>
    <w:rsid w:val="00E62D3C"/>
    <w:rsid w:val="00E63008"/>
    <w:rsid w:val="00E63A0E"/>
    <w:rsid w:val="00E66F02"/>
    <w:rsid w:val="00E75055"/>
    <w:rsid w:val="00E7619F"/>
    <w:rsid w:val="00E81988"/>
    <w:rsid w:val="00E9429B"/>
    <w:rsid w:val="00E96AED"/>
    <w:rsid w:val="00E974B3"/>
    <w:rsid w:val="00EA1880"/>
    <w:rsid w:val="00EA2896"/>
    <w:rsid w:val="00EA5EFC"/>
    <w:rsid w:val="00EB3FA8"/>
    <w:rsid w:val="00EB462E"/>
    <w:rsid w:val="00EB644A"/>
    <w:rsid w:val="00EC2F6D"/>
    <w:rsid w:val="00EC3342"/>
    <w:rsid w:val="00EC3A25"/>
    <w:rsid w:val="00EC494B"/>
    <w:rsid w:val="00EC615D"/>
    <w:rsid w:val="00EC7EA4"/>
    <w:rsid w:val="00ED09B1"/>
    <w:rsid w:val="00ED7A08"/>
    <w:rsid w:val="00EE2A96"/>
    <w:rsid w:val="00EE3C0F"/>
    <w:rsid w:val="00EF149F"/>
    <w:rsid w:val="00EF1961"/>
    <w:rsid w:val="00EF1F99"/>
    <w:rsid w:val="00EF41AF"/>
    <w:rsid w:val="00F0078B"/>
    <w:rsid w:val="00F00AAD"/>
    <w:rsid w:val="00F01114"/>
    <w:rsid w:val="00F0388B"/>
    <w:rsid w:val="00F14B91"/>
    <w:rsid w:val="00F14CBF"/>
    <w:rsid w:val="00F1618B"/>
    <w:rsid w:val="00F17762"/>
    <w:rsid w:val="00F221AF"/>
    <w:rsid w:val="00F2236C"/>
    <w:rsid w:val="00F2554E"/>
    <w:rsid w:val="00F26851"/>
    <w:rsid w:val="00F32F72"/>
    <w:rsid w:val="00F33480"/>
    <w:rsid w:val="00F3477B"/>
    <w:rsid w:val="00F41C7A"/>
    <w:rsid w:val="00F43F6D"/>
    <w:rsid w:val="00F46892"/>
    <w:rsid w:val="00F53042"/>
    <w:rsid w:val="00F555C2"/>
    <w:rsid w:val="00F6487E"/>
    <w:rsid w:val="00F66912"/>
    <w:rsid w:val="00F673D6"/>
    <w:rsid w:val="00F76FF2"/>
    <w:rsid w:val="00F878EA"/>
    <w:rsid w:val="00F907DD"/>
    <w:rsid w:val="00F92069"/>
    <w:rsid w:val="00F952C6"/>
    <w:rsid w:val="00F96184"/>
    <w:rsid w:val="00F97F88"/>
    <w:rsid w:val="00FA0A3F"/>
    <w:rsid w:val="00FA699C"/>
    <w:rsid w:val="00FA6D2C"/>
    <w:rsid w:val="00FA7CE9"/>
    <w:rsid w:val="00FB1E0D"/>
    <w:rsid w:val="00FB34D4"/>
    <w:rsid w:val="00FB5AF5"/>
    <w:rsid w:val="00FB7008"/>
    <w:rsid w:val="00FC17CD"/>
    <w:rsid w:val="00FC2012"/>
    <w:rsid w:val="00FC2AAB"/>
    <w:rsid w:val="00FC4EB9"/>
    <w:rsid w:val="00FC5A46"/>
    <w:rsid w:val="00FC67A0"/>
    <w:rsid w:val="00FC718F"/>
    <w:rsid w:val="00FD243B"/>
    <w:rsid w:val="00FD2A74"/>
    <w:rsid w:val="00FD2AA2"/>
    <w:rsid w:val="00FD3678"/>
    <w:rsid w:val="00FD3B25"/>
    <w:rsid w:val="00FE0462"/>
    <w:rsid w:val="00FE2639"/>
    <w:rsid w:val="00FE38F5"/>
    <w:rsid w:val="00FE493A"/>
    <w:rsid w:val="00FE4C83"/>
    <w:rsid w:val="00FE764D"/>
    <w:rsid w:val="00FE7779"/>
    <w:rsid w:val="00FF13D6"/>
    <w:rsid w:val="00FF29EF"/>
    <w:rsid w:val="00FF7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F8E4C"/>
  <w15:docId w15:val="{A563A025-EF0B-4C1A-B019-DD6C5E25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nadpis">
    <w:name w:val="Subtitle"/>
    <w:basedOn w:val="Normln"/>
    <w:next w:val="Normln"/>
    <w:link w:val="PodnadpisChar"/>
    <w:qFormat/>
    <w:rsid w:val="003A3FEB"/>
    <w:pPr>
      <w:spacing w:after="60"/>
      <w:jc w:val="center"/>
      <w:outlineLvl w:val="1"/>
    </w:pPr>
    <w:rPr>
      <w:b/>
      <w:color w:val="00B050"/>
      <w:szCs w:val="24"/>
    </w:rPr>
  </w:style>
  <w:style w:type="character" w:customStyle="1" w:styleId="PodnadpisChar">
    <w:name w:val="Podnadpis Char"/>
    <w:link w:val="Podnadpis"/>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d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t">
    <w:name w:val="Quote"/>
    <w:aliases w:val="ZDROJ CITACE"/>
    <w:basedOn w:val="Normln"/>
    <w:next w:val="Normln"/>
    <w:link w:val="CittChar"/>
    <w:uiPriority w:val="29"/>
    <w:qFormat/>
    <w:rsid w:val="003A3FEB"/>
    <w:pPr>
      <w:jc w:val="right"/>
    </w:pPr>
    <w:rPr>
      <w:i/>
      <w:iCs/>
      <w:color w:val="000000"/>
    </w:rPr>
  </w:style>
  <w:style w:type="character" w:customStyle="1" w:styleId="CittChar">
    <w:name w:val="Citát Char"/>
    <w:aliases w:val="ZDROJ CITACE Char"/>
    <w:link w:val="Citt"/>
    <w:uiPriority w:val="29"/>
    <w:rsid w:val="003A3FEB"/>
    <w:rPr>
      <w:rFonts w:ascii="Arial" w:hAnsi="Arial"/>
      <w:i/>
      <w:iCs/>
      <w:color w:val="000000"/>
      <w:sz w:val="24"/>
    </w:rPr>
  </w:style>
  <w:style w:type="paragraph" w:styleId="Vrazncitt">
    <w:name w:val="Intense Quote"/>
    <w:aliases w:val="ZÁKONNÁ USTANOVENÍ"/>
    <w:basedOn w:val="Normln"/>
    <w:next w:val="Normln"/>
    <w:link w:val="VrazncittChar"/>
    <w:uiPriority w:val="30"/>
    <w:qFormat/>
    <w:rsid w:val="003A3FEB"/>
    <w:pPr>
      <w:pBdr>
        <w:bottom w:val="single" w:sz="4" w:space="4" w:color="4F81BD"/>
      </w:pBdr>
      <w:spacing w:before="200" w:after="280"/>
      <w:ind w:left="936" w:right="936"/>
    </w:pPr>
    <w:rPr>
      <w:b/>
      <w:bCs/>
      <w:iCs/>
      <w:color w:val="4F81BD"/>
      <w:sz w:val="28"/>
    </w:rPr>
  </w:style>
  <w:style w:type="character" w:customStyle="1" w:styleId="VrazncittChar">
    <w:name w:val="Výrazný citát Char"/>
    <w:aliases w:val="ZÁKONNÁ USTANOVENÍ Char"/>
    <w:link w:val="Vrazncitt"/>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style>
  <w:style w:type="character" w:customStyle="1" w:styleId="ZpatChar">
    <w:name w:val="Zápatí Char"/>
    <w:link w:val="Zpat"/>
    <w:uiPriority w:val="99"/>
    <w:rsid w:val="00EC49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34AC27-2E11-4913-AC41-67A95659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7957</Words>
  <Characters>48676</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56520</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Bc. Iveta Konečná</cp:lastModifiedBy>
  <cp:revision>2</cp:revision>
  <cp:lastPrinted>2021-01-25T12:50:00Z</cp:lastPrinted>
  <dcterms:created xsi:type="dcterms:W3CDTF">2022-01-17T08:14:00Z</dcterms:created>
  <dcterms:modified xsi:type="dcterms:W3CDTF">2022-01-17T08:14:00Z</dcterms:modified>
</cp:coreProperties>
</file>