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300B" w14:textId="695686A5" w:rsidR="00D22980" w:rsidRPr="00751F6F" w:rsidRDefault="23390281" w:rsidP="00D22980">
      <w:pPr>
        <w:ind w:firstLine="0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CE7D5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TABLES NEWLY INSERTED IN THE STATISTICAL YEARBOOK OF THE CZECH REPUBLIC 202</w:t>
      </w:r>
      <w:r w:rsidR="10E2DB93" w:rsidRPr="00CE7D5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</w:p>
    <w:p w14:paraId="68F87FC3" w14:textId="533ADC2E" w:rsidR="55A1BD84" w:rsidRPr="00656EF1" w:rsidRDefault="55A1BD84" w:rsidP="00656EF1">
      <w:pPr>
        <w:spacing w:before="160"/>
        <w:ind w:firstLine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  <w:r w:rsidRPr="00656EF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3. Environment</w:t>
      </w:r>
    </w:p>
    <w:p w14:paraId="6D5DCA2C" w14:textId="378EC339" w:rsidR="66288BE6" w:rsidRPr="00656EF1" w:rsidRDefault="66288BE6" w:rsidP="3DAB2D89">
      <w:pPr>
        <w:spacing w:before="60"/>
        <w:ind w:left="986" w:hanging="646"/>
        <w:jc w:val="both"/>
        <w:rPr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3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-17.</w:t>
      </w:r>
      <w:r w:rsidR="00656EF1"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Waste generation by international classification EWC-STAT</w:t>
      </w:r>
    </w:p>
    <w:p w14:paraId="68A2F422" w14:textId="0CDFED61" w:rsidR="66288BE6" w:rsidRPr="00656EF1" w:rsidRDefault="66288BE6" w:rsidP="3DAB2D89">
      <w:pPr>
        <w:ind w:left="986" w:hanging="646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3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-18.</w:t>
      </w:r>
      <w:r w:rsidR="00656EF1"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Waste generation by Region</w:t>
      </w:r>
    </w:p>
    <w:p w14:paraId="7F9FAE06" w14:textId="62EF497B" w:rsidR="66288BE6" w:rsidRPr="00656EF1" w:rsidRDefault="66288BE6" w:rsidP="3DAB2D89">
      <w:pPr>
        <w:ind w:left="986" w:hanging="646"/>
        <w:jc w:val="both"/>
        <w:rPr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3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-19.</w:t>
      </w:r>
      <w:r w:rsidR="00656EF1"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Municipal waste generation by international classification EWC-STAT</w:t>
      </w:r>
    </w:p>
    <w:p w14:paraId="6373EE94" w14:textId="7E2164A7" w:rsidR="66288BE6" w:rsidRPr="00656EF1" w:rsidRDefault="66288BE6" w:rsidP="3DAB2D89">
      <w:pPr>
        <w:ind w:left="986" w:hanging="646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3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-20.</w:t>
      </w:r>
      <w:r w:rsidR="00656EF1"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Municipal waste generation by Region</w:t>
      </w:r>
    </w:p>
    <w:p w14:paraId="7D0AE0DC" w14:textId="3B7BDF7F" w:rsidR="66288BE6" w:rsidRPr="00656EF1" w:rsidRDefault="66288BE6" w:rsidP="3DAB2D89">
      <w:pPr>
        <w:ind w:left="986" w:hanging="646"/>
        <w:jc w:val="both"/>
        <w:rPr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3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-21.</w:t>
      </w:r>
      <w:r w:rsidR="00656EF1"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Waste treatment</w:t>
      </w:r>
    </w:p>
    <w:p w14:paraId="48CEE455" w14:textId="250D9369" w:rsidR="66288BE6" w:rsidRPr="00656EF1" w:rsidRDefault="66288BE6" w:rsidP="3DAB2D89">
      <w:pPr>
        <w:ind w:left="986" w:hanging="646"/>
        <w:jc w:val="both"/>
        <w:rPr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3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-22.</w:t>
      </w:r>
      <w:r w:rsidR="00656EF1"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Municipal waste treatment</w:t>
      </w:r>
    </w:p>
    <w:p w14:paraId="6EA1B558" w14:textId="184B42EE" w:rsidR="66288BE6" w:rsidRPr="00656EF1" w:rsidRDefault="66288BE6" w:rsidP="3DAB2D89">
      <w:pPr>
        <w:ind w:left="986" w:hanging="646"/>
        <w:jc w:val="both"/>
        <w:rPr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3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-25.</w:t>
      </w:r>
      <w:r w:rsidR="00656EF1"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Water management works</w:t>
      </w:r>
    </w:p>
    <w:p w14:paraId="22650313" w14:textId="5BE18EC3" w:rsidR="6E9943EA" w:rsidRPr="00656EF1" w:rsidRDefault="6E9943EA" w:rsidP="00656EF1">
      <w:pPr>
        <w:spacing w:before="160"/>
        <w:ind w:firstLine="0"/>
        <w:jc w:val="both"/>
        <w:rPr>
          <w:rFonts w:ascii="Arial" w:eastAsia="Arial" w:hAnsi="Arial" w:cs="Arial"/>
          <w:i/>
          <w:sz w:val="20"/>
          <w:szCs w:val="20"/>
          <w:lang w:val="en-GB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13. Agriculture</w:t>
      </w:r>
    </w:p>
    <w:p w14:paraId="0B6B36E4" w14:textId="5A790013" w:rsidR="23679F96" w:rsidRPr="00656EF1" w:rsidRDefault="23679F96" w:rsidP="3DAB2D89">
      <w:pPr>
        <w:tabs>
          <w:tab w:val="left" w:pos="992"/>
        </w:tabs>
        <w:spacing w:before="60"/>
        <w:ind w:left="986" w:hanging="646"/>
        <w:jc w:val="both"/>
        <w:rPr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13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-31.</w:t>
      </w:r>
      <w:r w:rsidR="00656EF1"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Agricultural holdings by legal form as at 30 September 2020</w:t>
      </w:r>
    </w:p>
    <w:p w14:paraId="051B3848" w14:textId="3938CBD7" w:rsidR="23679F96" w:rsidRPr="00656EF1" w:rsidRDefault="23679F96" w:rsidP="3DAB2D89">
      <w:pPr>
        <w:tabs>
          <w:tab w:val="left" w:pos="992"/>
        </w:tabs>
        <w:ind w:left="986" w:hanging="646"/>
        <w:jc w:val="both"/>
        <w:rPr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13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-32.</w:t>
      </w:r>
      <w:r w:rsidR="00656EF1"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Agricultural holdings by utilised agricultural area as at 30 September 2020</w:t>
      </w:r>
    </w:p>
    <w:p w14:paraId="1B9A8522" w14:textId="79EE382A" w:rsidR="23679F96" w:rsidRPr="00656EF1" w:rsidRDefault="23679F96" w:rsidP="3DAB2D89">
      <w:pPr>
        <w:tabs>
          <w:tab w:val="left" w:pos="992"/>
        </w:tabs>
        <w:ind w:left="986" w:hanging="646"/>
        <w:jc w:val="both"/>
        <w:rPr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13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-33.</w:t>
      </w:r>
      <w:r w:rsidR="00656EF1"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Vine growers and areas of vineyards by type of production as at 31 July 2020</w:t>
      </w:r>
    </w:p>
    <w:p w14:paraId="34F6F7E9" w14:textId="0606DDD2" w:rsidR="23679F96" w:rsidRPr="00656EF1" w:rsidRDefault="23679F96" w:rsidP="3DAB2D89">
      <w:pPr>
        <w:tabs>
          <w:tab w:val="left" w:pos="992"/>
        </w:tabs>
        <w:ind w:left="986" w:hanging="646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13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-34.</w:t>
      </w:r>
      <w:r w:rsidR="00656EF1"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Vine growers and areas of vineyards by size class of vineyards as at 31 July 2020</w:t>
      </w:r>
    </w:p>
    <w:p w14:paraId="1AD0F62F" w14:textId="4CCF1AEE" w:rsidR="23679F96" w:rsidRPr="00656EF1" w:rsidRDefault="23679F96" w:rsidP="3DAB2D89">
      <w:pPr>
        <w:tabs>
          <w:tab w:val="left" w:pos="992"/>
        </w:tabs>
        <w:ind w:left="986" w:hanging="646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13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-35.</w:t>
      </w:r>
      <w:r w:rsidR="00656EF1"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Areas of vineyards by vine variety and plantation age as at 31 July 2020</w:t>
      </w:r>
    </w:p>
    <w:p w14:paraId="78F24342" w14:textId="60E4E9E8" w:rsidR="4330D48D" w:rsidRPr="00656EF1" w:rsidRDefault="4330D48D" w:rsidP="00656EF1">
      <w:pPr>
        <w:tabs>
          <w:tab w:val="left" w:pos="992"/>
        </w:tabs>
        <w:spacing w:before="160"/>
        <w:ind w:firstLine="0"/>
        <w:jc w:val="both"/>
        <w:rPr>
          <w:rFonts w:ascii="Arial" w:eastAsia="Arial" w:hAnsi="Arial" w:cs="Arial"/>
          <w:bCs/>
          <w:i/>
          <w:iCs/>
          <w:sz w:val="20"/>
          <w:szCs w:val="20"/>
          <w:lang w:val="en-GB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 xml:space="preserve">19. </w:t>
      </w:r>
      <w:r w:rsidR="2E2AC9A6"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Tourism</w:t>
      </w:r>
    </w:p>
    <w:p w14:paraId="2960B17D" w14:textId="7F4A0B81" w:rsidR="0D7D3C3F" w:rsidRPr="00656EF1" w:rsidRDefault="0D7D3C3F" w:rsidP="7FC38C48">
      <w:pPr>
        <w:tabs>
          <w:tab w:val="left" w:pos="992"/>
        </w:tabs>
        <w:spacing w:before="60"/>
        <w:ind w:left="986" w:hanging="646"/>
        <w:jc w:val="both"/>
        <w:rPr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19</w:t>
      </w:r>
      <w:r w:rsidR="00656EF1"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-8.</w:t>
      </w:r>
      <w:r w:rsidR="00656EF1"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ab/>
      </w:r>
      <w:r w:rsidR="586B1C16"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Regional Tourism Satellite Account of the Czech Republic</w:t>
      </w:r>
    </w:p>
    <w:p w14:paraId="45C5D097" w14:textId="77777777" w:rsidR="00D22980" w:rsidRPr="00656EF1" w:rsidRDefault="00D22980" w:rsidP="00656EF1">
      <w:pPr>
        <w:spacing w:before="160"/>
        <w:ind w:firstLine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56EF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22. Information society</w:t>
      </w:r>
    </w:p>
    <w:p w14:paraId="50E00C58" w14:textId="617F3053" w:rsidR="00D22980" w:rsidRPr="00656EF1" w:rsidRDefault="00D22980" w:rsidP="7FC38C48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56EF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22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-11</w:t>
      </w:r>
      <w:r w:rsidRPr="002B7807">
        <w:rPr>
          <w:rFonts w:ascii="Arial" w:hAnsi="Arial" w:cs="Arial"/>
          <w:bCs/>
          <w:i/>
          <w:iCs/>
          <w:sz w:val="20"/>
          <w:szCs w:val="20"/>
          <w:lang w:val="en-GB"/>
        </w:rPr>
        <w:t>.</w:t>
      </w:r>
      <w:r w:rsidRPr="002B7807">
        <w:rPr>
          <w:sz w:val="20"/>
          <w:szCs w:val="20"/>
        </w:rPr>
        <w:tab/>
      </w:r>
      <w:r w:rsidR="5309A135" w:rsidRPr="00656EF1">
        <w:rPr>
          <w:rFonts w:ascii="Arial" w:hAnsi="Arial" w:cs="Arial"/>
          <w:i/>
          <w:iCs/>
          <w:sz w:val="20"/>
          <w:szCs w:val="20"/>
          <w:lang w:val="en-GB"/>
        </w:rPr>
        <w:t>Enterprises with internet connection of 100 Mbit/s and more in 2021</w:t>
      </w:r>
    </w:p>
    <w:p w14:paraId="3E465D7E" w14:textId="267DB62C" w:rsidR="00D22980" w:rsidRPr="00656EF1" w:rsidRDefault="00D22980" w:rsidP="7FC38C48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56EF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22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-12.</w:t>
      </w:r>
      <w:r w:rsidRPr="00656EF1">
        <w:rPr>
          <w:sz w:val="20"/>
          <w:szCs w:val="20"/>
        </w:rPr>
        <w:tab/>
      </w:r>
      <w:r w:rsidR="78C9CA3D" w:rsidRPr="00656EF1">
        <w:rPr>
          <w:rFonts w:ascii="Arial" w:hAnsi="Arial" w:cs="Arial"/>
          <w:i/>
          <w:iCs/>
          <w:sz w:val="20"/>
          <w:szCs w:val="20"/>
          <w:lang w:val="en-GB"/>
        </w:rPr>
        <w:t>Enterprises having an account on social networks</w:t>
      </w:r>
    </w:p>
    <w:p w14:paraId="2C7D763A" w14:textId="758A6587" w:rsidR="00D22980" w:rsidRPr="00656EF1" w:rsidRDefault="00D22980" w:rsidP="7FC38C48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56EF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22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-1</w:t>
      </w:r>
      <w:r w:rsidR="73CC7DC4" w:rsidRPr="00656EF1">
        <w:rPr>
          <w:rFonts w:ascii="Arial" w:hAnsi="Arial" w:cs="Arial"/>
          <w:i/>
          <w:iCs/>
          <w:sz w:val="20"/>
          <w:szCs w:val="20"/>
          <w:lang w:val="en-GB"/>
        </w:rPr>
        <w:t>3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656EF1">
        <w:rPr>
          <w:sz w:val="20"/>
          <w:szCs w:val="20"/>
        </w:rPr>
        <w:tab/>
      </w:r>
      <w:r w:rsidR="6DD64115" w:rsidRPr="00656EF1">
        <w:rPr>
          <w:rFonts w:ascii="Arial" w:hAnsi="Arial" w:cs="Arial"/>
          <w:i/>
          <w:iCs/>
          <w:sz w:val="20"/>
          <w:szCs w:val="20"/>
          <w:lang w:val="en-GB"/>
        </w:rPr>
        <w:t>Enterprises using online communication platforms in 2021</w:t>
      </w:r>
    </w:p>
    <w:p w14:paraId="11881900" w14:textId="582C46D9" w:rsidR="00D22980" w:rsidRPr="00656EF1" w:rsidRDefault="00D22980" w:rsidP="7FC38C48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highlight w:val="lightGray"/>
          <w:lang w:val="en-GB"/>
        </w:rPr>
      </w:pPr>
      <w:r w:rsidRPr="00656EF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22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-</w:t>
      </w:r>
      <w:r w:rsidR="34C00047" w:rsidRPr="00656EF1">
        <w:rPr>
          <w:rFonts w:ascii="Arial" w:hAnsi="Arial" w:cs="Arial"/>
          <w:i/>
          <w:iCs/>
          <w:sz w:val="20"/>
          <w:szCs w:val="20"/>
          <w:lang w:val="en-GB"/>
        </w:rPr>
        <w:t>14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656EF1">
        <w:rPr>
          <w:sz w:val="20"/>
          <w:szCs w:val="20"/>
        </w:rPr>
        <w:tab/>
      </w:r>
      <w:r w:rsidR="0E6B72B2" w:rsidRPr="00656EF1">
        <w:rPr>
          <w:rFonts w:ascii="Arial" w:hAnsi="Arial" w:cs="Arial"/>
          <w:i/>
          <w:iCs/>
          <w:sz w:val="20"/>
          <w:szCs w:val="20"/>
          <w:lang w:val="en-GB"/>
        </w:rPr>
        <w:t>Enterprises using Internet of Things or Artificial Intelligence technologies in 2021</w:t>
      </w:r>
    </w:p>
    <w:p w14:paraId="3C9D2A23" w14:textId="367BE29B" w:rsidR="00D22980" w:rsidRPr="00656EF1" w:rsidRDefault="00D22980" w:rsidP="7FC38C48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highlight w:val="lightGray"/>
          <w:lang w:val="en-GB"/>
        </w:rPr>
      </w:pPr>
      <w:r w:rsidRPr="00656EF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22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-</w:t>
      </w:r>
      <w:r w:rsidR="0D7D6AB4" w:rsidRPr="00656EF1">
        <w:rPr>
          <w:rFonts w:ascii="Arial" w:hAnsi="Arial" w:cs="Arial"/>
          <w:i/>
          <w:iCs/>
          <w:sz w:val="20"/>
          <w:szCs w:val="20"/>
          <w:lang w:val="en-GB"/>
        </w:rPr>
        <w:t>15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656EF1">
        <w:rPr>
          <w:sz w:val="20"/>
          <w:szCs w:val="20"/>
        </w:rPr>
        <w:tab/>
      </w:r>
      <w:r w:rsidR="05B5BF26" w:rsidRPr="00656EF1">
        <w:rPr>
          <w:rFonts w:ascii="Arial" w:hAnsi="Arial" w:cs="Arial"/>
          <w:i/>
          <w:iCs/>
          <w:sz w:val="20"/>
          <w:szCs w:val="20"/>
          <w:lang w:val="en-GB"/>
        </w:rPr>
        <w:t>Employees with internet access at work</w:t>
      </w:r>
    </w:p>
    <w:p w14:paraId="746653BC" w14:textId="595563D1" w:rsidR="00D22980" w:rsidRPr="00656EF1" w:rsidRDefault="00D22980" w:rsidP="7FC38C48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56EF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22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-2</w:t>
      </w:r>
      <w:r w:rsidR="425350A1" w:rsidRPr="00656EF1">
        <w:rPr>
          <w:rFonts w:ascii="Arial" w:hAnsi="Arial" w:cs="Arial"/>
          <w:i/>
          <w:iCs/>
          <w:sz w:val="20"/>
          <w:szCs w:val="20"/>
          <w:lang w:val="en-GB"/>
        </w:rPr>
        <w:t>5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656EF1">
        <w:rPr>
          <w:sz w:val="20"/>
          <w:szCs w:val="20"/>
        </w:rPr>
        <w:tab/>
      </w:r>
      <w:r w:rsidR="6A96A973" w:rsidRPr="00656EF1">
        <w:rPr>
          <w:rFonts w:ascii="Arial" w:hAnsi="Arial" w:cs="Arial"/>
          <w:i/>
          <w:iCs/>
          <w:sz w:val="20"/>
          <w:szCs w:val="20"/>
          <w:lang w:val="en-GB"/>
        </w:rPr>
        <w:t>Individuals interacting with public authorities online</w:t>
      </w:r>
    </w:p>
    <w:p w14:paraId="14A73708" w14:textId="49EFA99F" w:rsidR="00D22980" w:rsidRPr="00656EF1" w:rsidRDefault="00D22980" w:rsidP="7FC38C48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56EF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22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-2</w:t>
      </w:r>
      <w:r w:rsidR="315726C0" w:rsidRPr="00656EF1">
        <w:rPr>
          <w:rFonts w:ascii="Arial" w:hAnsi="Arial" w:cs="Arial"/>
          <w:i/>
          <w:iCs/>
          <w:sz w:val="20"/>
          <w:szCs w:val="20"/>
          <w:lang w:val="en-GB"/>
        </w:rPr>
        <w:t>8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656EF1">
        <w:rPr>
          <w:sz w:val="20"/>
          <w:szCs w:val="20"/>
        </w:rPr>
        <w:tab/>
      </w:r>
      <w:r w:rsidR="7305E30E" w:rsidRPr="00656EF1">
        <w:rPr>
          <w:rFonts w:ascii="Arial" w:hAnsi="Arial" w:cs="Arial"/>
          <w:i/>
          <w:iCs/>
          <w:sz w:val="20"/>
          <w:szCs w:val="20"/>
          <w:lang w:val="en-GB"/>
        </w:rPr>
        <w:t>Individuals with selected digital skills in 2021</w:t>
      </w:r>
    </w:p>
    <w:p w14:paraId="6DF6D863" w14:textId="54972B23" w:rsidR="00D22980" w:rsidRPr="00656EF1" w:rsidRDefault="00D22980" w:rsidP="7FC38C48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highlight w:val="lightGray"/>
          <w:lang w:val="en-GB"/>
        </w:rPr>
      </w:pPr>
      <w:r w:rsidRPr="00656EF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22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-3</w:t>
      </w:r>
      <w:r w:rsidR="525855A7" w:rsidRPr="00656EF1">
        <w:rPr>
          <w:rFonts w:ascii="Arial" w:hAnsi="Arial" w:cs="Arial"/>
          <w:i/>
          <w:iCs/>
          <w:sz w:val="20"/>
          <w:szCs w:val="20"/>
          <w:lang w:val="en-GB"/>
        </w:rPr>
        <w:t>2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656EF1">
        <w:rPr>
          <w:sz w:val="20"/>
          <w:szCs w:val="20"/>
        </w:rPr>
        <w:tab/>
      </w:r>
      <w:r w:rsidR="46DA06F7" w:rsidRPr="00656EF1">
        <w:rPr>
          <w:rFonts w:ascii="Arial" w:hAnsi="Arial" w:cs="Arial"/>
          <w:i/>
          <w:iCs/>
          <w:sz w:val="20"/>
          <w:szCs w:val="20"/>
          <w:lang w:val="en-GB"/>
        </w:rPr>
        <w:t>Independent surgeries of physicians making appointments and consultations via a web form</w:t>
      </w:r>
    </w:p>
    <w:p w14:paraId="31D84DCB" w14:textId="77777777" w:rsidR="00D22980" w:rsidRPr="00656EF1" w:rsidRDefault="00D22980" w:rsidP="00656EF1">
      <w:pPr>
        <w:spacing w:before="160"/>
        <w:ind w:firstLine="0"/>
        <w:jc w:val="both"/>
        <w:rPr>
          <w:rFonts w:ascii="Arial" w:hAnsi="Arial" w:cs="Arial"/>
          <w:i/>
          <w:iCs/>
          <w:sz w:val="20"/>
          <w:szCs w:val="20"/>
          <w:highlight w:val="lightGray"/>
          <w:lang w:val="en-GB"/>
        </w:rPr>
      </w:pPr>
      <w:r w:rsidRPr="00656EF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23. Science, research, and innovation</w:t>
      </w:r>
    </w:p>
    <w:p w14:paraId="522D3A17" w14:textId="5FC36218" w:rsidR="00D22980" w:rsidRPr="00656EF1" w:rsidRDefault="00D22980" w:rsidP="7FC38C48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56EF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23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-</w:t>
      </w:r>
      <w:r w:rsidR="10FD3AD9" w:rsidRPr="00656EF1">
        <w:rPr>
          <w:rFonts w:ascii="Arial" w:hAnsi="Arial" w:cs="Arial"/>
          <w:i/>
          <w:iCs/>
          <w:sz w:val="20"/>
          <w:szCs w:val="20"/>
          <w:lang w:val="en-GB"/>
        </w:rPr>
        <w:t>9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656EF1">
        <w:rPr>
          <w:sz w:val="20"/>
          <w:szCs w:val="20"/>
        </w:rPr>
        <w:tab/>
      </w:r>
      <w:r w:rsidR="5584844C" w:rsidRPr="00656EF1">
        <w:rPr>
          <w:rFonts w:ascii="Arial" w:hAnsi="Arial" w:cs="Arial"/>
          <w:i/>
          <w:iCs/>
          <w:sz w:val="20"/>
          <w:szCs w:val="20"/>
          <w:lang w:val="en-GB"/>
        </w:rPr>
        <w:t>Researchers in the government sector and the higher education sector by citizenship</w:t>
      </w:r>
    </w:p>
    <w:p w14:paraId="2C1A59ED" w14:textId="0FF55110" w:rsidR="00D22980" w:rsidRPr="00656EF1" w:rsidRDefault="00D22980" w:rsidP="00656EF1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56EF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23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-1</w:t>
      </w:r>
      <w:r w:rsidR="4BDFC8E6" w:rsidRPr="00656EF1">
        <w:rPr>
          <w:rFonts w:ascii="Arial" w:hAnsi="Arial" w:cs="Arial"/>
          <w:i/>
          <w:iCs/>
          <w:sz w:val="20"/>
          <w:szCs w:val="20"/>
          <w:lang w:val="en-GB"/>
        </w:rPr>
        <w:t>0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656EF1">
        <w:rPr>
          <w:sz w:val="20"/>
          <w:szCs w:val="20"/>
        </w:rPr>
        <w:tab/>
      </w:r>
      <w:r w:rsidR="0DC2D31A" w:rsidRPr="00656EF1">
        <w:rPr>
          <w:rFonts w:ascii="Arial" w:hAnsi="Arial" w:cs="Arial"/>
          <w:i/>
          <w:iCs/>
          <w:sz w:val="20"/>
          <w:szCs w:val="20"/>
          <w:lang w:val="en-GB"/>
        </w:rPr>
        <w:t>Researchers in the government sector and the higher education sector by selected characteristic</w:t>
      </w:r>
    </w:p>
    <w:p w14:paraId="09F89D36" w14:textId="43F89217" w:rsidR="00D22980" w:rsidRPr="00656EF1" w:rsidRDefault="00D22980" w:rsidP="7FC38C48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56EF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23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-1</w:t>
      </w:r>
      <w:r w:rsidR="530E53F5" w:rsidRPr="00656EF1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656EF1">
        <w:rPr>
          <w:sz w:val="20"/>
          <w:szCs w:val="20"/>
        </w:rPr>
        <w:tab/>
      </w:r>
      <w:r w:rsidR="7B977431" w:rsidRPr="00656EF1">
        <w:rPr>
          <w:rFonts w:ascii="Arial" w:hAnsi="Arial" w:cs="Arial"/>
          <w:i/>
          <w:iCs/>
          <w:sz w:val="20"/>
          <w:szCs w:val="20"/>
          <w:lang w:val="en-GB"/>
        </w:rPr>
        <w:t>Researchers and technicians in the business ent</w:t>
      </w:r>
      <w:r w:rsidR="6732E170" w:rsidRPr="00656EF1">
        <w:rPr>
          <w:rFonts w:ascii="Arial" w:hAnsi="Arial" w:cs="Arial"/>
          <w:i/>
          <w:iCs/>
          <w:sz w:val="20"/>
          <w:szCs w:val="20"/>
          <w:lang w:val="en-GB"/>
        </w:rPr>
        <w:t>er</w:t>
      </w:r>
      <w:r w:rsidR="7B977431" w:rsidRPr="00656EF1">
        <w:rPr>
          <w:rFonts w:ascii="Arial" w:hAnsi="Arial" w:cs="Arial"/>
          <w:i/>
          <w:iCs/>
          <w:sz w:val="20"/>
          <w:szCs w:val="20"/>
          <w:lang w:val="en-GB"/>
        </w:rPr>
        <w:t>prise sector by selected characteristic in 2020</w:t>
      </w:r>
    </w:p>
    <w:p w14:paraId="21B3D85E" w14:textId="71E4A136" w:rsidR="00D22980" w:rsidRPr="00656EF1" w:rsidRDefault="00D22980" w:rsidP="7FC38C48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highlight w:val="lightGray"/>
          <w:lang w:val="en-GB"/>
        </w:rPr>
      </w:pPr>
      <w:r w:rsidRPr="00656EF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23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-1</w:t>
      </w:r>
      <w:r w:rsidR="7B7F458F" w:rsidRPr="00656EF1">
        <w:rPr>
          <w:rFonts w:ascii="Arial" w:hAnsi="Arial" w:cs="Arial"/>
          <w:i/>
          <w:iCs/>
          <w:sz w:val="20"/>
          <w:szCs w:val="20"/>
          <w:lang w:val="en-GB"/>
        </w:rPr>
        <w:t>5</w:t>
      </w:r>
      <w:r w:rsidRPr="00656EF1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656EF1">
        <w:rPr>
          <w:sz w:val="20"/>
          <w:szCs w:val="20"/>
        </w:rPr>
        <w:tab/>
      </w:r>
      <w:r w:rsidR="5559D811" w:rsidRPr="00656EF1">
        <w:rPr>
          <w:rFonts w:ascii="Arial" w:hAnsi="Arial" w:cs="Arial"/>
          <w:i/>
          <w:iCs/>
          <w:sz w:val="20"/>
          <w:szCs w:val="20"/>
          <w:lang w:val="en-GB"/>
        </w:rPr>
        <w:t>Direct government support of general advancement of knowledge by field of science</w:t>
      </w:r>
    </w:p>
    <w:p w14:paraId="0F611344" w14:textId="54F997FF" w:rsidR="3DC15EF7" w:rsidRPr="00656EF1" w:rsidRDefault="3DC15EF7" w:rsidP="00656EF1">
      <w:pPr>
        <w:spacing w:before="160"/>
        <w:ind w:firstLine="0"/>
        <w:jc w:val="both"/>
        <w:rPr>
          <w:rFonts w:ascii="Arial" w:hAnsi="Arial" w:cs="Arial"/>
          <w:i/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25. Health</w:t>
      </w:r>
    </w:p>
    <w:p w14:paraId="36541A2B" w14:textId="3AFC4997" w:rsidR="3DC15EF7" w:rsidRPr="00656EF1" w:rsidRDefault="3DC15EF7" w:rsidP="00656EF1">
      <w:pPr>
        <w:spacing w:before="60"/>
        <w:ind w:left="986" w:hanging="646"/>
        <w:jc w:val="both"/>
        <w:rPr>
          <w:rFonts w:ascii="Arial" w:hAnsi="Arial" w:cs="Arial"/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25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-9.</w:t>
      </w:r>
      <w:r w:rsidRPr="00656EF1">
        <w:rPr>
          <w:rFonts w:ascii="Arial" w:hAnsi="Arial" w:cs="Arial"/>
          <w:sz w:val="20"/>
          <w:szCs w:val="20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Newly notified malignant neoplasms</w:t>
      </w:r>
    </w:p>
    <w:p w14:paraId="58AA466F" w14:textId="193E010C" w:rsidR="3DC15EF7" w:rsidRPr="00656EF1" w:rsidRDefault="3DC15EF7" w:rsidP="00656EF1">
      <w:pPr>
        <w:ind w:left="986" w:hanging="646"/>
        <w:jc w:val="both"/>
        <w:rPr>
          <w:rFonts w:ascii="Arial" w:hAnsi="Arial" w:cs="Arial"/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25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-10.</w:t>
      </w:r>
      <w:r w:rsidRPr="00656EF1">
        <w:rPr>
          <w:rFonts w:ascii="Arial" w:hAnsi="Arial" w:cs="Arial"/>
          <w:sz w:val="20"/>
          <w:szCs w:val="20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Diabetics under treatment (as at 31 December)</w:t>
      </w:r>
    </w:p>
    <w:p w14:paraId="5CD5A079" w14:textId="4BD1D28E" w:rsidR="3DC15EF7" w:rsidRPr="00656EF1" w:rsidRDefault="3DC15EF7" w:rsidP="00656EF1">
      <w:pPr>
        <w:ind w:left="986" w:hanging="646"/>
        <w:jc w:val="both"/>
        <w:rPr>
          <w:rFonts w:ascii="Arial" w:hAnsi="Arial" w:cs="Arial"/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25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-22.</w:t>
      </w:r>
      <w:r w:rsidRPr="00656EF1">
        <w:rPr>
          <w:rFonts w:ascii="Arial" w:hAnsi="Arial" w:cs="Arial"/>
          <w:sz w:val="20"/>
          <w:szCs w:val="20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Average gross monthly wage of physicians</w:t>
      </w:r>
    </w:p>
    <w:p w14:paraId="72551A4E" w14:textId="017BCBAE" w:rsidR="3DC15EF7" w:rsidRPr="00656EF1" w:rsidRDefault="3DC15EF7" w:rsidP="00656EF1">
      <w:pPr>
        <w:ind w:left="986" w:hanging="646"/>
        <w:jc w:val="both"/>
        <w:rPr>
          <w:rFonts w:ascii="Arial" w:hAnsi="Arial" w:cs="Arial"/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25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-23.</w:t>
      </w:r>
      <w:r w:rsidRPr="00656EF1">
        <w:rPr>
          <w:rFonts w:ascii="Arial" w:hAnsi="Arial" w:cs="Arial"/>
          <w:sz w:val="20"/>
          <w:szCs w:val="20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Average gross monthly wage of nurses and midwives</w:t>
      </w:r>
    </w:p>
    <w:p w14:paraId="5F563401" w14:textId="53D5387D" w:rsidR="3DC15EF7" w:rsidRPr="00656EF1" w:rsidRDefault="3DC15EF7" w:rsidP="00656EF1">
      <w:pPr>
        <w:tabs>
          <w:tab w:val="left" w:pos="992"/>
        </w:tabs>
        <w:ind w:left="986" w:hanging="646"/>
        <w:jc w:val="both"/>
        <w:rPr>
          <w:rFonts w:ascii="Arial" w:hAnsi="Arial" w:cs="Arial"/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25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-24.</w:t>
      </w:r>
      <w:r w:rsidRPr="00656EF1">
        <w:rPr>
          <w:rFonts w:ascii="Arial" w:hAnsi="Arial" w:cs="Arial"/>
          <w:sz w:val="20"/>
          <w:szCs w:val="20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COVID-19 disease by sex and age group in 2020</w:t>
      </w:r>
    </w:p>
    <w:p w14:paraId="3990EAF2" w14:textId="43A50FF8" w:rsidR="3DC15EF7" w:rsidRPr="00656EF1" w:rsidRDefault="3DC15EF7" w:rsidP="00656EF1">
      <w:pPr>
        <w:tabs>
          <w:tab w:val="left" w:pos="992"/>
        </w:tabs>
        <w:spacing w:before="160"/>
        <w:ind w:firstLine="0"/>
        <w:jc w:val="both"/>
        <w:rPr>
          <w:rFonts w:ascii="Arial" w:hAnsi="Arial" w:cs="Arial"/>
          <w:i/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26. Social security</w:t>
      </w:r>
    </w:p>
    <w:p w14:paraId="39DC21F0" w14:textId="37894F3C" w:rsidR="3DC15EF7" w:rsidRPr="00656EF1" w:rsidRDefault="3DC15EF7" w:rsidP="00656EF1">
      <w:pPr>
        <w:spacing w:before="60"/>
        <w:ind w:left="986" w:hanging="646"/>
        <w:jc w:val="both"/>
        <w:rPr>
          <w:rFonts w:ascii="Arial" w:hAnsi="Arial" w:cs="Arial"/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26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-11.</w:t>
      </w:r>
      <w:r w:rsidRPr="00656EF1">
        <w:rPr>
          <w:rFonts w:ascii="Arial" w:hAnsi="Arial" w:cs="Arial"/>
          <w:sz w:val="20"/>
          <w:szCs w:val="20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Foster care benefits</w:t>
      </w:r>
    </w:p>
    <w:p w14:paraId="5BB27F04" w14:textId="4AF6E26A" w:rsidR="3DC15EF7" w:rsidRPr="00656EF1" w:rsidRDefault="3DC15EF7" w:rsidP="00656EF1">
      <w:pPr>
        <w:ind w:left="986" w:hanging="646"/>
        <w:jc w:val="both"/>
        <w:rPr>
          <w:rFonts w:ascii="Arial" w:hAnsi="Arial" w:cs="Arial"/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26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-17.</w:t>
      </w:r>
      <w:r w:rsidRPr="00656EF1">
        <w:rPr>
          <w:rFonts w:ascii="Arial" w:hAnsi="Arial" w:cs="Arial"/>
          <w:sz w:val="20"/>
          <w:szCs w:val="20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Staffing of social service establishments</w:t>
      </w:r>
    </w:p>
    <w:p w14:paraId="0EBABD31" w14:textId="3C41A3DB" w:rsidR="3DC15EF7" w:rsidRPr="00656EF1" w:rsidRDefault="3DC15EF7" w:rsidP="00656EF1">
      <w:pPr>
        <w:spacing w:before="160"/>
        <w:ind w:firstLine="0"/>
        <w:jc w:val="both"/>
        <w:rPr>
          <w:rFonts w:ascii="Arial" w:hAnsi="Arial" w:cs="Arial"/>
          <w:i/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27. Culture</w:t>
      </w:r>
    </w:p>
    <w:p w14:paraId="03141C52" w14:textId="5D5AF81A" w:rsidR="3DC15EF7" w:rsidRPr="00656EF1" w:rsidRDefault="3DC15EF7" w:rsidP="00656EF1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27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-14.</w:t>
      </w:r>
      <w:r w:rsidRPr="00656EF1">
        <w:rPr>
          <w:rFonts w:ascii="Arial" w:hAnsi="Arial" w:cs="Arial"/>
          <w:sz w:val="20"/>
          <w:szCs w:val="20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Revenues from rights to musical works, recordings (phonograms), and performances</w:t>
      </w:r>
    </w:p>
    <w:p w14:paraId="11FAD881" w14:textId="1C481D2A" w:rsidR="3DC15EF7" w:rsidRPr="00656EF1" w:rsidRDefault="3DC15EF7" w:rsidP="00656EF1">
      <w:pPr>
        <w:spacing w:before="160"/>
        <w:ind w:firstLine="0"/>
        <w:jc w:val="both"/>
        <w:rPr>
          <w:rFonts w:ascii="Arial" w:hAnsi="Arial" w:cs="Arial"/>
          <w:i/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32. Elections</w:t>
      </w:r>
    </w:p>
    <w:p w14:paraId="1319EC93" w14:textId="021722D9" w:rsidR="3DC15EF7" w:rsidRPr="00656EF1" w:rsidRDefault="3DC15EF7" w:rsidP="00656EF1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32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-1.</w:t>
      </w:r>
      <w:r w:rsidRPr="00656EF1">
        <w:rPr>
          <w:rFonts w:ascii="Arial" w:hAnsi="Arial" w:cs="Arial"/>
          <w:sz w:val="20"/>
          <w:szCs w:val="20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Elections to regional councils in 2020 – total voting results</w:t>
      </w:r>
    </w:p>
    <w:p w14:paraId="78436B09" w14:textId="28AD8C16" w:rsidR="3DC15EF7" w:rsidRPr="00656EF1" w:rsidRDefault="3DC15EF7" w:rsidP="00656EF1">
      <w:pPr>
        <w:tabs>
          <w:tab w:val="left" w:pos="992"/>
        </w:tabs>
        <w:ind w:left="986" w:hanging="646"/>
        <w:jc w:val="both"/>
        <w:rPr>
          <w:rFonts w:ascii="Arial" w:hAnsi="Arial" w:cs="Arial"/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32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-2.</w:t>
      </w:r>
      <w:r w:rsidRPr="00656EF1">
        <w:rPr>
          <w:rFonts w:ascii="Arial" w:hAnsi="Arial" w:cs="Arial"/>
          <w:sz w:val="20"/>
          <w:szCs w:val="20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Elections to regional councils in 2020 – composition of elected regional councils</w:t>
      </w:r>
    </w:p>
    <w:p w14:paraId="3C3CBE52" w14:textId="18729939" w:rsidR="3DC15EF7" w:rsidRPr="00656EF1" w:rsidRDefault="3DC15EF7" w:rsidP="00656EF1">
      <w:pPr>
        <w:tabs>
          <w:tab w:val="left" w:pos="992"/>
        </w:tabs>
        <w:ind w:left="986" w:hanging="646"/>
        <w:jc w:val="both"/>
        <w:rPr>
          <w:rFonts w:ascii="Arial" w:hAnsi="Arial" w:cs="Arial"/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32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-3.</w:t>
      </w:r>
      <w:r w:rsidRPr="00656EF1">
        <w:rPr>
          <w:rFonts w:ascii="Arial" w:hAnsi="Arial" w:cs="Arial"/>
          <w:sz w:val="20"/>
          <w:szCs w:val="20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Elections to regional councils in 2020 – votes won, by party</w:t>
      </w:r>
    </w:p>
    <w:p w14:paraId="750AEDBE" w14:textId="3B8D068F" w:rsidR="3DC15EF7" w:rsidRPr="00656EF1" w:rsidRDefault="3DC15EF7" w:rsidP="00656EF1">
      <w:pPr>
        <w:tabs>
          <w:tab w:val="left" w:pos="992"/>
        </w:tabs>
        <w:ind w:left="986" w:hanging="646"/>
        <w:jc w:val="both"/>
        <w:rPr>
          <w:rFonts w:ascii="Arial" w:hAnsi="Arial" w:cs="Arial"/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32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-4.</w:t>
      </w:r>
      <w:r w:rsidRPr="00656EF1">
        <w:rPr>
          <w:rFonts w:ascii="Arial" w:hAnsi="Arial" w:cs="Arial"/>
          <w:sz w:val="20"/>
          <w:szCs w:val="20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Elections to the Senate of the Parliament of the CR in 2020 – total voting results</w:t>
      </w:r>
    </w:p>
    <w:p w14:paraId="5BE5E142" w14:textId="5EA61CF4" w:rsidR="3DC15EF7" w:rsidRPr="00656EF1" w:rsidRDefault="3DC15EF7" w:rsidP="00656EF1">
      <w:pPr>
        <w:tabs>
          <w:tab w:val="left" w:pos="992"/>
        </w:tabs>
        <w:ind w:left="986" w:hanging="646"/>
        <w:jc w:val="both"/>
        <w:rPr>
          <w:rFonts w:ascii="Arial" w:hAnsi="Arial" w:cs="Arial"/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32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-5.</w:t>
      </w:r>
      <w:r w:rsidRPr="00656EF1">
        <w:rPr>
          <w:rFonts w:ascii="Arial" w:hAnsi="Arial" w:cs="Arial"/>
          <w:sz w:val="20"/>
          <w:szCs w:val="20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Elections to the Senate of the Parliament of the CR in 2020 – votes won; by party, which nominated candidates</w:t>
      </w:r>
    </w:p>
    <w:p w14:paraId="0637D68D" w14:textId="10B0B5B3" w:rsidR="3DC15EF7" w:rsidRPr="00656EF1" w:rsidRDefault="3DC15EF7" w:rsidP="00656EF1">
      <w:pPr>
        <w:tabs>
          <w:tab w:val="left" w:pos="992"/>
        </w:tabs>
        <w:ind w:left="986" w:hanging="646"/>
        <w:jc w:val="both"/>
        <w:rPr>
          <w:rFonts w:ascii="Arial" w:hAnsi="Arial" w:cs="Arial"/>
          <w:sz w:val="20"/>
          <w:szCs w:val="20"/>
        </w:rPr>
      </w:pPr>
      <w:r w:rsidRPr="00656EF1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32</w:t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-6.</w:t>
      </w:r>
      <w:r w:rsidRPr="00656EF1">
        <w:rPr>
          <w:rFonts w:ascii="Arial" w:hAnsi="Arial" w:cs="Arial"/>
          <w:sz w:val="20"/>
          <w:szCs w:val="20"/>
        </w:rPr>
        <w:tab/>
      </w:r>
      <w:r w:rsidRPr="00656EF1">
        <w:rPr>
          <w:rFonts w:ascii="Arial" w:eastAsia="Arial" w:hAnsi="Arial" w:cs="Arial"/>
          <w:i/>
          <w:iCs/>
          <w:sz w:val="20"/>
          <w:szCs w:val="20"/>
          <w:lang w:val="en-GB"/>
        </w:rPr>
        <w:t>Elections to the Senate of the Parliament of the CR in 2020 – elected senators</w:t>
      </w:r>
    </w:p>
    <w:sectPr w:rsidR="3DC15EF7" w:rsidRPr="00656EF1" w:rsidSect="00A14C3F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C37B" w14:textId="77777777" w:rsidR="00BC7AD4" w:rsidRDefault="00BC7AD4">
      <w:r>
        <w:separator/>
      </w:r>
    </w:p>
  </w:endnote>
  <w:endnote w:type="continuationSeparator" w:id="0">
    <w:p w14:paraId="55AB930D" w14:textId="77777777" w:rsidR="00BC7AD4" w:rsidRDefault="00BC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37D6" w14:textId="77777777" w:rsidR="00BC7AD4" w:rsidRDefault="00BC7AD4">
      <w:r>
        <w:separator/>
      </w:r>
    </w:p>
  </w:footnote>
  <w:footnote w:type="continuationSeparator" w:id="0">
    <w:p w14:paraId="7EA1F746" w14:textId="77777777" w:rsidR="00BC7AD4" w:rsidRDefault="00BC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10DF"/>
    <w:multiLevelType w:val="hybridMultilevel"/>
    <w:tmpl w:val="C3C8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5B"/>
    <w:rsid w:val="00001C8D"/>
    <w:rsid w:val="00010E3B"/>
    <w:rsid w:val="00017D2C"/>
    <w:rsid w:val="000236D1"/>
    <w:rsid w:val="0002719E"/>
    <w:rsid w:val="000320B6"/>
    <w:rsid w:val="00032886"/>
    <w:rsid w:val="00033FAA"/>
    <w:rsid w:val="00037DE4"/>
    <w:rsid w:val="00041F7E"/>
    <w:rsid w:val="00042B69"/>
    <w:rsid w:val="00046EB0"/>
    <w:rsid w:val="00050709"/>
    <w:rsid w:val="00055FAB"/>
    <w:rsid w:val="00061C93"/>
    <w:rsid w:val="000648AA"/>
    <w:rsid w:val="00073789"/>
    <w:rsid w:val="0008262F"/>
    <w:rsid w:val="00084992"/>
    <w:rsid w:val="0009074C"/>
    <w:rsid w:val="000913C0"/>
    <w:rsid w:val="00093845"/>
    <w:rsid w:val="00094E6F"/>
    <w:rsid w:val="000A01C8"/>
    <w:rsid w:val="000A051A"/>
    <w:rsid w:val="000A1835"/>
    <w:rsid w:val="000A19B5"/>
    <w:rsid w:val="000A31BF"/>
    <w:rsid w:val="000A3C6B"/>
    <w:rsid w:val="000A52CC"/>
    <w:rsid w:val="000A6F16"/>
    <w:rsid w:val="000B5E32"/>
    <w:rsid w:val="000D02B0"/>
    <w:rsid w:val="000E20BE"/>
    <w:rsid w:val="000F1964"/>
    <w:rsid w:val="000F6EE9"/>
    <w:rsid w:val="000F7B66"/>
    <w:rsid w:val="0010355C"/>
    <w:rsid w:val="00117001"/>
    <w:rsid w:val="00123C87"/>
    <w:rsid w:val="00126612"/>
    <w:rsid w:val="00127FB7"/>
    <w:rsid w:val="00136165"/>
    <w:rsid w:val="0014048B"/>
    <w:rsid w:val="00141355"/>
    <w:rsid w:val="0014210B"/>
    <w:rsid w:val="0015531C"/>
    <w:rsid w:val="001729C5"/>
    <w:rsid w:val="00174A59"/>
    <w:rsid w:val="00181FD2"/>
    <w:rsid w:val="00192927"/>
    <w:rsid w:val="00192A39"/>
    <w:rsid w:val="001931FE"/>
    <w:rsid w:val="00197A7B"/>
    <w:rsid w:val="001A114C"/>
    <w:rsid w:val="001C07DC"/>
    <w:rsid w:val="001C5F0B"/>
    <w:rsid w:val="001C7E2C"/>
    <w:rsid w:val="001E0FD1"/>
    <w:rsid w:val="001E4BB5"/>
    <w:rsid w:val="001F6F9C"/>
    <w:rsid w:val="002048DD"/>
    <w:rsid w:val="00205FE7"/>
    <w:rsid w:val="00207F26"/>
    <w:rsid w:val="002112B8"/>
    <w:rsid w:val="00213227"/>
    <w:rsid w:val="002139A0"/>
    <w:rsid w:val="00225170"/>
    <w:rsid w:val="00227802"/>
    <w:rsid w:val="00231D3F"/>
    <w:rsid w:val="00235B58"/>
    <w:rsid w:val="0023635F"/>
    <w:rsid w:val="0024096E"/>
    <w:rsid w:val="00243A7C"/>
    <w:rsid w:val="00245B36"/>
    <w:rsid w:val="002469FE"/>
    <w:rsid w:val="002542AA"/>
    <w:rsid w:val="00257C02"/>
    <w:rsid w:val="0026010C"/>
    <w:rsid w:val="00267218"/>
    <w:rsid w:val="00272275"/>
    <w:rsid w:val="00281B90"/>
    <w:rsid w:val="00281D6C"/>
    <w:rsid w:val="00282B5E"/>
    <w:rsid w:val="00293487"/>
    <w:rsid w:val="00297041"/>
    <w:rsid w:val="002A0B9E"/>
    <w:rsid w:val="002A3700"/>
    <w:rsid w:val="002B7807"/>
    <w:rsid w:val="002C5248"/>
    <w:rsid w:val="002C7F59"/>
    <w:rsid w:val="002D1007"/>
    <w:rsid w:val="002D3B88"/>
    <w:rsid w:val="00302426"/>
    <w:rsid w:val="003165FB"/>
    <w:rsid w:val="00321663"/>
    <w:rsid w:val="003259FB"/>
    <w:rsid w:val="003272FA"/>
    <w:rsid w:val="00327FD0"/>
    <w:rsid w:val="0033764F"/>
    <w:rsid w:val="00343DED"/>
    <w:rsid w:val="00344D9C"/>
    <w:rsid w:val="003523BA"/>
    <w:rsid w:val="00355502"/>
    <w:rsid w:val="00355DD5"/>
    <w:rsid w:val="003561A5"/>
    <w:rsid w:val="00364F62"/>
    <w:rsid w:val="003667B8"/>
    <w:rsid w:val="00374356"/>
    <w:rsid w:val="00384544"/>
    <w:rsid w:val="003925B0"/>
    <w:rsid w:val="003928D9"/>
    <w:rsid w:val="003971F0"/>
    <w:rsid w:val="003A1762"/>
    <w:rsid w:val="003A79B2"/>
    <w:rsid w:val="003B3EE8"/>
    <w:rsid w:val="003B4334"/>
    <w:rsid w:val="003B664D"/>
    <w:rsid w:val="003C3FD3"/>
    <w:rsid w:val="003C741D"/>
    <w:rsid w:val="003D1E8C"/>
    <w:rsid w:val="003D4EAB"/>
    <w:rsid w:val="003E4CD0"/>
    <w:rsid w:val="003E6B21"/>
    <w:rsid w:val="003F2290"/>
    <w:rsid w:val="003F3D4F"/>
    <w:rsid w:val="00403764"/>
    <w:rsid w:val="00420B6E"/>
    <w:rsid w:val="0043132E"/>
    <w:rsid w:val="00435781"/>
    <w:rsid w:val="0043786A"/>
    <w:rsid w:val="004459CC"/>
    <w:rsid w:val="00447297"/>
    <w:rsid w:val="00462BB5"/>
    <w:rsid w:val="00464C71"/>
    <w:rsid w:val="00471479"/>
    <w:rsid w:val="0047214F"/>
    <w:rsid w:val="0047488A"/>
    <w:rsid w:val="004930A0"/>
    <w:rsid w:val="00497587"/>
    <w:rsid w:val="00497C80"/>
    <w:rsid w:val="004A79D4"/>
    <w:rsid w:val="004B4687"/>
    <w:rsid w:val="004B4F3C"/>
    <w:rsid w:val="004C412A"/>
    <w:rsid w:val="004D1DC7"/>
    <w:rsid w:val="004E062F"/>
    <w:rsid w:val="004E7D09"/>
    <w:rsid w:val="004F2E18"/>
    <w:rsid w:val="004F6041"/>
    <w:rsid w:val="004F7F4E"/>
    <w:rsid w:val="0050082B"/>
    <w:rsid w:val="00505EB2"/>
    <w:rsid w:val="00520F6D"/>
    <w:rsid w:val="0052155F"/>
    <w:rsid w:val="00524674"/>
    <w:rsid w:val="005308DE"/>
    <w:rsid w:val="00533765"/>
    <w:rsid w:val="00534E64"/>
    <w:rsid w:val="00535A84"/>
    <w:rsid w:val="00541EEA"/>
    <w:rsid w:val="005426EC"/>
    <w:rsid w:val="0054754B"/>
    <w:rsid w:val="00547D53"/>
    <w:rsid w:val="00553FC6"/>
    <w:rsid w:val="00560312"/>
    <w:rsid w:val="00562697"/>
    <w:rsid w:val="00564CDE"/>
    <w:rsid w:val="005651E3"/>
    <w:rsid w:val="00571D2B"/>
    <w:rsid w:val="0057247A"/>
    <w:rsid w:val="00575575"/>
    <w:rsid w:val="005848B9"/>
    <w:rsid w:val="005A2A36"/>
    <w:rsid w:val="005A35B7"/>
    <w:rsid w:val="005A55E2"/>
    <w:rsid w:val="005A5A0F"/>
    <w:rsid w:val="005B06D4"/>
    <w:rsid w:val="005B56E2"/>
    <w:rsid w:val="005B6CB5"/>
    <w:rsid w:val="005B76A3"/>
    <w:rsid w:val="005B77A2"/>
    <w:rsid w:val="005E4662"/>
    <w:rsid w:val="005E5837"/>
    <w:rsid w:val="005F3C19"/>
    <w:rsid w:val="00602A1D"/>
    <w:rsid w:val="00614C5B"/>
    <w:rsid w:val="00616A11"/>
    <w:rsid w:val="00617514"/>
    <w:rsid w:val="006218B2"/>
    <w:rsid w:val="006219FC"/>
    <w:rsid w:val="00626A5B"/>
    <w:rsid w:val="00632699"/>
    <w:rsid w:val="00633709"/>
    <w:rsid w:val="006474CC"/>
    <w:rsid w:val="00651E98"/>
    <w:rsid w:val="00656EF1"/>
    <w:rsid w:val="00657762"/>
    <w:rsid w:val="00666471"/>
    <w:rsid w:val="00667F2D"/>
    <w:rsid w:val="00674E1D"/>
    <w:rsid w:val="00676FCB"/>
    <w:rsid w:val="006823C5"/>
    <w:rsid w:val="00683513"/>
    <w:rsid w:val="006C00F8"/>
    <w:rsid w:val="006D01AC"/>
    <w:rsid w:val="006D388F"/>
    <w:rsid w:val="006D78D4"/>
    <w:rsid w:val="006E19E2"/>
    <w:rsid w:val="006E29D0"/>
    <w:rsid w:val="00701045"/>
    <w:rsid w:val="0070394C"/>
    <w:rsid w:val="007044B5"/>
    <w:rsid w:val="007045F8"/>
    <w:rsid w:val="00707A73"/>
    <w:rsid w:val="00733126"/>
    <w:rsid w:val="007350A0"/>
    <w:rsid w:val="007408EA"/>
    <w:rsid w:val="007512B3"/>
    <w:rsid w:val="00751F6F"/>
    <w:rsid w:val="00754BBD"/>
    <w:rsid w:val="007602CE"/>
    <w:rsid w:val="007668ED"/>
    <w:rsid w:val="007772F9"/>
    <w:rsid w:val="0078271D"/>
    <w:rsid w:val="00791FB3"/>
    <w:rsid w:val="007A0AA8"/>
    <w:rsid w:val="007A3BAA"/>
    <w:rsid w:val="007A598D"/>
    <w:rsid w:val="007A6BC4"/>
    <w:rsid w:val="007B0722"/>
    <w:rsid w:val="007B2B26"/>
    <w:rsid w:val="007C2830"/>
    <w:rsid w:val="007D7C54"/>
    <w:rsid w:val="007E2CAC"/>
    <w:rsid w:val="007F0621"/>
    <w:rsid w:val="007F1231"/>
    <w:rsid w:val="007F325D"/>
    <w:rsid w:val="007F6720"/>
    <w:rsid w:val="008010EF"/>
    <w:rsid w:val="008071F8"/>
    <w:rsid w:val="00810EAC"/>
    <w:rsid w:val="00815C29"/>
    <w:rsid w:val="00822D1D"/>
    <w:rsid w:val="0082513B"/>
    <w:rsid w:val="0082768A"/>
    <w:rsid w:val="00831F25"/>
    <w:rsid w:val="00832F02"/>
    <w:rsid w:val="00835AF9"/>
    <w:rsid w:val="008600DB"/>
    <w:rsid w:val="00863CD5"/>
    <w:rsid w:val="00867C63"/>
    <w:rsid w:val="008717CE"/>
    <w:rsid w:val="00871BD2"/>
    <w:rsid w:val="008821A6"/>
    <w:rsid w:val="00882F7F"/>
    <w:rsid w:val="00885C21"/>
    <w:rsid w:val="00885EF8"/>
    <w:rsid w:val="00887559"/>
    <w:rsid w:val="00890C61"/>
    <w:rsid w:val="00894E23"/>
    <w:rsid w:val="00895907"/>
    <w:rsid w:val="008A5798"/>
    <w:rsid w:val="008B5013"/>
    <w:rsid w:val="008C50D5"/>
    <w:rsid w:val="008C7B72"/>
    <w:rsid w:val="008D55C6"/>
    <w:rsid w:val="008D6287"/>
    <w:rsid w:val="008E1267"/>
    <w:rsid w:val="008E3D6D"/>
    <w:rsid w:val="00900841"/>
    <w:rsid w:val="009023C6"/>
    <w:rsid w:val="00904D69"/>
    <w:rsid w:val="009064D1"/>
    <w:rsid w:val="00914ADC"/>
    <w:rsid w:val="009261A0"/>
    <w:rsid w:val="00931562"/>
    <w:rsid w:val="00934641"/>
    <w:rsid w:val="00935489"/>
    <w:rsid w:val="0093637E"/>
    <w:rsid w:val="009371DA"/>
    <w:rsid w:val="00942946"/>
    <w:rsid w:val="00943BB6"/>
    <w:rsid w:val="00954459"/>
    <w:rsid w:val="00955BA3"/>
    <w:rsid w:val="0095700E"/>
    <w:rsid w:val="0096797C"/>
    <w:rsid w:val="00971E64"/>
    <w:rsid w:val="00974AC7"/>
    <w:rsid w:val="00976943"/>
    <w:rsid w:val="00981E5B"/>
    <w:rsid w:val="0098568D"/>
    <w:rsid w:val="0098583B"/>
    <w:rsid w:val="00985A59"/>
    <w:rsid w:val="0098619A"/>
    <w:rsid w:val="009943B1"/>
    <w:rsid w:val="00996121"/>
    <w:rsid w:val="009A1E0A"/>
    <w:rsid w:val="009A4F0A"/>
    <w:rsid w:val="009A6321"/>
    <w:rsid w:val="009B1C40"/>
    <w:rsid w:val="009B43D5"/>
    <w:rsid w:val="009C0C00"/>
    <w:rsid w:val="009C285F"/>
    <w:rsid w:val="009D05F8"/>
    <w:rsid w:val="00A14C3F"/>
    <w:rsid w:val="00A167A8"/>
    <w:rsid w:val="00A311B3"/>
    <w:rsid w:val="00A31D5D"/>
    <w:rsid w:val="00A36FA0"/>
    <w:rsid w:val="00A377C5"/>
    <w:rsid w:val="00A403D2"/>
    <w:rsid w:val="00A42D86"/>
    <w:rsid w:val="00A42D97"/>
    <w:rsid w:val="00A45011"/>
    <w:rsid w:val="00A45770"/>
    <w:rsid w:val="00A62D02"/>
    <w:rsid w:val="00A644AE"/>
    <w:rsid w:val="00A70652"/>
    <w:rsid w:val="00A70AEB"/>
    <w:rsid w:val="00A7371B"/>
    <w:rsid w:val="00A76162"/>
    <w:rsid w:val="00A808E5"/>
    <w:rsid w:val="00A85633"/>
    <w:rsid w:val="00A95479"/>
    <w:rsid w:val="00A965F8"/>
    <w:rsid w:val="00A96861"/>
    <w:rsid w:val="00A9717F"/>
    <w:rsid w:val="00AA13C5"/>
    <w:rsid w:val="00AA65B2"/>
    <w:rsid w:val="00AC7290"/>
    <w:rsid w:val="00AD371A"/>
    <w:rsid w:val="00AD4B1B"/>
    <w:rsid w:val="00AD738B"/>
    <w:rsid w:val="00AD7793"/>
    <w:rsid w:val="00AE229C"/>
    <w:rsid w:val="00AE4296"/>
    <w:rsid w:val="00B00880"/>
    <w:rsid w:val="00B0227C"/>
    <w:rsid w:val="00B04A8F"/>
    <w:rsid w:val="00B14F4C"/>
    <w:rsid w:val="00B217F8"/>
    <w:rsid w:val="00B21CF1"/>
    <w:rsid w:val="00B23F71"/>
    <w:rsid w:val="00B25BBB"/>
    <w:rsid w:val="00B357BB"/>
    <w:rsid w:val="00B35C2C"/>
    <w:rsid w:val="00B36C03"/>
    <w:rsid w:val="00B45F74"/>
    <w:rsid w:val="00B5547E"/>
    <w:rsid w:val="00B64BC2"/>
    <w:rsid w:val="00B723FA"/>
    <w:rsid w:val="00B74AAD"/>
    <w:rsid w:val="00B82650"/>
    <w:rsid w:val="00B82945"/>
    <w:rsid w:val="00B90B77"/>
    <w:rsid w:val="00B93D3D"/>
    <w:rsid w:val="00BA6F4B"/>
    <w:rsid w:val="00BB1B19"/>
    <w:rsid w:val="00BB4BAC"/>
    <w:rsid w:val="00BC3234"/>
    <w:rsid w:val="00BC7AD4"/>
    <w:rsid w:val="00BC7C7F"/>
    <w:rsid w:val="00BD1B93"/>
    <w:rsid w:val="00BD46BB"/>
    <w:rsid w:val="00BD4B41"/>
    <w:rsid w:val="00BD5B15"/>
    <w:rsid w:val="00BE47E9"/>
    <w:rsid w:val="00BF33A7"/>
    <w:rsid w:val="00BF6237"/>
    <w:rsid w:val="00C010AB"/>
    <w:rsid w:val="00C03C41"/>
    <w:rsid w:val="00C278F1"/>
    <w:rsid w:val="00C36706"/>
    <w:rsid w:val="00C37E98"/>
    <w:rsid w:val="00C4050F"/>
    <w:rsid w:val="00C41D8B"/>
    <w:rsid w:val="00C43678"/>
    <w:rsid w:val="00C4524D"/>
    <w:rsid w:val="00C50878"/>
    <w:rsid w:val="00C54D29"/>
    <w:rsid w:val="00C56FC9"/>
    <w:rsid w:val="00C709AD"/>
    <w:rsid w:val="00C72860"/>
    <w:rsid w:val="00C80BF4"/>
    <w:rsid w:val="00C82DC0"/>
    <w:rsid w:val="00C83E25"/>
    <w:rsid w:val="00C85491"/>
    <w:rsid w:val="00CA07EC"/>
    <w:rsid w:val="00CB07D8"/>
    <w:rsid w:val="00CC0575"/>
    <w:rsid w:val="00CD25AC"/>
    <w:rsid w:val="00CD5C37"/>
    <w:rsid w:val="00CD6AC2"/>
    <w:rsid w:val="00CE5F96"/>
    <w:rsid w:val="00CE7D58"/>
    <w:rsid w:val="00CF3D14"/>
    <w:rsid w:val="00CF5F3A"/>
    <w:rsid w:val="00CF6B64"/>
    <w:rsid w:val="00D05F35"/>
    <w:rsid w:val="00D22980"/>
    <w:rsid w:val="00D26D3E"/>
    <w:rsid w:val="00D32F22"/>
    <w:rsid w:val="00D331C7"/>
    <w:rsid w:val="00D33336"/>
    <w:rsid w:val="00D34E58"/>
    <w:rsid w:val="00D37EFF"/>
    <w:rsid w:val="00D5412C"/>
    <w:rsid w:val="00D575AE"/>
    <w:rsid w:val="00D63335"/>
    <w:rsid w:val="00D6582A"/>
    <w:rsid w:val="00D65C81"/>
    <w:rsid w:val="00D67D5F"/>
    <w:rsid w:val="00D75F6D"/>
    <w:rsid w:val="00D7754E"/>
    <w:rsid w:val="00D82EB5"/>
    <w:rsid w:val="00D83ECB"/>
    <w:rsid w:val="00D84482"/>
    <w:rsid w:val="00D8756F"/>
    <w:rsid w:val="00D87CEF"/>
    <w:rsid w:val="00DC0FE6"/>
    <w:rsid w:val="00DC1C5F"/>
    <w:rsid w:val="00DD1322"/>
    <w:rsid w:val="00DD35AB"/>
    <w:rsid w:val="00DD52A0"/>
    <w:rsid w:val="00DE390F"/>
    <w:rsid w:val="00DE3F7C"/>
    <w:rsid w:val="00DF0AD0"/>
    <w:rsid w:val="00DF6370"/>
    <w:rsid w:val="00E0259F"/>
    <w:rsid w:val="00E1067F"/>
    <w:rsid w:val="00E13369"/>
    <w:rsid w:val="00E13593"/>
    <w:rsid w:val="00E236BE"/>
    <w:rsid w:val="00E25AD1"/>
    <w:rsid w:val="00E27A1E"/>
    <w:rsid w:val="00E379F5"/>
    <w:rsid w:val="00E37E60"/>
    <w:rsid w:val="00E46B20"/>
    <w:rsid w:val="00E46F72"/>
    <w:rsid w:val="00E471B8"/>
    <w:rsid w:val="00E51F88"/>
    <w:rsid w:val="00E52355"/>
    <w:rsid w:val="00E54327"/>
    <w:rsid w:val="00E626BC"/>
    <w:rsid w:val="00E66377"/>
    <w:rsid w:val="00E712F8"/>
    <w:rsid w:val="00E828BE"/>
    <w:rsid w:val="00E85E4F"/>
    <w:rsid w:val="00E87179"/>
    <w:rsid w:val="00E948C1"/>
    <w:rsid w:val="00E96697"/>
    <w:rsid w:val="00E96C1B"/>
    <w:rsid w:val="00EA0A21"/>
    <w:rsid w:val="00EB33FA"/>
    <w:rsid w:val="00EC75C6"/>
    <w:rsid w:val="00ED5675"/>
    <w:rsid w:val="00EE106B"/>
    <w:rsid w:val="00EE2009"/>
    <w:rsid w:val="00EF025D"/>
    <w:rsid w:val="00EF2E6B"/>
    <w:rsid w:val="00EF710C"/>
    <w:rsid w:val="00F14B2E"/>
    <w:rsid w:val="00F16993"/>
    <w:rsid w:val="00F33C79"/>
    <w:rsid w:val="00F37045"/>
    <w:rsid w:val="00F468FD"/>
    <w:rsid w:val="00F60962"/>
    <w:rsid w:val="00F613B0"/>
    <w:rsid w:val="00F62C24"/>
    <w:rsid w:val="00F639BA"/>
    <w:rsid w:val="00F64631"/>
    <w:rsid w:val="00F72A68"/>
    <w:rsid w:val="00F779AB"/>
    <w:rsid w:val="00F83AF9"/>
    <w:rsid w:val="00F90D8E"/>
    <w:rsid w:val="00F9266B"/>
    <w:rsid w:val="00F96406"/>
    <w:rsid w:val="00FA4C4E"/>
    <w:rsid w:val="00FB2FEC"/>
    <w:rsid w:val="00FC4E9F"/>
    <w:rsid w:val="00FC542A"/>
    <w:rsid w:val="00FD5631"/>
    <w:rsid w:val="00FE057C"/>
    <w:rsid w:val="00FE2530"/>
    <w:rsid w:val="00FE28B4"/>
    <w:rsid w:val="00FF1CC7"/>
    <w:rsid w:val="00FF4F28"/>
    <w:rsid w:val="00FF5C2A"/>
    <w:rsid w:val="00FF627B"/>
    <w:rsid w:val="02CA4426"/>
    <w:rsid w:val="02CF75BE"/>
    <w:rsid w:val="0320A2A9"/>
    <w:rsid w:val="05B5BF26"/>
    <w:rsid w:val="062096D7"/>
    <w:rsid w:val="08F6CB93"/>
    <w:rsid w:val="0A04A5BD"/>
    <w:rsid w:val="0AB450B1"/>
    <w:rsid w:val="0D7D3C3F"/>
    <w:rsid w:val="0D7D6AB4"/>
    <w:rsid w:val="0DC2D31A"/>
    <w:rsid w:val="0E6B72B2"/>
    <w:rsid w:val="0F014B24"/>
    <w:rsid w:val="10E2DB93"/>
    <w:rsid w:val="10FD3AD9"/>
    <w:rsid w:val="13BA2983"/>
    <w:rsid w:val="174AD6D4"/>
    <w:rsid w:val="1B518A30"/>
    <w:rsid w:val="1BC6A5CF"/>
    <w:rsid w:val="1FAD1295"/>
    <w:rsid w:val="20B8377D"/>
    <w:rsid w:val="20D4F647"/>
    <w:rsid w:val="23390281"/>
    <w:rsid w:val="23679F96"/>
    <w:rsid w:val="24F8D218"/>
    <w:rsid w:val="2788CA13"/>
    <w:rsid w:val="289403A2"/>
    <w:rsid w:val="28D3EF13"/>
    <w:rsid w:val="2977CA03"/>
    <w:rsid w:val="2BD87469"/>
    <w:rsid w:val="2E2AC9A6"/>
    <w:rsid w:val="315726C0"/>
    <w:rsid w:val="3486B13D"/>
    <w:rsid w:val="34C00047"/>
    <w:rsid w:val="34E0969F"/>
    <w:rsid w:val="395A2260"/>
    <w:rsid w:val="3DAB2D89"/>
    <w:rsid w:val="3DC15EF7"/>
    <w:rsid w:val="3ECC5E6C"/>
    <w:rsid w:val="40FFBFE6"/>
    <w:rsid w:val="41B7A765"/>
    <w:rsid w:val="42077259"/>
    <w:rsid w:val="425350A1"/>
    <w:rsid w:val="4330D48D"/>
    <w:rsid w:val="46A9FF95"/>
    <w:rsid w:val="46DA06F7"/>
    <w:rsid w:val="46E2CFCA"/>
    <w:rsid w:val="47825C46"/>
    <w:rsid w:val="4BDFC8E6"/>
    <w:rsid w:val="4F0514B4"/>
    <w:rsid w:val="525855A7"/>
    <w:rsid w:val="5309A135"/>
    <w:rsid w:val="530E53F5"/>
    <w:rsid w:val="5559D811"/>
    <w:rsid w:val="5584844C"/>
    <w:rsid w:val="55A1BD84"/>
    <w:rsid w:val="55E71A73"/>
    <w:rsid w:val="586B1C16"/>
    <w:rsid w:val="5C93A782"/>
    <w:rsid w:val="5D4B70A6"/>
    <w:rsid w:val="600F1043"/>
    <w:rsid w:val="63AECEE8"/>
    <w:rsid w:val="6469B9B8"/>
    <w:rsid w:val="66288BE6"/>
    <w:rsid w:val="6732E170"/>
    <w:rsid w:val="6788321D"/>
    <w:rsid w:val="6924027E"/>
    <w:rsid w:val="6A96A973"/>
    <w:rsid w:val="6AF5BA06"/>
    <w:rsid w:val="6B6AD5A5"/>
    <w:rsid w:val="6C351454"/>
    <w:rsid w:val="6C5BA340"/>
    <w:rsid w:val="6C916D38"/>
    <w:rsid w:val="6D688E90"/>
    <w:rsid w:val="6DD64115"/>
    <w:rsid w:val="6E9943EA"/>
    <w:rsid w:val="7305E30E"/>
    <w:rsid w:val="73CC7DC4"/>
    <w:rsid w:val="7489F220"/>
    <w:rsid w:val="749330D1"/>
    <w:rsid w:val="75FFBFEE"/>
    <w:rsid w:val="78C9CA3D"/>
    <w:rsid w:val="7B7F458F"/>
    <w:rsid w:val="7B977431"/>
    <w:rsid w:val="7CA8B882"/>
    <w:rsid w:val="7D103518"/>
    <w:rsid w:val="7DF76466"/>
    <w:rsid w:val="7F365A0D"/>
    <w:rsid w:val="7F9334C7"/>
    <w:rsid w:val="7FC38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B3BA19"/>
  <w15:docId w15:val="{9419A09C-89AF-4DEF-A094-E1B7BA43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5F8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7045F8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7045F8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045F8"/>
    <w:pPr>
      <w:jc w:val="both"/>
    </w:pPr>
  </w:style>
  <w:style w:type="paragraph" w:styleId="Zkladntextodsazen">
    <w:name w:val="Body Text Indent"/>
    <w:basedOn w:val="Normln"/>
    <w:semiHidden/>
    <w:rsid w:val="007045F8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7045F8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7045F8"/>
    <w:pPr>
      <w:ind w:left="1418" w:hanging="709"/>
      <w:jc w:val="both"/>
    </w:pPr>
  </w:style>
  <w:style w:type="paragraph" w:styleId="Zhlav">
    <w:name w:val="header"/>
    <w:basedOn w:val="Normln"/>
    <w:semiHidden/>
    <w:rsid w:val="007045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45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045F8"/>
  </w:style>
  <w:style w:type="paragraph" w:customStyle="1" w:styleId="Zkladntext21">
    <w:name w:val="Základní text 21"/>
    <w:basedOn w:val="Normln"/>
    <w:rsid w:val="007045F8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  <w:style w:type="paragraph" w:styleId="Odstavecseseznamem">
    <w:name w:val="List Paragraph"/>
    <w:basedOn w:val="Normln"/>
    <w:uiPriority w:val="34"/>
    <w:qFormat/>
    <w:rsid w:val="008600D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AC7290"/>
    <w:pPr>
      <w:ind w:firstLine="709"/>
    </w:pPr>
    <w:rPr>
      <w:sz w:val="24"/>
      <w:szCs w:val="24"/>
    </w:rPr>
  </w:style>
  <w:style w:type="paragraph" w:customStyle="1" w:styleId="Default">
    <w:name w:val="Default"/>
    <w:rsid w:val="000648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FFFE7B041D4CA438314A52D153F5" ma:contentTypeVersion="2" ma:contentTypeDescription="Vytvoří nový dokument" ma:contentTypeScope="" ma:versionID="68da2f4a523685fbe54cb19d91904b84">
  <xsd:schema xmlns:xsd="http://www.w3.org/2001/XMLSchema" xmlns:xs="http://www.w3.org/2001/XMLSchema" xmlns:p="http://schemas.microsoft.com/office/2006/metadata/properties" xmlns:ns2="33db2884-e011-404a-90f5-4aa967df06e6" targetNamespace="http://schemas.microsoft.com/office/2006/metadata/properties" ma:root="true" ma:fieldsID="a7a833807beb89ca2e8e363a2eb844c8" ns2:_="">
    <xsd:import namespace="33db2884-e011-404a-90f5-4aa967df0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b2884-e011-404a-90f5-4aa967df0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F41D1-7CDB-4C6C-A148-DDC1B2FFA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168C14-C6C9-48CA-AD08-257C55133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BA78F-65E0-4E9E-9F27-C9F943255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b2884-e011-404a-90f5-4aa967df0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9E7843-4727-4ABE-BAC7-6C2BF606B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2450</Characters>
  <Application>Microsoft Office Word</Application>
  <DocSecurity>0</DocSecurity>
  <Lines>20</Lines>
  <Paragraphs>5</Paragraphs>
  <ScaleCrop>false</ScaleCrop>
  <Company>CSU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Dana Habartová</dc:creator>
  <cp:lastModifiedBy>Ing. Dana Habartová</cp:lastModifiedBy>
  <cp:revision>3</cp:revision>
  <cp:lastPrinted>2021-10-22T08:57:00Z</cp:lastPrinted>
  <dcterms:created xsi:type="dcterms:W3CDTF">2021-11-16T08:08:00Z</dcterms:created>
  <dcterms:modified xsi:type="dcterms:W3CDTF">2021-11-16T08:08:00Z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0x01010053D1FFFE7B041D4CA438314A52D153F5</vt:lpwstr>
  </property>
</Properties>
</file>