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E" w:rsidRDefault="006A3CBA">
      <w:pPr>
        <w:pStyle w:val="Nadpis1"/>
        <w:rPr>
          <w:rFonts w:cs="Arial"/>
          <w:sz w:val="20"/>
          <w:szCs w:val="20"/>
          <w:lang w:val="en-GB"/>
        </w:rPr>
      </w:pPr>
      <w:bookmarkStart w:id="0" w:name="_GoBack"/>
      <w:bookmarkEnd w:id="0"/>
      <w:r>
        <w:rPr>
          <w:rFonts w:cs="Arial"/>
          <w:sz w:val="20"/>
          <w:szCs w:val="20"/>
          <w:lang w:val="en-GB"/>
        </w:rPr>
        <w:t>COMMENTARY</w:t>
      </w:r>
    </w:p>
    <w:p w:rsidR="0050237E" w:rsidRDefault="0050237E">
      <w:pPr>
        <w:rPr>
          <w:rFonts w:ascii="Arial" w:hAnsi="Arial" w:cs="Arial"/>
          <w:sz w:val="20"/>
          <w:szCs w:val="20"/>
          <w:lang w:val="en-GB"/>
        </w:rPr>
      </w:pPr>
    </w:p>
    <w:p w:rsidR="0050237E" w:rsidRDefault="0050237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0237E" w:rsidRDefault="006A3CB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beginning of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half-year 202</w:t>
      </w:r>
      <w:r w:rsidR="004A651F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, agricultural organizations showed the following stocks of crop products: 3</w:t>
      </w:r>
      <w:r w:rsidR="004A651F">
        <w:rPr>
          <w:rFonts w:ascii="Arial" w:hAnsi="Arial" w:cs="Arial"/>
          <w:sz w:val="20"/>
          <w:szCs w:val="20"/>
          <w:lang w:val="en-GB"/>
        </w:rPr>
        <w:t>07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1</w:t>
      </w:r>
      <w:r w:rsidR="004A651F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 for grain, </w:t>
      </w:r>
      <w:r w:rsidR="004A651F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4A651F">
        <w:rPr>
          <w:rFonts w:ascii="Arial" w:hAnsi="Arial" w:cs="Arial"/>
          <w:sz w:val="20"/>
          <w:szCs w:val="20"/>
          <w:lang w:val="en-GB"/>
        </w:rPr>
        <w:t>13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4A651F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</w:t>
      </w:r>
      <w:r w:rsidR="004A651F">
        <w:rPr>
          <w:rFonts w:ascii="Arial" w:hAnsi="Arial" w:cs="Arial"/>
          <w:sz w:val="20"/>
          <w:szCs w:val="20"/>
          <w:lang w:val="en-GB"/>
        </w:rPr>
        <w:t>1 thous.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4</w:t>
      </w:r>
      <w:r w:rsidR="004A651F">
        <w:rPr>
          <w:rFonts w:ascii="Arial" w:hAnsi="Arial" w:cs="Arial"/>
          <w:sz w:val="20"/>
          <w:szCs w:val="20"/>
          <w:lang w:val="en-GB"/>
        </w:rPr>
        <w:t>04</w:t>
      </w:r>
      <w:r>
        <w:rPr>
          <w:rFonts w:ascii="Arial" w:hAnsi="Arial" w:cs="Arial"/>
          <w:sz w:val="20"/>
          <w:szCs w:val="20"/>
          <w:lang w:val="en-GB"/>
        </w:rPr>
        <w:t xml:space="preserve"> tonnes of sunflower seed. In total 8</w:t>
      </w:r>
      <w:r>
        <w:rPr>
          <w:rFonts w:ascii="Arial" w:hAnsi="Arial"/>
          <w:sz w:val="20"/>
        </w:rPr>
        <w:t> </w:t>
      </w:r>
      <w:r w:rsidR="004A651F">
        <w:rPr>
          <w:rFonts w:ascii="Arial" w:hAnsi="Arial"/>
          <w:sz w:val="20"/>
        </w:rPr>
        <w:t>226</w:t>
      </w:r>
      <w:r>
        <w:rPr>
          <w:rFonts w:ascii="Arial" w:hAnsi="Arial"/>
          <w:sz w:val="20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total, </w:t>
      </w:r>
      <w:r w:rsidR="004A651F">
        <w:rPr>
          <w:rFonts w:ascii="Arial" w:hAnsi="Arial" w:cs="Arial"/>
          <w:sz w:val="20"/>
          <w:szCs w:val="20"/>
          <w:lang w:val="en-GB"/>
        </w:rPr>
        <w:t>104</w:t>
      </w:r>
      <w:r>
        <w:rPr>
          <w:rFonts w:ascii="Arial" w:hAnsi="Arial" w:cs="Arial"/>
          <w:sz w:val="20"/>
          <w:szCs w:val="20"/>
          <w:lang w:val="en-GB"/>
        </w:rPr>
        <w:t xml:space="preserve"> tonnes of field peas, 6</w:t>
      </w:r>
      <w:r w:rsidR="004A651F">
        <w:rPr>
          <w:rFonts w:ascii="Arial" w:hAnsi="Arial" w:cs="Arial"/>
          <w:sz w:val="20"/>
          <w:szCs w:val="20"/>
          <w:lang w:val="en-GB"/>
        </w:rPr>
        <w:t>59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4A651F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4A651F">
        <w:rPr>
          <w:rFonts w:ascii="Arial" w:hAnsi="Arial" w:cs="Arial"/>
          <w:sz w:val="20"/>
          <w:szCs w:val="20"/>
          <w:lang w:val="en-GB"/>
        </w:rPr>
        <w:t>145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1 </w:t>
      </w:r>
      <w:r w:rsidR="004A651F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25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</w:t>
      </w:r>
      <w:r w:rsidR="004A651F">
        <w:rPr>
          <w:rFonts w:ascii="Arial" w:hAnsi="Arial" w:cs="Arial"/>
          <w:sz w:val="20"/>
          <w:szCs w:val="20"/>
          <w:lang w:val="en-GB"/>
        </w:rPr>
        <w:t>30</w:t>
      </w:r>
      <w:r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</w:t>
      </w:r>
      <w:r w:rsidR="004A651F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2 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 were harvested in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 of 202</w:t>
      </w:r>
      <w:r w:rsidR="004A651F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. During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4A651F">
        <w:rPr>
          <w:rFonts w:ascii="Arial" w:hAnsi="Arial" w:cs="Arial"/>
          <w:sz w:val="20"/>
          <w:szCs w:val="20"/>
          <w:lang w:val="en-GB"/>
        </w:rPr>
        <w:t>539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amount – 3</w:t>
      </w:r>
      <w:r w:rsidR="004A651F">
        <w:rPr>
          <w:rFonts w:ascii="Arial" w:hAnsi="Arial" w:cs="Arial"/>
          <w:sz w:val="20"/>
          <w:szCs w:val="20"/>
          <w:lang w:val="en-GB"/>
        </w:rPr>
        <w:t>18</w:t>
      </w:r>
      <w:r>
        <w:rPr>
          <w:rFonts w:ascii="Arial" w:hAnsi="Arial" w:cs="Arial"/>
          <w:sz w:val="20"/>
          <w:szCs w:val="20"/>
          <w:lang w:val="en-GB"/>
        </w:rPr>
        <w:t xml:space="preserve"> thous. tonnes – of wheat), </w:t>
      </w:r>
      <w:r w:rsidR="004A651F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</w:t>
      </w:r>
      <w:r w:rsidR="004A651F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total, </w:t>
      </w:r>
      <w:r w:rsidR="004A651F">
        <w:rPr>
          <w:rFonts w:ascii="Arial" w:hAnsi="Arial" w:cs="Arial"/>
          <w:sz w:val="20"/>
          <w:szCs w:val="20"/>
          <w:lang w:val="en-GB"/>
        </w:rPr>
        <w:t>44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4A651F">
        <w:rPr>
          <w:rFonts w:ascii="Arial" w:hAnsi="Arial" w:cs="Arial"/>
          <w:sz w:val="20"/>
          <w:szCs w:val="20"/>
          <w:lang w:val="en-GB"/>
        </w:rPr>
        <w:t>42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</w:t>
      </w:r>
      <w:r w:rsidR="004A651F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thous.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</w:t>
      </w:r>
      <w:r w:rsidR="004A651F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4A651F">
        <w:rPr>
          <w:rFonts w:ascii="Arial" w:hAnsi="Arial" w:cs="Arial"/>
          <w:sz w:val="20"/>
          <w:szCs w:val="20"/>
          <w:lang w:val="en-GB"/>
        </w:rPr>
        <w:t>thous.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 were purchased by agricultural organisations.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Sales of crop products in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comprised of 5 </w:t>
      </w:r>
      <w:r w:rsidR="004A651F">
        <w:rPr>
          <w:rFonts w:ascii="Arial" w:hAnsi="Arial" w:cs="Arial"/>
          <w:sz w:val="20"/>
          <w:szCs w:val="20"/>
          <w:lang w:val="en-GB"/>
        </w:rPr>
        <w:t>28</w:t>
      </w:r>
      <w:r>
        <w:rPr>
          <w:rFonts w:ascii="Arial" w:hAnsi="Arial" w:cs="Arial"/>
          <w:sz w:val="20"/>
          <w:szCs w:val="20"/>
          <w:lang w:val="en-GB"/>
        </w:rPr>
        <w:t xml:space="preserve">3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(the largest share – 3 </w:t>
      </w:r>
      <w:r w:rsidR="004A651F">
        <w:rPr>
          <w:rFonts w:ascii="Arial" w:hAnsi="Arial" w:cs="Arial"/>
          <w:sz w:val="20"/>
          <w:szCs w:val="20"/>
          <w:lang w:val="en-GB"/>
        </w:rPr>
        <w:t>254</w:t>
      </w:r>
      <w:r>
        <w:rPr>
          <w:rFonts w:ascii="Arial" w:hAnsi="Arial" w:cs="Arial"/>
          <w:sz w:val="20"/>
          <w:szCs w:val="20"/>
          <w:lang w:val="en-GB"/>
        </w:rPr>
        <w:t> thous. tonnes – was recorded for wheat). Direct exports of cereals, total, reached 1</w:t>
      </w:r>
      <w:r w:rsidR="004A651F">
        <w:rPr>
          <w:rFonts w:ascii="Arial" w:hAnsi="Arial" w:cs="Arial"/>
          <w:sz w:val="20"/>
          <w:szCs w:val="20"/>
          <w:lang w:val="en-GB"/>
        </w:rPr>
        <w:t>55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Further sales included </w:t>
      </w:r>
      <w:r w:rsidR="004A651F">
        <w:rPr>
          <w:rFonts w:ascii="Arial" w:hAnsi="Arial" w:cs="Arial"/>
          <w:sz w:val="20"/>
          <w:szCs w:val="20"/>
          <w:lang w:val="en-GB"/>
        </w:rPr>
        <w:t>71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of which 2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were directly exported. Sales of potatoes, total, were 5</w:t>
      </w:r>
      <w:r w:rsidR="004A651F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7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and their direct exports reached 1</w:t>
      </w:r>
      <w:r w:rsidR="004A651F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Sugar beet </w:t>
      </w:r>
      <w:r w:rsidR="00702E9A">
        <w:rPr>
          <w:rFonts w:ascii="Arial" w:hAnsi="Arial" w:cs="Arial"/>
          <w:sz w:val="20"/>
          <w:szCs w:val="20"/>
          <w:lang w:val="en-GB"/>
        </w:rPr>
        <w:t>sales were 3 </w:t>
      </w:r>
      <w:r w:rsidR="004A651F">
        <w:rPr>
          <w:rFonts w:ascii="Arial" w:hAnsi="Arial" w:cs="Arial"/>
          <w:sz w:val="20"/>
          <w:szCs w:val="20"/>
          <w:lang w:val="en-GB"/>
        </w:rPr>
        <w:t>790</w:t>
      </w:r>
      <w:r w:rsidR="00702E9A">
        <w:rPr>
          <w:rFonts w:ascii="Arial" w:hAnsi="Arial" w:cs="Arial"/>
          <w:sz w:val="20"/>
          <w:szCs w:val="20"/>
          <w:lang w:val="en-GB"/>
        </w:rPr>
        <w:t xml:space="preserve"> thous. </w:t>
      </w:r>
      <w:proofErr w:type="gramStart"/>
      <w:r w:rsidR="00702E9A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The amount of rape sold during </w:t>
      </w:r>
      <w:r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4A651F">
        <w:rPr>
          <w:rFonts w:ascii="Arial" w:hAnsi="Arial" w:cs="Arial"/>
          <w:sz w:val="20"/>
          <w:szCs w:val="20"/>
          <w:lang w:val="en-GB"/>
        </w:rPr>
        <w:t>895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4A651F">
        <w:rPr>
          <w:rFonts w:ascii="Arial" w:hAnsi="Arial" w:cs="Arial"/>
          <w:sz w:val="20"/>
          <w:szCs w:val="20"/>
          <w:lang w:val="en-GB"/>
        </w:rPr>
        <w:t>25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 Agricultural organisations sold 2</w:t>
      </w:r>
      <w:r w:rsidR="004A651F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of which 36</w:t>
      </w:r>
      <w:r w:rsidR="004A651F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 tonnes by direct exports. The amount of sunflower seed sold was </w:t>
      </w:r>
      <w:r w:rsidR="004A651F">
        <w:rPr>
          <w:rFonts w:ascii="Arial" w:hAnsi="Arial" w:cs="Arial"/>
          <w:sz w:val="20"/>
          <w:szCs w:val="20"/>
          <w:lang w:val="en-GB"/>
        </w:rPr>
        <w:t>50</w:t>
      </w:r>
      <w:r>
        <w:rPr>
          <w:rFonts w:ascii="Arial" w:hAnsi="Arial" w:cs="Arial"/>
          <w:sz w:val="20"/>
          <w:szCs w:val="20"/>
          <w:lang w:val="en-GB"/>
        </w:rPr>
        <w:t xml:space="preserve"> thous. tonnes, of which </w:t>
      </w:r>
      <w:r w:rsidR="00617FE0">
        <w:rPr>
          <w:rFonts w:ascii="Arial" w:hAnsi="Arial" w:cs="Arial"/>
          <w:sz w:val="20"/>
          <w:szCs w:val="20"/>
          <w:lang w:val="en-GB"/>
        </w:rPr>
        <w:t>2 thous.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consumption of cereals, total, in agricultural organizations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reached 7</w:t>
      </w:r>
      <w:r w:rsidR="004A651F">
        <w:rPr>
          <w:rFonts w:ascii="Arial" w:hAnsi="Arial" w:cs="Arial"/>
          <w:sz w:val="20"/>
          <w:szCs w:val="20"/>
          <w:lang w:val="en-GB"/>
        </w:rPr>
        <w:t>23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>, with the largest share – 3</w:t>
      </w:r>
      <w:r w:rsidR="004A651F">
        <w:rPr>
          <w:rFonts w:ascii="Arial" w:hAnsi="Arial" w:cs="Arial"/>
          <w:sz w:val="20"/>
          <w:szCs w:val="20"/>
          <w:lang w:val="en-GB"/>
        </w:rPr>
        <w:t>93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sz w:val="20"/>
          <w:lang w:val="en-GB"/>
        </w:rPr>
        <w:t xml:space="preserve"> of wheat. Out of this amount, 5</w:t>
      </w:r>
      <w:r w:rsidR="004A651F">
        <w:rPr>
          <w:rFonts w:ascii="Arial" w:hAnsi="Arial" w:cs="Arial"/>
          <w:sz w:val="20"/>
          <w:lang w:val="en-GB"/>
        </w:rPr>
        <w:t>1</w:t>
      </w:r>
      <w:r>
        <w:rPr>
          <w:rFonts w:ascii="Arial" w:hAnsi="Arial" w:cs="Arial"/>
          <w:sz w:val="20"/>
          <w:lang w:val="en-GB"/>
        </w:rPr>
        <w:t xml:space="preserve">5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were used for feed purposes, </w:t>
      </w:r>
      <w:r w:rsidR="004A651F">
        <w:rPr>
          <w:rFonts w:ascii="Arial" w:hAnsi="Arial" w:cs="Arial"/>
          <w:sz w:val="20"/>
          <w:lang w:val="en-GB"/>
        </w:rPr>
        <w:t>197</w:t>
      </w:r>
      <w:r>
        <w:rPr>
          <w:rFonts w:ascii="Arial" w:hAnsi="Arial" w:cs="Arial"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as seeds, and 1</w:t>
      </w:r>
      <w:r w:rsidR="004A651F">
        <w:rPr>
          <w:rFonts w:ascii="Arial" w:hAnsi="Arial" w:cs="Arial"/>
          <w:sz w:val="20"/>
          <w:lang w:val="en-GB"/>
        </w:rPr>
        <w:t>1</w:t>
      </w:r>
      <w:r>
        <w:rPr>
          <w:rFonts w:ascii="Arial" w:hAnsi="Arial" w:cs="Arial"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consumption of field peas reached </w:t>
      </w:r>
      <w:r w:rsidR="004A651F">
        <w:rPr>
          <w:rFonts w:ascii="Arial" w:hAnsi="Arial" w:cs="Arial"/>
          <w:sz w:val="20"/>
          <w:lang w:val="en-GB"/>
        </w:rPr>
        <w:t>6</w:t>
      </w:r>
      <w:r>
        <w:rPr>
          <w:rFonts w:ascii="Arial" w:hAnsi="Arial" w:cs="Arial"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>, mainly for feed purposes. In total 1</w:t>
      </w:r>
      <w:r w:rsidR="004A651F"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of potatoes, total, were consumed, of which </w:t>
      </w:r>
      <w:r w:rsidR="004A651F">
        <w:rPr>
          <w:rFonts w:ascii="Arial" w:hAnsi="Arial" w:cs="Arial"/>
          <w:sz w:val="20"/>
          <w:lang w:val="en-GB"/>
        </w:rPr>
        <w:t>7</w:t>
      </w:r>
      <w:r>
        <w:rPr>
          <w:rFonts w:ascii="Arial" w:hAnsi="Arial" w:cs="Arial"/>
          <w:sz w:val="20"/>
          <w:lang w:val="en-GB"/>
        </w:rPr>
        <w:t> thous</w:t>
      </w:r>
      <w:r w:rsidR="00570E51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tonnes for food purposes, </w:t>
      </w:r>
      <w:r w:rsidR="004A651F"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 xml:space="preserve"> 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and 3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amount of rape consumed was </w:t>
      </w:r>
      <w:r w:rsidR="004A651F"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: 3 thous.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1 000 tonnes as seeds, and </w:t>
      </w:r>
      <w:r w:rsidR="004A651F">
        <w:rPr>
          <w:rFonts w:ascii="Arial" w:hAnsi="Arial" w:cs="Arial"/>
          <w:sz w:val="20"/>
          <w:lang w:val="en-GB"/>
        </w:rPr>
        <w:t>858</w:t>
      </w:r>
      <w:r>
        <w:rPr>
          <w:rFonts w:ascii="Arial" w:hAnsi="Arial" w:cs="Arial"/>
          <w:sz w:val="20"/>
          <w:lang w:val="en-GB"/>
        </w:rPr>
        <w:t xml:space="preserve"> tonnes for other purposes. The poppy consumption reached </w:t>
      </w:r>
      <w:r w:rsidR="004A651F">
        <w:rPr>
          <w:rFonts w:ascii="Arial" w:hAnsi="Arial" w:cs="Arial"/>
          <w:sz w:val="20"/>
          <w:lang w:val="en-GB"/>
        </w:rPr>
        <w:t>91</w:t>
      </w:r>
      <w:r>
        <w:rPr>
          <w:rFonts w:ascii="Arial" w:hAnsi="Arial" w:cs="Arial"/>
          <w:sz w:val="20"/>
          <w:lang w:val="en-GB"/>
        </w:rPr>
        <w:t xml:space="preserve"> tonnes, mainly </w:t>
      </w:r>
      <w:r w:rsidR="00570E51">
        <w:rPr>
          <w:rFonts w:ascii="Arial" w:hAnsi="Arial" w:cs="Arial"/>
          <w:sz w:val="20"/>
          <w:lang w:val="en-GB"/>
        </w:rPr>
        <w:t xml:space="preserve">for </w:t>
      </w:r>
      <w:r w:rsidR="004A651F">
        <w:rPr>
          <w:rFonts w:ascii="Arial" w:hAnsi="Arial" w:cs="Arial"/>
          <w:sz w:val="20"/>
          <w:lang w:val="en-GB"/>
        </w:rPr>
        <w:t>feed purposes</w:t>
      </w:r>
      <w:r>
        <w:rPr>
          <w:rFonts w:ascii="Arial" w:hAnsi="Arial" w:cs="Arial"/>
          <w:sz w:val="20"/>
          <w:lang w:val="en-GB"/>
        </w:rPr>
        <w:t>. Agricultural organizations consumed 55 tonnes of sunflower seed, prevailingly for feed purposes.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Losses during storage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202</w:t>
      </w:r>
      <w:r w:rsidR="00A61242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amounted to </w:t>
      </w:r>
      <w:r w:rsidR="00A61242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thous. tonnes of cereals, total, 1</w:t>
      </w:r>
      <w:r w:rsidR="00A61242">
        <w:rPr>
          <w:rFonts w:ascii="Arial" w:hAnsi="Arial" w:cs="Arial"/>
          <w:sz w:val="20"/>
          <w:szCs w:val="20"/>
          <w:lang w:val="en-GB"/>
        </w:rPr>
        <w:t>24</w:t>
      </w:r>
      <w:r>
        <w:rPr>
          <w:rFonts w:ascii="Arial" w:hAnsi="Arial" w:cs="Arial"/>
          <w:sz w:val="20"/>
          <w:szCs w:val="20"/>
          <w:lang w:val="en-GB"/>
        </w:rPr>
        <w:t xml:space="preserve"> tonnes of field peas, </w:t>
      </w:r>
      <w:r w:rsidR="00A61242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 000 tonnes of potatoes, total, </w:t>
      </w:r>
      <w:r w:rsidR="00A61242">
        <w:rPr>
          <w:rFonts w:ascii="Arial" w:hAnsi="Arial" w:cs="Arial"/>
          <w:sz w:val="20"/>
          <w:szCs w:val="20"/>
          <w:lang w:val="en-GB"/>
        </w:rPr>
        <w:t>196</w:t>
      </w:r>
      <w:r>
        <w:rPr>
          <w:rFonts w:ascii="Arial" w:hAnsi="Arial" w:cs="Arial"/>
          <w:sz w:val="20"/>
          <w:szCs w:val="20"/>
          <w:lang w:val="en-GB"/>
        </w:rPr>
        <w:t xml:space="preserve"> tonnes of sugar beet, </w:t>
      </w:r>
      <w:r w:rsidR="00A61242">
        <w:rPr>
          <w:rFonts w:ascii="Arial" w:hAnsi="Arial" w:cs="Arial"/>
          <w:sz w:val="20"/>
          <w:szCs w:val="20"/>
          <w:lang w:val="en-GB"/>
        </w:rPr>
        <w:t>561</w:t>
      </w:r>
      <w:r>
        <w:rPr>
          <w:rFonts w:ascii="Arial" w:hAnsi="Arial" w:cs="Arial"/>
          <w:sz w:val="20"/>
          <w:szCs w:val="20"/>
          <w:lang w:val="en-GB"/>
        </w:rPr>
        <w:t xml:space="preserve"> tonnes of rape, </w:t>
      </w:r>
      <w:r w:rsidR="00A61242">
        <w:rPr>
          <w:rFonts w:ascii="Arial" w:hAnsi="Arial" w:cs="Arial"/>
          <w:sz w:val="20"/>
          <w:szCs w:val="20"/>
          <w:lang w:val="en-GB"/>
        </w:rPr>
        <w:t>94</w:t>
      </w:r>
      <w:r>
        <w:rPr>
          <w:rFonts w:ascii="Arial" w:hAnsi="Arial" w:cs="Arial"/>
          <w:sz w:val="20"/>
          <w:szCs w:val="20"/>
          <w:lang w:val="en-GB"/>
        </w:rPr>
        <w:t xml:space="preserve"> tonnes of poppy, and </w:t>
      </w:r>
      <w:r w:rsidR="00A61242">
        <w:rPr>
          <w:rFonts w:ascii="Arial" w:hAnsi="Arial" w:cs="Arial"/>
          <w:sz w:val="20"/>
          <w:szCs w:val="20"/>
          <w:lang w:val="en-GB"/>
        </w:rPr>
        <w:t>80</w:t>
      </w:r>
      <w:r>
        <w:rPr>
          <w:rFonts w:ascii="Arial" w:hAnsi="Arial" w:cs="Arial"/>
          <w:sz w:val="20"/>
          <w:szCs w:val="20"/>
          <w:lang w:val="en-GB"/>
        </w:rPr>
        <w:t xml:space="preserve"> tonnes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highlight w:val="yellow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Stocks at the end of </w:t>
      </w:r>
      <w:r>
        <w:rPr>
          <w:rFonts w:ascii="Arial" w:hAnsi="Arial" w:cs="Arial"/>
          <w:sz w:val="20"/>
          <w:szCs w:val="20"/>
          <w:lang w:val="en-GB"/>
        </w:rPr>
        <w:t>202</w:t>
      </w:r>
      <w:r w:rsidR="00A61242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were </w:t>
      </w:r>
      <w:r w:rsidR="00A61242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A61242">
        <w:rPr>
          <w:rFonts w:ascii="Arial" w:hAnsi="Arial" w:cs="Arial"/>
          <w:sz w:val="20"/>
          <w:szCs w:val="20"/>
          <w:lang w:val="en-GB"/>
        </w:rPr>
        <w:t>061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ones – 1 </w:t>
      </w:r>
      <w:r w:rsidR="00A61242">
        <w:rPr>
          <w:rFonts w:ascii="Arial" w:hAnsi="Arial" w:cs="Arial"/>
          <w:sz w:val="20"/>
          <w:szCs w:val="20"/>
          <w:lang w:val="en-GB"/>
        </w:rPr>
        <w:t>759</w:t>
      </w:r>
      <w:r>
        <w:rPr>
          <w:rFonts w:ascii="Arial" w:hAnsi="Arial" w:cs="Arial"/>
          <w:sz w:val="20"/>
          <w:szCs w:val="20"/>
          <w:lang w:val="en-GB"/>
        </w:rPr>
        <w:t> thous. t</w:t>
      </w:r>
      <w:r w:rsidR="00A61242">
        <w:rPr>
          <w:rFonts w:ascii="Arial" w:hAnsi="Arial" w:cs="Arial"/>
          <w:sz w:val="20"/>
          <w:szCs w:val="20"/>
          <w:lang w:val="en-GB"/>
        </w:rPr>
        <w:t>onnes – were those of wheat), 48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</w:t>
      </w:r>
      <w:r w:rsidR="00A61242">
        <w:rPr>
          <w:rFonts w:ascii="Arial" w:hAnsi="Arial" w:cs="Arial"/>
          <w:sz w:val="20"/>
          <w:szCs w:val="20"/>
          <w:lang w:val="en-GB"/>
        </w:rPr>
        <w:t>47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A61242">
        <w:rPr>
          <w:rFonts w:ascii="Arial" w:hAnsi="Arial" w:cs="Arial"/>
          <w:sz w:val="20"/>
          <w:szCs w:val="20"/>
          <w:lang w:val="en-GB"/>
        </w:rPr>
        <w:t>412</w:t>
      </w:r>
      <w:r>
        <w:rPr>
          <w:rFonts w:ascii="Arial" w:hAnsi="Arial" w:cs="Arial"/>
          <w:sz w:val="20"/>
          <w:szCs w:val="20"/>
          <w:lang w:val="en-GB"/>
        </w:rPr>
        <w:t xml:space="preserve"> thous tonnes of sugar beet, </w:t>
      </w:r>
      <w:r w:rsidR="00A61242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7</w:t>
      </w:r>
      <w:r w:rsidR="00A61242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rape, 1</w:t>
      </w:r>
      <w:r w:rsidR="00A61242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 thous. tonnes of poppy, and </w:t>
      </w:r>
      <w:r w:rsidR="00A61242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jc w:val="both"/>
        <w:rPr>
          <w:rFonts w:ascii="Arial" w:hAnsi="Arial"/>
          <w:sz w:val="20"/>
          <w:lang w:val="en-GB"/>
        </w:rPr>
      </w:pPr>
    </w:p>
    <w:p w:rsidR="0050237E" w:rsidRDefault="006A3CBA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50237E" w:rsidRDefault="0050237E">
      <w:pPr>
        <w:jc w:val="both"/>
        <w:rPr>
          <w:rFonts w:ascii="Arial" w:hAnsi="Arial"/>
          <w:b/>
          <w:bCs/>
          <w:sz w:val="20"/>
          <w:lang w:val="en-GB"/>
        </w:rPr>
      </w:pPr>
    </w:p>
    <w:p w:rsidR="0050237E" w:rsidRDefault="0050237E">
      <w:pPr>
        <w:rPr>
          <w:lang w:val="en-GB"/>
        </w:rPr>
      </w:pPr>
    </w:p>
    <w:sectPr w:rsidR="0050237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E"/>
    <w:rsid w:val="004A651F"/>
    <w:rsid w:val="0050237E"/>
    <w:rsid w:val="00570E51"/>
    <w:rsid w:val="00617FE0"/>
    <w:rsid w:val="006A3CBA"/>
    <w:rsid w:val="00702E9A"/>
    <w:rsid w:val="007A6CBE"/>
    <w:rsid w:val="00A5484C"/>
    <w:rsid w:val="00A61242"/>
    <w:rsid w:val="00C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6474-E972-442E-ABA9-7BC4887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B854F8"/>
    <w:rPr>
      <w:rFonts w:ascii="Tahoma" w:hAnsi="Tahoma" w:cs="Tahoma"/>
      <w:sz w:val="16"/>
      <w:szCs w:val="16"/>
      <w:lang w:val="cs-CZ"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54F8"/>
    <w:rPr>
      <w:rFonts w:ascii="Tahoma" w:hAnsi="Tahoma"/>
      <w:sz w:val="16"/>
      <w:szCs w:val="16"/>
    </w:rPr>
  </w:style>
  <w:style w:type="paragraph" w:styleId="Revize">
    <w:name w:val="Revision"/>
    <w:uiPriority w:val="99"/>
    <w:semiHidden/>
    <w:qFormat/>
    <w:rsid w:val="00D56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dc:description/>
  <cp:lastModifiedBy>horakova7906</cp:lastModifiedBy>
  <cp:revision>4</cp:revision>
  <cp:lastPrinted>2022-03-23T10:31:00Z</cp:lastPrinted>
  <dcterms:created xsi:type="dcterms:W3CDTF">2022-03-23T12:15:00Z</dcterms:created>
  <dcterms:modified xsi:type="dcterms:W3CDTF">2022-03-23T13:24:00Z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