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E178" w14:textId="77777777"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DA42F9">
        <w:rPr>
          <w:rFonts w:ascii="Arial" w:hAnsi="Arial"/>
          <w:sz w:val="32"/>
        </w:rPr>
        <w:t>dubnu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14:paraId="31646D92" w14:textId="77777777" w:rsidR="00E3262E" w:rsidRDefault="00E3262E" w:rsidP="00F64FA4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14:paraId="74CC3D9F" w14:textId="77777777" w:rsidR="00B23841" w:rsidRDefault="00B23841" w:rsidP="00B2384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23841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14:paraId="5A64F6D2" w14:textId="77777777" w:rsidR="00B23841" w:rsidRPr="00B23841" w:rsidRDefault="00B23841" w:rsidP="00B2384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E5DAC14" w14:textId="77777777" w:rsidR="00B23841" w:rsidRDefault="00DA42F9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42F9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DA42F9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DA42F9">
        <w:rPr>
          <w:rFonts w:ascii="Arial" w:eastAsia="Calibri" w:hAnsi="Arial" w:cs="Arial"/>
          <w:sz w:val="20"/>
          <w:szCs w:val="20"/>
          <w:lang w:eastAsia="en-US"/>
        </w:rPr>
        <w:t xml:space="preserve"> byly </w:t>
      </w:r>
      <w:r w:rsidRPr="00DA42F9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A42F9">
        <w:rPr>
          <w:rFonts w:ascii="Arial" w:eastAsia="Calibri" w:hAnsi="Arial" w:cs="Arial"/>
          <w:sz w:val="20"/>
          <w:szCs w:val="20"/>
          <w:lang w:eastAsia="en-US"/>
        </w:rPr>
        <w:t>vyšší o 0,8 %.</w:t>
      </w:r>
    </w:p>
    <w:p w14:paraId="1A9F7AA5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330DDAF" w14:textId="77777777" w:rsidR="00B23841" w:rsidRDefault="00775614" w:rsidP="00B23841">
      <w:pPr>
        <w:spacing w:line="276" w:lineRule="auto"/>
        <w:rPr>
          <w:noProof/>
        </w:rPr>
      </w:pPr>
      <w:r>
        <w:rPr>
          <w:noProof/>
        </w:rPr>
        <w:pict w14:anchorId="15E50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6pt;height:312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">
            <v:imagedata r:id="rId5" o:title=""/>
            <o:lock v:ext="edit" aspectratio="f"/>
          </v:shape>
        </w:pict>
      </w:r>
    </w:p>
    <w:p w14:paraId="34B5894C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360F2DD" w14:textId="77777777" w:rsidR="00B23841" w:rsidRDefault="00DA42F9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42F9">
        <w:rPr>
          <w:rFonts w:ascii="Arial" w:eastAsia="Calibri" w:hAnsi="Arial" w:cs="Arial"/>
          <w:sz w:val="20"/>
          <w:szCs w:val="20"/>
          <w:lang w:eastAsia="en-US"/>
        </w:rPr>
        <w:t>Zvýšily se zejména ceny v odvětvích chemických látek a výrobků o 8,5 %, pryžových, plastových a ostatních nekovových minerálních výrobků o 1,4 % a dřeva, papíru a tisku o 2,2 %.</w:t>
      </w:r>
    </w:p>
    <w:p w14:paraId="2951E25A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56556E9" w14:textId="77777777" w:rsidR="00B23841" w:rsidRDefault="00DA42F9" w:rsidP="00B23841">
      <w:pPr>
        <w:spacing w:line="276" w:lineRule="auto"/>
        <w:rPr>
          <w:rFonts w:ascii="Arial" w:hAnsi="Arial" w:cs="Arial"/>
          <w:sz w:val="20"/>
          <w:szCs w:val="20"/>
        </w:rPr>
      </w:pPr>
      <w:r w:rsidRPr="00DA42F9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0,6 %</w:t>
      </w:r>
      <w:r w:rsidR="00E75B7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E75B71" w:rsidRPr="00E75B71">
        <w:rPr>
          <w:rFonts w:ascii="Arial" w:hAnsi="Arial" w:cs="Arial"/>
          <w:sz w:val="20"/>
          <w:szCs w:val="20"/>
        </w:rPr>
        <w:t>z toho ceny zpracovaného a konzervovaného masa a výrobků z masa o 1,2 %.</w:t>
      </w:r>
    </w:p>
    <w:p w14:paraId="5BC3F5AB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7B496D6" w14:textId="77777777" w:rsidR="00DA42F9" w:rsidRPr="00DA42F9" w:rsidRDefault="00DA42F9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42F9">
        <w:rPr>
          <w:rFonts w:ascii="Arial" w:eastAsia="Calibri" w:hAnsi="Arial" w:cs="Arial"/>
          <w:sz w:val="20"/>
          <w:szCs w:val="20"/>
          <w:lang w:eastAsia="en-US"/>
        </w:rPr>
        <w:t>Klesly ceny v odvětví koksu a rafinovaných ropných produktů. Ceny dopravních prostředků se snížily o 0,4 % a elektřiny, plynu a páry o 0,1 %.</w:t>
      </w:r>
    </w:p>
    <w:p w14:paraId="360B50EE" w14:textId="77777777" w:rsidR="00573148" w:rsidRPr="00784238" w:rsidRDefault="00573148" w:rsidP="00B23841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6B2C9559" w14:textId="77777777" w:rsidR="005937E4" w:rsidRDefault="005937E4" w:rsidP="00B23841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14:paraId="286A5DD6" w14:textId="77777777" w:rsidR="00A67C7B" w:rsidRDefault="00A67C7B" w:rsidP="00B23841">
      <w:pPr>
        <w:tabs>
          <w:tab w:val="left" w:pos="1134"/>
        </w:tabs>
        <w:rPr>
          <w:rFonts w:ascii="Arial" w:hAnsi="Arial" w:cs="Arial"/>
          <w:sz w:val="20"/>
        </w:rPr>
      </w:pPr>
    </w:p>
    <w:p w14:paraId="139EA0CE" w14:textId="77777777" w:rsidR="00A67C7B" w:rsidRDefault="00775614" w:rsidP="00B23841">
      <w:pPr>
        <w:tabs>
          <w:tab w:val="left" w:pos="1134"/>
        </w:tabs>
        <w:rPr>
          <w:rFonts w:ascii="Arial" w:hAnsi="Arial" w:cs="Arial"/>
          <w:sz w:val="20"/>
        </w:rPr>
      </w:pPr>
      <w:r>
        <w:pict w14:anchorId="0DCD7F12">
          <v:shape id="_x0000_i1026" type="#_x0000_t75" style="width:404.4pt;height:96.6pt">
            <v:imagedata r:id="rId6" o:title=""/>
          </v:shape>
        </w:pict>
      </w:r>
    </w:p>
    <w:p w14:paraId="478BABF1" w14:textId="77777777" w:rsidR="005937E4" w:rsidRDefault="00A67C7B" w:rsidP="00B23841">
      <w:r>
        <w:t xml:space="preserve">            </w:t>
      </w:r>
      <w:r w:rsidR="003101B0">
        <w:t xml:space="preserve">  </w:t>
      </w:r>
      <w:r>
        <w:t xml:space="preserve"> </w:t>
      </w:r>
    </w:p>
    <w:p w14:paraId="545023BA" w14:textId="77777777" w:rsidR="00EC4029" w:rsidRDefault="00EC4029" w:rsidP="00B23841"/>
    <w:p w14:paraId="217774FB" w14:textId="77777777" w:rsidR="00B23841" w:rsidRDefault="00B23841" w:rsidP="00B2384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ECF95ED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2384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14:paraId="7CB78FA4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90E922C" w14:textId="77777777" w:rsidR="00B23841" w:rsidRDefault="00DA42F9" w:rsidP="00B23841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A42F9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DA42F9">
        <w:rPr>
          <w:rFonts w:ascii="Arial" w:eastAsia="Calibri" w:hAnsi="Arial" w:cs="Arial"/>
          <w:bCs/>
          <w:sz w:val="20"/>
          <w:szCs w:val="20"/>
          <w:lang w:eastAsia="en-US"/>
        </w:rPr>
        <w:t xml:space="preserve">průmyslových výrobců </w:t>
      </w:r>
      <w:r w:rsidRPr="00DA42F9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DA42F9">
        <w:rPr>
          <w:rFonts w:ascii="Arial" w:eastAsia="Calibri" w:hAnsi="Arial" w:cs="Arial"/>
          <w:bCs/>
          <w:sz w:val="20"/>
          <w:szCs w:val="20"/>
          <w:lang w:eastAsia="en-US"/>
        </w:rPr>
        <w:t>vzrostly o 4,6 %, což bylo nejvíce od listopadu 2011 (v březnu se zvýšily o 3,3 %).</w:t>
      </w:r>
    </w:p>
    <w:p w14:paraId="2F0A64BF" w14:textId="77777777" w:rsidR="00B23841" w:rsidRDefault="00B23841" w:rsidP="00B23841">
      <w:pPr>
        <w:spacing w:line="276" w:lineRule="auto"/>
        <w:rPr>
          <w:noProof/>
        </w:rPr>
      </w:pPr>
    </w:p>
    <w:p w14:paraId="3CC7C728" w14:textId="77777777" w:rsidR="00B23841" w:rsidRDefault="00775614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 w14:anchorId="1F90905C">
          <v:shape id="_x0000_i1027" type="#_x0000_t75" style="width:453.6pt;height:198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">
            <v:imagedata r:id="rId7" o:title=""/>
            <o:lock v:ext="edit" aspectratio="f"/>
          </v:shape>
        </w:pict>
      </w:r>
    </w:p>
    <w:p w14:paraId="57302637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D370044" w14:textId="77777777" w:rsidR="00B23841" w:rsidRDefault="00775614" w:rsidP="00B23841">
      <w:pPr>
        <w:spacing w:line="276" w:lineRule="auto"/>
        <w:rPr>
          <w:noProof/>
        </w:rPr>
      </w:pPr>
      <w:r>
        <w:rPr>
          <w:noProof/>
        </w:rPr>
        <w:pict w14:anchorId="07FEE374">
          <v:shape id="_x0000_i1028" type="#_x0000_t75" style="width:453.6pt;height:315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">
            <v:imagedata r:id="rId8" o:title=""/>
            <o:lock v:ext="edit" aspectratio="f"/>
          </v:shape>
        </w:pict>
      </w:r>
    </w:p>
    <w:p w14:paraId="72122D4E" w14:textId="77777777" w:rsidR="00B23841" w:rsidRDefault="00B23841" w:rsidP="00B23841">
      <w:pPr>
        <w:spacing w:line="276" w:lineRule="auto"/>
        <w:rPr>
          <w:noProof/>
        </w:rPr>
      </w:pPr>
    </w:p>
    <w:p w14:paraId="3E610C3C" w14:textId="77777777" w:rsidR="00B23841" w:rsidRDefault="00DA42F9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42F9">
        <w:rPr>
          <w:rFonts w:ascii="Arial" w:eastAsia="Calibri" w:hAnsi="Arial" w:cs="Arial"/>
          <w:sz w:val="20"/>
          <w:szCs w:val="20"/>
          <w:lang w:eastAsia="en-US"/>
        </w:rPr>
        <w:t>Vyšší byly především ceny v odvětví koksu a rafinovaných ropných produktů. Významně se zvýšily ceny chemických látek a výrobků o </w:t>
      </w:r>
      <w:r w:rsidR="00093B86">
        <w:rPr>
          <w:rFonts w:ascii="Arial" w:eastAsia="Calibri" w:hAnsi="Arial" w:cs="Arial"/>
          <w:sz w:val="20"/>
          <w:szCs w:val="20"/>
          <w:lang w:eastAsia="en-US"/>
        </w:rPr>
        <w:t xml:space="preserve">32,4 %, </w:t>
      </w:r>
      <w:r w:rsidR="00093B86" w:rsidRPr="00093B86">
        <w:rPr>
          <w:rFonts w:ascii="Arial" w:hAnsi="Arial" w:cs="Arial"/>
          <w:sz w:val="20"/>
          <w:szCs w:val="20"/>
        </w:rPr>
        <w:t>z toho ceny základních chemických látek, hnojiv a dusíkatých sloučenin, plastů a syntetického kaučuku o 40,1 %</w:t>
      </w:r>
      <w:r w:rsidR="00A62A4B" w:rsidRPr="00A62A4B">
        <w:rPr>
          <w:rFonts w:ascii="Arial" w:hAnsi="Arial" w:cs="Arial"/>
          <w:sz w:val="20"/>
          <w:szCs w:val="20"/>
        </w:rPr>
        <w:t>, a to zejména v důsledku nízké srovnávací základny v dubnu 2020.</w:t>
      </w:r>
      <w:r w:rsidR="00A62A4B">
        <w:rPr>
          <w:rFonts w:ascii="Arial" w:hAnsi="Arial" w:cs="Arial"/>
          <w:sz w:val="20"/>
          <w:szCs w:val="20"/>
        </w:rPr>
        <w:t xml:space="preserve"> </w:t>
      </w:r>
      <w:r w:rsidRPr="00DA42F9">
        <w:rPr>
          <w:rFonts w:ascii="Arial" w:eastAsia="Calibri" w:hAnsi="Arial" w:cs="Arial"/>
          <w:sz w:val="20"/>
          <w:szCs w:val="20"/>
          <w:lang w:eastAsia="en-US"/>
        </w:rPr>
        <w:t>Ceny obecných kovů a kovodělných výrobků vzrostly o 7,5 %.</w:t>
      </w:r>
    </w:p>
    <w:p w14:paraId="2C1F403A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5EFB029" w14:textId="77777777" w:rsidR="00B23841" w:rsidRDefault="00DA42F9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42F9">
        <w:rPr>
          <w:rFonts w:ascii="Arial" w:eastAsia="Calibri" w:hAnsi="Arial" w:cs="Arial"/>
          <w:sz w:val="20"/>
          <w:szCs w:val="20"/>
          <w:lang w:eastAsia="en-US"/>
        </w:rPr>
        <w:lastRenderedPageBreak/>
        <w:t>Snížily se ceny potravinářských výrobků, nápojů a tabáku o 1,9 %, z toho zpracovaného a konzervovaného masa a výrobků z masa o 9,4 %</w:t>
      </w:r>
      <w:r w:rsidR="00093B8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093B86" w:rsidRPr="00093B86">
        <w:rPr>
          <w:rFonts w:ascii="Arial" w:hAnsi="Arial" w:cs="Arial"/>
          <w:sz w:val="20"/>
          <w:szCs w:val="20"/>
        </w:rPr>
        <w:t>naopak vyšší byly ceny rostlinných a živočišných olejů a tuků o 7,5 %, mlýnských a škrobárenských výrobků o 6,9 % a průmyslových krmiv o 4,8 %.</w:t>
      </w:r>
      <w:r w:rsidRPr="00DA42F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745EC7D" w14:textId="77777777" w:rsidR="00B23841" w:rsidRDefault="00B23841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08E37D9" w14:textId="77777777" w:rsidR="00DA42F9" w:rsidRPr="00DA42F9" w:rsidRDefault="00DA42F9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42F9">
        <w:rPr>
          <w:rFonts w:ascii="Arial" w:eastAsia="Calibri" w:hAnsi="Arial" w:cs="Arial"/>
          <w:sz w:val="20"/>
          <w:szCs w:val="20"/>
          <w:lang w:eastAsia="en-US"/>
        </w:rPr>
        <w:t xml:space="preserve">Ceny dopravních prostředky byly nižší o 1,4 %. </w:t>
      </w:r>
    </w:p>
    <w:p w14:paraId="1B0161C4" w14:textId="77777777" w:rsidR="00204A1A" w:rsidRDefault="00204A1A" w:rsidP="00B23841">
      <w:pPr>
        <w:rPr>
          <w:rFonts w:cs="Arial"/>
          <w:szCs w:val="20"/>
        </w:rPr>
      </w:pPr>
    </w:p>
    <w:p w14:paraId="1F105F44" w14:textId="77777777" w:rsidR="00204A1A" w:rsidRDefault="00204A1A" w:rsidP="00B23841">
      <w:pPr>
        <w:rPr>
          <w:rFonts w:ascii="Arial" w:hAnsi="Arial" w:cs="Arial"/>
          <w:sz w:val="20"/>
        </w:rPr>
      </w:pPr>
    </w:p>
    <w:p w14:paraId="52237CFB" w14:textId="77777777" w:rsidR="007E5E47" w:rsidRDefault="005937E4" w:rsidP="00B23841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14:paraId="367E9BC0" w14:textId="77777777" w:rsidR="004D7DFF" w:rsidRDefault="008E7C34" w:rsidP="00B238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14:paraId="3229E42D" w14:textId="7369DA26" w:rsidR="008E7C34" w:rsidRDefault="00775614" w:rsidP="00B23841">
      <w:r w:rsidRPr="00775614">
        <w:pict w14:anchorId="39A11330">
          <v:shape id="_x0000_i1031" type="#_x0000_t75" style="width:415.2pt;height:72.6pt">
            <v:imagedata r:id="rId9" o:title=""/>
          </v:shape>
        </w:pict>
      </w:r>
    </w:p>
    <w:p w14:paraId="0C235A82" w14:textId="77777777" w:rsidR="000D7CFF" w:rsidRDefault="000D7CFF" w:rsidP="00B23841">
      <w:pPr>
        <w:rPr>
          <w:rFonts w:ascii="Arial" w:hAnsi="Arial" w:cs="Arial"/>
          <w:sz w:val="20"/>
        </w:rPr>
      </w:pPr>
    </w:p>
    <w:p w14:paraId="4353DDA1" w14:textId="77777777" w:rsidR="00F64FA4" w:rsidRDefault="00F64FA4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36A505E" w14:textId="77777777" w:rsidR="007219F4" w:rsidRPr="00647755" w:rsidRDefault="00647755" w:rsidP="00B23841">
      <w:pPr>
        <w:spacing w:line="276" w:lineRule="auto"/>
        <w:rPr>
          <w:rFonts w:ascii="Arial" w:hAnsi="Arial" w:cs="Arial"/>
          <w:sz w:val="20"/>
          <w:szCs w:val="20"/>
        </w:rPr>
      </w:pPr>
      <w:r w:rsidRPr="00647755">
        <w:rPr>
          <w:rFonts w:ascii="Arial" w:hAnsi="Arial" w:cs="Arial"/>
          <w:sz w:val="20"/>
          <w:szCs w:val="20"/>
        </w:rPr>
        <w:t>Při hodnocení podle hlavních průmyslových skupin vzrostly především ceny energií o 9,6 % a meziproduktů o 8,1 %. Klesly pouze ceny zboží krátkodobé spotřeby o 1,9 %.</w:t>
      </w:r>
    </w:p>
    <w:p w14:paraId="2099E8B0" w14:textId="77777777" w:rsidR="00647755" w:rsidRPr="007219F4" w:rsidRDefault="00647755" w:rsidP="00B2384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B8066CD" w14:textId="77777777" w:rsidR="00F054BD" w:rsidRDefault="005937E4" w:rsidP="00B23841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100,</w:t>
      </w:r>
      <w:r w:rsidR="00A029D1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14:paraId="17F4AF86" w14:textId="77777777" w:rsidR="00085AE9" w:rsidRDefault="00085AE9" w:rsidP="00B23841">
      <w:pPr>
        <w:spacing w:line="276" w:lineRule="auto"/>
        <w:rPr>
          <w:rFonts w:ascii="Arial" w:hAnsi="Arial" w:cs="Arial"/>
          <w:sz w:val="20"/>
          <w:szCs w:val="20"/>
        </w:rPr>
      </w:pPr>
    </w:p>
    <w:p w14:paraId="20FE747C" w14:textId="77777777" w:rsidR="00085AE9" w:rsidRDefault="00085AE9" w:rsidP="00B23841">
      <w:pPr>
        <w:spacing w:line="276" w:lineRule="auto"/>
        <w:rPr>
          <w:rFonts w:ascii="Arial" w:hAnsi="Arial" w:cs="Arial"/>
          <w:sz w:val="20"/>
          <w:szCs w:val="20"/>
        </w:rPr>
      </w:pPr>
    </w:p>
    <w:p w14:paraId="5CC7737D" w14:textId="77777777" w:rsidR="00B23841" w:rsidRPr="00510112" w:rsidRDefault="00B23841" w:rsidP="00B2384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14:paraId="6AA67652" w14:textId="77777777" w:rsidR="00B23841" w:rsidRDefault="00B23841" w:rsidP="00B2384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duben 2021</w:t>
      </w:r>
    </w:p>
    <w:p w14:paraId="0F1627EB" w14:textId="77777777" w:rsidR="00B23841" w:rsidRDefault="00B23841" w:rsidP="00B23841">
      <w:pPr>
        <w:spacing w:line="276" w:lineRule="auto"/>
        <w:rPr>
          <w:rFonts w:ascii="Arial" w:hAnsi="Arial" w:cs="Arial"/>
          <w:sz w:val="20"/>
          <w:szCs w:val="20"/>
        </w:rPr>
      </w:pPr>
    </w:p>
    <w:p w14:paraId="60062D13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  <w:r w:rsidRPr="009C5A7E">
        <w:rPr>
          <w:rFonts w:ascii="Arial" w:hAnsi="Arial" w:cs="Arial"/>
          <w:b/>
          <w:sz w:val="20"/>
          <w:szCs w:val="20"/>
        </w:rPr>
        <w:t>CA101112 Vepřové maso:</w:t>
      </w:r>
      <w:r>
        <w:rPr>
          <w:rFonts w:ascii="Arial" w:hAnsi="Arial" w:cs="Arial"/>
          <w:sz w:val="20"/>
          <w:szCs w:val="20"/>
        </w:rPr>
        <w:t xml:space="preserve"> </w:t>
      </w:r>
      <w:r w:rsidRPr="009C5A7E">
        <w:rPr>
          <w:rFonts w:ascii="Arial" w:hAnsi="Arial" w:cs="Arial"/>
          <w:sz w:val="20"/>
          <w:szCs w:val="20"/>
        </w:rPr>
        <w:t>velký nárůst nákupních cen prasat</w:t>
      </w:r>
    </w:p>
    <w:p w14:paraId="67FC0F69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</w:p>
    <w:p w14:paraId="4BE8235C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  <w:r w:rsidRPr="009C5A7E">
        <w:rPr>
          <w:rFonts w:ascii="Arial" w:hAnsi="Arial" w:cs="Arial"/>
          <w:b/>
          <w:sz w:val="20"/>
          <w:szCs w:val="20"/>
        </w:rPr>
        <w:t>CA101314 Špekáčky:</w:t>
      </w:r>
      <w:r>
        <w:rPr>
          <w:rFonts w:ascii="Arial" w:hAnsi="Arial" w:cs="Arial"/>
          <w:sz w:val="20"/>
          <w:szCs w:val="20"/>
        </w:rPr>
        <w:t xml:space="preserve"> </w:t>
      </w:r>
      <w:r w:rsidRPr="009C5A7E">
        <w:rPr>
          <w:rFonts w:ascii="Arial" w:hAnsi="Arial" w:cs="Arial"/>
          <w:sz w:val="20"/>
          <w:szCs w:val="20"/>
        </w:rPr>
        <w:t>akční slevy</w:t>
      </w:r>
    </w:p>
    <w:p w14:paraId="23A14FB3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</w:p>
    <w:p w14:paraId="7E7B403E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  <w:r w:rsidRPr="009C5A7E">
        <w:rPr>
          <w:rFonts w:ascii="Arial" w:hAnsi="Arial" w:cs="Arial"/>
          <w:b/>
          <w:sz w:val="20"/>
          <w:szCs w:val="20"/>
        </w:rPr>
        <w:t xml:space="preserve">CA101220 Kuře kuchané </w:t>
      </w:r>
      <w:proofErr w:type="spellStart"/>
      <w:r w:rsidRPr="009C5A7E">
        <w:rPr>
          <w:rFonts w:ascii="Arial" w:hAnsi="Arial" w:cs="Arial"/>
          <w:b/>
          <w:sz w:val="20"/>
          <w:szCs w:val="20"/>
        </w:rPr>
        <w:t>I.tř</w:t>
      </w:r>
      <w:proofErr w:type="spellEnd"/>
      <w:r w:rsidRPr="009C5A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  <w:r w:rsidRPr="009C5A7E">
        <w:rPr>
          <w:rFonts w:ascii="Arial" w:hAnsi="Arial" w:cs="Arial"/>
          <w:sz w:val="20"/>
          <w:szCs w:val="20"/>
        </w:rPr>
        <w:t>bez akčních cen</w:t>
      </w:r>
    </w:p>
    <w:p w14:paraId="595C8FE5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</w:p>
    <w:p w14:paraId="4F092A51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  <w:r w:rsidRPr="009C5A7E">
        <w:rPr>
          <w:rFonts w:ascii="Arial" w:hAnsi="Arial" w:cs="Arial"/>
          <w:b/>
          <w:sz w:val="20"/>
          <w:szCs w:val="20"/>
        </w:rPr>
        <w:t>CA106121 Pšeničná mouka</w:t>
      </w:r>
      <w:r>
        <w:rPr>
          <w:rFonts w:ascii="Arial" w:hAnsi="Arial" w:cs="Arial"/>
          <w:sz w:val="20"/>
          <w:szCs w:val="20"/>
        </w:rPr>
        <w:t xml:space="preserve">: </w:t>
      </w:r>
      <w:r w:rsidRPr="009C5A7E">
        <w:rPr>
          <w:rFonts w:ascii="Arial" w:hAnsi="Arial" w:cs="Arial"/>
          <w:sz w:val="20"/>
          <w:szCs w:val="20"/>
        </w:rPr>
        <w:t xml:space="preserve">pokračuje zvyšování cen volně ložené mouky vlivem vyšší ceny </w:t>
      </w:r>
      <w:r>
        <w:rPr>
          <w:rFonts w:ascii="Arial" w:hAnsi="Arial" w:cs="Arial"/>
          <w:sz w:val="20"/>
          <w:szCs w:val="20"/>
        </w:rPr>
        <w:t>po</w:t>
      </w:r>
      <w:r w:rsidRPr="009C5A7E">
        <w:rPr>
          <w:rFonts w:ascii="Arial" w:hAnsi="Arial" w:cs="Arial"/>
          <w:sz w:val="20"/>
          <w:szCs w:val="20"/>
        </w:rPr>
        <w:t>travinářské pšenice</w:t>
      </w:r>
    </w:p>
    <w:p w14:paraId="2DA9555F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</w:p>
    <w:p w14:paraId="543CDF39" w14:textId="77777777" w:rsidR="00A62A4B" w:rsidRDefault="00A62A4B" w:rsidP="00A62A4B">
      <w:pPr>
        <w:rPr>
          <w:rFonts w:ascii="Arial" w:hAnsi="Arial" w:cs="Arial"/>
          <w:sz w:val="20"/>
          <w:szCs w:val="20"/>
        </w:rPr>
      </w:pPr>
      <w:r w:rsidRPr="009C5A7E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sz w:val="20"/>
          <w:szCs w:val="20"/>
        </w:rPr>
        <w:t>: r</w:t>
      </w:r>
      <w:r w:rsidRPr="009C5A7E">
        <w:rPr>
          <w:rFonts w:ascii="Arial" w:hAnsi="Arial" w:cs="Arial"/>
          <w:sz w:val="20"/>
          <w:szCs w:val="20"/>
        </w:rPr>
        <w:t xml:space="preserve">ůst cen obilovin, </w:t>
      </w:r>
      <w:proofErr w:type="spellStart"/>
      <w:r w:rsidRPr="009C5A7E">
        <w:rPr>
          <w:rFonts w:ascii="Arial" w:hAnsi="Arial" w:cs="Arial"/>
          <w:sz w:val="20"/>
          <w:szCs w:val="20"/>
        </w:rPr>
        <w:t>sojových</w:t>
      </w:r>
      <w:proofErr w:type="spellEnd"/>
      <w:r w:rsidRPr="009C5A7E">
        <w:rPr>
          <w:rFonts w:ascii="Arial" w:hAnsi="Arial" w:cs="Arial"/>
          <w:sz w:val="20"/>
          <w:szCs w:val="20"/>
        </w:rPr>
        <w:t xml:space="preserve"> šrotů a dalších vstupů</w:t>
      </w:r>
    </w:p>
    <w:p w14:paraId="3E4C7303" w14:textId="77777777" w:rsidR="00A62A4B" w:rsidRPr="00F054BD" w:rsidRDefault="00A62A4B" w:rsidP="00B2384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62A4B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75614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1923"/>
    <w:rsid w:val="008620AC"/>
    <w:rsid w:val="008714A1"/>
    <w:rsid w:val="00871706"/>
    <w:rsid w:val="0087470E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029D1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2A4B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23841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A42F9"/>
    <w:rsid w:val="00DB0627"/>
    <w:rsid w:val="00DB23EA"/>
    <w:rsid w:val="00DB2688"/>
    <w:rsid w:val="00DB6A75"/>
    <w:rsid w:val="00DC1C2B"/>
    <w:rsid w:val="00DC21C7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8873921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20F6-A79B-40FB-98EB-3F619D5D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3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Mila</cp:lastModifiedBy>
  <cp:revision>381</cp:revision>
  <cp:lastPrinted>2011-06-10T07:57:00Z</cp:lastPrinted>
  <dcterms:created xsi:type="dcterms:W3CDTF">2013-12-13T13:26:00Z</dcterms:created>
  <dcterms:modified xsi:type="dcterms:W3CDTF">2021-05-14T10:28:00Z</dcterms:modified>
</cp:coreProperties>
</file>