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451F70" w:rsidRPr="00324A32" w:rsidTr="005B6819">
        <w:trPr>
          <w:trHeight w:val="510"/>
        </w:trPr>
        <w:tc>
          <w:tcPr>
            <w:tcW w:w="666" w:type="pct"/>
            <w:tcMar>
              <w:top w:w="15" w:type="dxa"/>
              <w:left w:w="15" w:type="dxa"/>
              <w:bottom w:w="0" w:type="dxa"/>
              <w:right w:w="15" w:type="dxa"/>
            </w:tcMar>
            <w:vAlign w:val="bottom"/>
          </w:tcPr>
          <w:p w:rsidR="00451F70" w:rsidRPr="007528EB" w:rsidRDefault="00451F70" w:rsidP="00451F70">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50"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c>
          <w:tcPr>
            <w:tcW w:w="738"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449" w:type="pct"/>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20</w:t>
            </w:r>
          </w:p>
        </w:tc>
        <w:tc>
          <w:tcPr>
            <w:tcW w:w="449" w:type="pct"/>
            <w:tcMar>
              <w:top w:w="15" w:type="dxa"/>
              <w:left w:w="15" w:type="dxa"/>
              <w:bottom w:w="0" w:type="dxa"/>
              <w:right w:w="15" w:type="dxa"/>
            </w:tcMar>
            <w:vAlign w:val="center"/>
          </w:tcPr>
          <w:p w:rsidR="00451F70" w:rsidRPr="007528EB" w:rsidRDefault="00451F70" w:rsidP="00451F70">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20</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C4B31" w:rsidRDefault="00451F70" w:rsidP="00451F70">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451F70" w:rsidRPr="00A8789C"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A8789C"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A8789C"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A8789C" w:rsidRDefault="00451F70" w:rsidP="00451F70">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99,6</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103,4</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103,0</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102,8</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100,0</w:t>
            </w:r>
          </w:p>
        </w:tc>
        <w:tc>
          <w:tcPr>
            <w:tcW w:w="738" w:type="pct"/>
            <w:noWrap/>
            <w:tcMar>
              <w:top w:w="15" w:type="dxa"/>
              <w:left w:w="15" w:type="dxa"/>
              <w:bottom w:w="0" w:type="dxa"/>
              <w:right w:w="15" w:type="dxa"/>
            </w:tcMar>
            <w:vAlign w:val="bottom"/>
          </w:tcPr>
          <w:p w:rsidR="00451F70" w:rsidRPr="007528EB" w:rsidRDefault="00451F70" w:rsidP="00451F7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100,5</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140AE9" w:rsidRDefault="00451F70" w:rsidP="005A0BE1">
            <w:pPr>
              <w:spacing w:after="0" w:line="240" w:lineRule="auto"/>
              <w:rPr>
                <w:rFonts w:cs="Arial"/>
                <w:b/>
                <w:bCs/>
                <w:sz w:val="16"/>
                <w:szCs w:val="16"/>
                <w:lang w:val="en-GB"/>
              </w:rPr>
            </w:pPr>
            <w:r w:rsidRPr="00140AE9">
              <w:rPr>
                <w:rFonts w:cs="Arial"/>
                <w:b/>
                <w:bCs/>
                <w:sz w:val="16"/>
                <w:szCs w:val="16"/>
                <w:lang w:val="en-GB"/>
              </w:rPr>
              <w:t>Czech</w:t>
            </w:r>
            <w:r w:rsidR="005A0BE1" w:rsidRPr="00140AE9">
              <w:rPr>
                <w:rFonts w:cs="Arial"/>
                <w:b/>
                <w:bCs/>
                <w:sz w:val="16"/>
                <w:szCs w:val="16"/>
                <w:lang w:val="en-GB"/>
              </w:rPr>
              <w:t>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102,9</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102,4</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99,6</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99,5</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101,0</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101,2</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100,7</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100,9</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98,7</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98,8</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99,1</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103,8</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103,7</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103,4</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99,2</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99,4</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99,6</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100,1</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100,0</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101,2</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101,1</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101,1</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101,0</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99,8</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100,0</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102,1</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101,8</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101,7</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101,8</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98,8</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98,5</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99,0</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97,7</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98,0</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97,9</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97,6</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99,0</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99,4</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99,7</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101,6</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101,6</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101,6</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98,1</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98,6</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98,9</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99,2</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99,5</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98,9</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98,8</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100,5</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99,9</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99,4</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99,1</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99,2</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99,4</w:t>
            </w:r>
          </w:p>
        </w:tc>
      </w:tr>
      <w:tr w:rsidR="00451F70" w:rsidRPr="00324A32" w:rsidTr="005B6819">
        <w:trPr>
          <w:trHeight w:val="340"/>
        </w:trPr>
        <w:tc>
          <w:tcPr>
            <w:tcW w:w="666"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99,6</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99,3</w:t>
            </w:r>
          </w:p>
        </w:tc>
        <w:tc>
          <w:tcPr>
            <w:tcW w:w="450"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99,5</w:t>
            </w:r>
          </w:p>
        </w:tc>
        <w:tc>
          <w:tcPr>
            <w:tcW w:w="738" w:type="pct"/>
            <w:noWrap/>
            <w:tcMar>
              <w:top w:w="15" w:type="dxa"/>
              <w:left w:w="15" w:type="dxa"/>
              <w:bottom w:w="0" w:type="dxa"/>
              <w:right w:w="15" w:type="dxa"/>
            </w:tcMar>
            <w:vAlign w:val="bottom"/>
          </w:tcPr>
          <w:p w:rsidR="00451F70" w:rsidRPr="007528EB" w:rsidRDefault="00451F70" w:rsidP="00451F70">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100,4</w:t>
            </w:r>
          </w:p>
        </w:tc>
        <w:tc>
          <w:tcPr>
            <w:tcW w:w="449" w:type="pct"/>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100,2</w:t>
            </w:r>
          </w:p>
        </w:tc>
        <w:tc>
          <w:tcPr>
            <w:tcW w:w="449" w:type="pct"/>
            <w:noWrap/>
            <w:tcMar>
              <w:top w:w="15" w:type="dxa"/>
              <w:left w:w="15" w:type="dxa"/>
              <w:bottom w:w="0" w:type="dxa"/>
              <w:right w:w="15" w:type="dxa"/>
            </w:tcMar>
            <w:vAlign w:val="bottom"/>
          </w:tcPr>
          <w:p w:rsidR="00451F70" w:rsidRPr="00245E4D" w:rsidRDefault="00451F70" w:rsidP="00451F70">
            <w:pPr>
              <w:spacing w:after="0" w:line="240" w:lineRule="auto"/>
              <w:ind w:right="85"/>
              <w:jc w:val="right"/>
              <w:rPr>
                <w:rFonts w:cs="Arial"/>
                <w:sz w:val="16"/>
                <w:szCs w:val="16"/>
              </w:rPr>
            </w:pPr>
            <w:r>
              <w:rPr>
                <w:rFonts w:cs="Arial"/>
                <w:sz w:val="16"/>
                <w:szCs w:val="16"/>
              </w:rPr>
              <w:t>100,6</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C1" w:rsidRDefault="00516BC1" w:rsidP="00E71A58">
      <w:r>
        <w:separator/>
      </w:r>
    </w:p>
  </w:endnote>
  <w:endnote w:type="continuationSeparator" w:id="0">
    <w:p w:rsidR="00516BC1" w:rsidRDefault="00516BC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451F70">
      <w:rPr>
        <w:szCs w:val="16"/>
      </w:rPr>
      <w:t>leden</w:t>
    </w:r>
    <w:r w:rsidR="002B3630">
      <w:rPr>
        <w:rStyle w:val="ZpatChar"/>
        <w:szCs w:val="16"/>
      </w:rPr>
      <w:t xml:space="preserve"> 202</w:t>
    </w:r>
    <w:r w:rsidR="00451F70">
      <w:rPr>
        <w:rStyle w:val="ZpatChar"/>
        <w:szCs w:val="16"/>
      </w:rPr>
      <w:t>1</w:t>
    </w:r>
    <w:r w:rsidRPr="00F1639F">
      <w:rPr>
        <w:rStyle w:val="ZpatChar"/>
        <w:szCs w:val="16"/>
      </w:rPr>
      <w:t xml:space="preserve"> / </w:t>
    </w:r>
    <w:r w:rsidR="00451F70">
      <w:rPr>
        <w:rStyle w:val="ZpatChar"/>
        <w:i/>
        <w:szCs w:val="16"/>
      </w:rPr>
      <w:t>January</w:t>
    </w:r>
    <w:r>
      <w:rPr>
        <w:rStyle w:val="ZpatChar"/>
        <w:i/>
        <w:szCs w:val="16"/>
      </w:rPr>
      <w:t xml:space="preserve"> 20</w:t>
    </w:r>
    <w:r w:rsidR="00451F70">
      <w:rPr>
        <w:rStyle w:val="ZpatChar"/>
        <w:i/>
        <w:szCs w:val="16"/>
      </w:rPr>
      <w:t>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C1" w:rsidRDefault="00516BC1" w:rsidP="00E71A58">
      <w:r>
        <w:separator/>
      </w:r>
    </w:p>
  </w:footnote>
  <w:footnote w:type="continuationSeparator" w:id="0">
    <w:p w:rsidR="00516BC1" w:rsidRDefault="00516BC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5E27"/>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3096"/>
    <w:rsid w:val="00695BEF"/>
    <w:rsid w:val="00696EE3"/>
    <w:rsid w:val="006977F6"/>
    <w:rsid w:val="00697A13"/>
    <w:rsid w:val="00697E6F"/>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4CF"/>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1B2570A"/>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EB19-1FA4-4C4F-95DB-B3855165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0</TotalTime>
  <Pages>1</Pages>
  <Words>388</Words>
  <Characters>2295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2021-02-19T11:48:00Z</dcterms:created>
  <dcterms:modified xsi:type="dcterms:W3CDTF">2021-02-19T11:48:00Z</dcterms:modified>
</cp:coreProperties>
</file>