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C2709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0A0A82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A0A82">
        <w:rPr>
          <w:rFonts w:ascii="Arial" w:hAnsi="Arial" w:cs="Arial"/>
          <w:sz w:val="20"/>
          <w:szCs w:val="32"/>
        </w:rPr>
        <w:lastRenderedPageBreak/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1.3.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C2709E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C2709E">
        <w:rPr>
          <w:rFonts w:ascii="Arial" w:hAnsi="Arial" w:cs="Arial"/>
          <w:sz w:val="20"/>
        </w:rPr>
        <w:t>Eurostatu</w:t>
      </w:r>
      <w:proofErr w:type="spellEnd"/>
      <w:r w:rsidRPr="00C2709E">
        <w:rPr>
          <w:rFonts w:ascii="Arial" w:hAnsi="Arial" w:cs="Arial"/>
          <w:sz w:val="20"/>
        </w:rPr>
        <w:t xml:space="preserve"> za </w:t>
      </w:r>
      <w:r w:rsidR="00CE10F4">
        <w:rPr>
          <w:rFonts w:ascii="Arial" w:hAnsi="Arial" w:cs="Arial"/>
          <w:sz w:val="20"/>
        </w:rPr>
        <w:t>červen</w:t>
      </w:r>
      <w:r w:rsidR="00CE10F4" w:rsidRPr="00C2709E">
        <w:rPr>
          <w:rFonts w:ascii="Arial" w:hAnsi="Arial" w:cs="Arial"/>
          <w:sz w:val="20"/>
        </w:rPr>
        <w:t xml:space="preserve"> </w:t>
      </w:r>
      <w:r w:rsidRPr="00C2709E">
        <w:rPr>
          <w:rFonts w:ascii="Arial" w:hAnsi="Arial" w:cs="Arial"/>
          <w:sz w:val="20"/>
        </w:rPr>
        <w:t>20</w:t>
      </w:r>
      <w:r w:rsidR="00846682" w:rsidRPr="00C2709E">
        <w:rPr>
          <w:rFonts w:ascii="Arial" w:hAnsi="Arial" w:cs="Arial"/>
          <w:sz w:val="20"/>
        </w:rPr>
        <w:t>2</w:t>
      </w:r>
      <w:r w:rsidR="00E94FF2" w:rsidRPr="00C2709E">
        <w:rPr>
          <w:rFonts w:ascii="Arial" w:hAnsi="Arial" w:cs="Arial"/>
          <w:sz w:val="20"/>
        </w:rPr>
        <w:t>1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C2709E">
        <w:rPr>
          <w:rFonts w:ascii="Arial" w:hAnsi="Arial" w:cs="Arial"/>
          <w:sz w:val="20"/>
        </w:rPr>
        <w:t>Česko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>S nízkou nezaměstnaností následovalo Nizozemsko</w:t>
      </w:r>
      <w:r w:rsidR="00AE4C76" w:rsidRPr="00C2709E">
        <w:rPr>
          <w:rFonts w:ascii="Arial" w:hAnsi="Arial" w:cs="Arial"/>
          <w:sz w:val="20"/>
        </w:rPr>
        <w:t xml:space="preserve">, </w:t>
      </w:r>
      <w:r w:rsidR="00CE10F4">
        <w:rPr>
          <w:rFonts w:ascii="Arial" w:hAnsi="Arial" w:cs="Arial"/>
          <w:sz w:val="20"/>
        </w:rPr>
        <w:t xml:space="preserve">Malta, Polsko a </w:t>
      </w:r>
      <w:r w:rsidR="00AE4C76" w:rsidRPr="00C2709E">
        <w:rPr>
          <w:rFonts w:ascii="Arial" w:hAnsi="Arial" w:cs="Arial"/>
          <w:sz w:val="20"/>
        </w:rPr>
        <w:t>Německo</w:t>
      </w:r>
      <w:r w:rsidR="001773D0" w:rsidRPr="00C2709E">
        <w:rPr>
          <w:rFonts w:ascii="Arial" w:hAnsi="Arial" w:cs="Arial"/>
          <w:sz w:val="20"/>
        </w:rPr>
        <w:t xml:space="preserve">. </w:t>
      </w:r>
      <w:r w:rsidR="00365E46" w:rsidRPr="00C2709E">
        <w:rPr>
          <w:rFonts w:ascii="Arial" w:hAnsi="Arial" w:cs="Arial"/>
          <w:sz w:val="20"/>
        </w:rPr>
        <w:t>Nejvyšší byla n</w:t>
      </w:r>
      <w:r w:rsidRPr="00C2709E">
        <w:rPr>
          <w:rFonts w:ascii="Arial" w:hAnsi="Arial" w:cs="Arial"/>
          <w:sz w:val="20"/>
        </w:rPr>
        <w:t>ezaměstnanost</w:t>
      </w:r>
      <w:r w:rsidR="00D01634" w:rsidRPr="00C2709E">
        <w:rPr>
          <w:rFonts w:ascii="Arial" w:hAnsi="Arial" w:cs="Arial"/>
          <w:sz w:val="20"/>
        </w:rPr>
        <w:t xml:space="preserve"> ve Španělsku</w:t>
      </w:r>
      <w:r w:rsidR="00861FC0">
        <w:rPr>
          <w:rFonts w:ascii="Arial" w:hAnsi="Arial" w:cs="Arial"/>
          <w:sz w:val="20"/>
        </w:rPr>
        <w:t xml:space="preserve"> a v Řecku</w:t>
      </w:r>
      <w:r w:rsidR="00C67987" w:rsidRPr="00C2709E">
        <w:rPr>
          <w:rFonts w:ascii="Arial" w:hAnsi="Arial" w:cs="Arial"/>
          <w:sz w:val="20"/>
        </w:rPr>
        <w:t>. Vysoká byla</w:t>
      </w:r>
      <w:r w:rsidR="001773D0" w:rsidRPr="00C2709E">
        <w:rPr>
          <w:rFonts w:ascii="Arial" w:hAnsi="Arial" w:cs="Arial"/>
          <w:sz w:val="20"/>
        </w:rPr>
        <w:t xml:space="preserve"> v</w:t>
      </w:r>
      <w:r w:rsidR="00D042B3" w:rsidRPr="00C2709E">
        <w:rPr>
          <w:rFonts w:ascii="Arial" w:hAnsi="Arial" w:cs="Arial"/>
          <w:sz w:val="20"/>
        </w:rPr>
        <w:t> </w:t>
      </w:r>
      <w:r w:rsidR="008A1D0E" w:rsidRPr="00C2709E">
        <w:rPr>
          <w:rFonts w:ascii="Arial" w:hAnsi="Arial" w:cs="Arial"/>
          <w:sz w:val="20"/>
        </w:rPr>
        <w:t>Itálii</w:t>
      </w:r>
      <w:r w:rsidR="00D042B3" w:rsidRPr="00C2709E">
        <w:rPr>
          <w:rFonts w:ascii="Arial" w:hAnsi="Arial" w:cs="Arial"/>
          <w:sz w:val="20"/>
        </w:rPr>
        <w:t xml:space="preserve"> a ve Švédsku</w:t>
      </w:r>
      <w:r w:rsidR="002072D4" w:rsidRPr="00C2709E">
        <w:rPr>
          <w:rFonts w:ascii="Arial" w:hAnsi="Arial" w:cs="Arial"/>
          <w:sz w:val="20"/>
        </w:rPr>
        <w:t>.</w:t>
      </w:r>
      <w:r w:rsidR="00FB1B4C" w:rsidRPr="00C2709E">
        <w:rPr>
          <w:rFonts w:ascii="Arial" w:hAnsi="Arial" w:cs="Arial"/>
          <w:sz w:val="20"/>
        </w:rPr>
        <w:t xml:space="preserve"> V našich sousedních zemích byla</w:t>
      </w:r>
      <w:r w:rsidRPr="00C2709E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C2709E">
        <w:rPr>
          <w:rFonts w:ascii="Arial" w:hAnsi="Arial" w:cs="Arial"/>
          <w:sz w:val="20"/>
        </w:rPr>
        <w:t xml:space="preserve"> a v Rakousku</w:t>
      </w:r>
      <w:r w:rsidRPr="00C2709E">
        <w:rPr>
          <w:rFonts w:ascii="Arial" w:hAnsi="Arial" w:cs="Arial"/>
          <w:sz w:val="20"/>
        </w:rPr>
        <w:t>.</w:t>
      </w:r>
    </w:p>
    <w:p w:rsidR="00BD6E6F" w:rsidRPr="00C2709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2709E">
        <w:rPr>
          <w:rFonts w:ascii="Arial" w:hAnsi="Arial"/>
          <w:sz w:val="20"/>
          <w:szCs w:val="24"/>
        </w:rPr>
        <w:t xml:space="preserve">Harmonizovaná </w:t>
      </w:r>
      <w:r w:rsidR="00BD6E6F" w:rsidRPr="00C2709E">
        <w:rPr>
          <w:rFonts w:ascii="Arial" w:hAnsi="Arial"/>
          <w:sz w:val="20"/>
          <w:szCs w:val="24"/>
        </w:rPr>
        <w:t>měsíční mír</w:t>
      </w:r>
      <w:r w:rsidRPr="00C2709E">
        <w:rPr>
          <w:rFonts w:ascii="Arial" w:hAnsi="Arial"/>
          <w:sz w:val="20"/>
          <w:szCs w:val="24"/>
        </w:rPr>
        <w:t>a</w:t>
      </w:r>
      <w:r w:rsidR="00BD6E6F" w:rsidRPr="00C2709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2709E">
        <w:rPr>
          <w:rFonts w:ascii="Arial" w:hAnsi="Arial"/>
          <w:sz w:val="20"/>
          <w:szCs w:val="24"/>
        </w:rPr>
        <w:t>Eurostatu</w:t>
      </w:r>
      <w:proofErr w:type="spellEnd"/>
      <w:r w:rsidR="00BD6E6F" w:rsidRPr="00C2709E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2709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2709E">
        <w:rPr>
          <w:rFonts w:ascii="Arial" w:hAnsi="Arial" w:cs="Arial"/>
          <w:b/>
          <w:bCs/>
          <w:sz w:val="20"/>
        </w:rPr>
        <w:t>(</w:t>
      </w:r>
      <w:r w:rsidR="003840C9">
        <w:rPr>
          <w:rFonts w:ascii="Arial" w:hAnsi="Arial" w:cs="Arial"/>
          <w:b/>
          <w:bCs/>
          <w:sz w:val="20"/>
        </w:rPr>
        <w:t>září</w:t>
      </w:r>
      <w:r w:rsidR="00F93115" w:rsidRPr="00C2709E">
        <w:rPr>
          <w:rFonts w:ascii="Arial" w:hAnsi="Arial" w:cs="Arial"/>
          <w:b/>
          <w:bCs/>
          <w:sz w:val="20"/>
        </w:rPr>
        <w:t xml:space="preserve"> </w:t>
      </w:r>
      <w:r w:rsidR="007E31C7" w:rsidRPr="00C2709E">
        <w:rPr>
          <w:rFonts w:ascii="Arial" w:hAnsi="Arial" w:cs="Arial"/>
          <w:b/>
          <w:bCs/>
          <w:sz w:val="20"/>
        </w:rPr>
        <w:t>20</w:t>
      </w:r>
      <w:r w:rsidR="00CC4EA6" w:rsidRPr="00C2709E">
        <w:rPr>
          <w:rFonts w:ascii="Arial" w:hAnsi="Arial" w:cs="Arial"/>
          <w:b/>
          <w:bCs/>
          <w:sz w:val="20"/>
        </w:rPr>
        <w:t>2</w:t>
      </w:r>
      <w:r w:rsidR="00E94FF2" w:rsidRPr="00C2709E">
        <w:rPr>
          <w:rFonts w:ascii="Arial" w:hAnsi="Arial" w:cs="Arial"/>
          <w:b/>
          <w:bCs/>
          <w:sz w:val="20"/>
        </w:rPr>
        <w:t>1</w:t>
      </w:r>
      <w:r w:rsidRPr="00C2709E">
        <w:rPr>
          <w:rFonts w:ascii="Arial" w:hAnsi="Arial" w:cs="Arial"/>
          <w:b/>
          <w:bCs/>
          <w:sz w:val="20"/>
        </w:rPr>
        <w:t>)</w:t>
      </w:r>
      <w:r w:rsidR="00BD6E6F" w:rsidRPr="00C2709E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2709E" w:rsidRDefault="00BD6E6F">
      <w:pPr>
        <w:jc w:val="right"/>
        <w:rPr>
          <w:rFonts w:ascii="Arial" w:hAnsi="Arial" w:cs="Arial"/>
          <w:sz w:val="18"/>
        </w:rPr>
      </w:pPr>
      <w:r w:rsidRPr="00C2709E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C2709E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F93115" w:rsidRPr="00C2709E" w:rsidTr="00563386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56F">
              <w:rPr>
                <w:rFonts w:ascii="Arial" w:hAnsi="Arial" w:cs="Arial"/>
                <w:b/>
                <w:sz w:val="18"/>
                <w:szCs w:val="18"/>
              </w:rPr>
              <w:t>6,7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7,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3115" w:rsidRPr="00C2709E" w:rsidTr="00563386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6,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56F"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="003840C9" w:rsidRPr="0057556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</w:t>
            </w:r>
            <w:r w:rsidR="00F93115" w:rsidRPr="0057556F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13</w:t>
            </w:r>
            <w:r w:rsidR="00F93115" w:rsidRPr="0057556F">
              <w:rPr>
                <w:rFonts w:ascii="Arial" w:hAnsi="Arial" w:cs="Arial"/>
                <w:sz w:val="18"/>
                <w:szCs w:val="18"/>
              </w:rPr>
              <w:t>,</w:t>
            </w:r>
            <w:r w:rsidRPr="005755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6,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4,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7,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6,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9,</w:t>
            </w:r>
            <w:r w:rsidR="003840C9" w:rsidRPr="005755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93115" w:rsidRPr="0057556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F93115" w:rsidRPr="00C2709E" w:rsidTr="00563386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6</w:t>
            </w:r>
            <w:r w:rsidR="00F93115" w:rsidRPr="0057556F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93115" w:rsidRPr="00DC5D27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115" w:rsidRPr="0057556F" w:rsidRDefault="003840C9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  <w:vertAlign w:val="superscript"/>
        </w:rPr>
        <w:t>1)</w:t>
      </w:r>
      <w:r w:rsidR="00D07EEB" w:rsidRPr="00C2709E">
        <w:rPr>
          <w:rFonts w:ascii="Arial" w:hAnsi="Arial" w:cs="Arial"/>
          <w:sz w:val="16"/>
          <w:vertAlign w:val="superscript"/>
        </w:rPr>
        <w:t xml:space="preserve">  </w:t>
      </w:r>
      <w:r w:rsidRPr="00C2709E">
        <w:rPr>
          <w:rFonts w:ascii="Arial" w:hAnsi="Arial" w:cs="Arial"/>
          <w:sz w:val="16"/>
        </w:rPr>
        <w:t>Obecná míra nezaměstnanosti se vztahuje k věkové skupině 15</w:t>
      </w:r>
      <w:r w:rsidR="00A32954" w:rsidRPr="00C2709E">
        <w:rPr>
          <w:rFonts w:ascii="Arial" w:hAnsi="Arial" w:cs="Arial"/>
          <w:sz w:val="16"/>
        </w:rPr>
        <w:t>–</w:t>
      </w:r>
      <w:r w:rsidRPr="00C2709E">
        <w:rPr>
          <w:rFonts w:ascii="Arial" w:hAnsi="Arial" w:cs="Arial"/>
          <w:sz w:val="16"/>
        </w:rPr>
        <w:t xml:space="preserve">74 let.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6F7BA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3A60CE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  <w:bookmarkStart w:id="0" w:name="_GoBack"/>
      <w:bookmarkEnd w:id="0"/>
    </w:p>
    <w:sectPr w:rsidR="001439D6" w:rsidRPr="00C2709E" w:rsidSect="003A60CE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A9" w:rsidRDefault="006F7BA9">
      <w:r>
        <w:separator/>
      </w:r>
    </w:p>
  </w:endnote>
  <w:endnote w:type="continuationSeparator" w:id="0">
    <w:p w:rsidR="006F7BA9" w:rsidRDefault="006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A9" w:rsidRDefault="006F7BA9">
      <w:r>
        <w:separator/>
      </w:r>
    </w:p>
  </w:footnote>
  <w:footnote w:type="continuationSeparator" w:id="0">
    <w:p w:rsidR="006F7BA9" w:rsidRDefault="006F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43C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052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5E97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0CE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6F7BA9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6DA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C5B6-D7E6-4A5B-96FD-3107889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15473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2021-08-31T05:26:00Z</cp:lastPrinted>
  <dcterms:created xsi:type="dcterms:W3CDTF">2021-12-15T16:42:00Z</dcterms:created>
  <dcterms:modified xsi:type="dcterms:W3CDTF">2021-12-15T16:42:00Z</dcterms:modified>
</cp:coreProperties>
</file>