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57910" w:rsidP="00AE6D5B">
      <w:pPr>
        <w:pStyle w:val="Datum"/>
      </w:pPr>
      <w:r>
        <w:t>8</w:t>
      </w:r>
      <w:r w:rsidR="00CD4B98">
        <w:t xml:space="preserve">. </w:t>
      </w:r>
      <w:r>
        <w:t>června</w:t>
      </w:r>
      <w:r w:rsidR="00CD4B98">
        <w:t xml:space="preserve"> 2020</w:t>
      </w:r>
    </w:p>
    <w:p w:rsidR="00867569" w:rsidRPr="00AE6D5B" w:rsidRDefault="00744C7C" w:rsidP="00AE6D5B">
      <w:pPr>
        <w:pStyle w:val="Nzev"/>
      </w:pPr>
      <w:r>
        <w:t xml:space="preserve">V roce 2019 se </w:t>
      </w:r>
      <w:r w:rsidR="00C1158E">
        <w:t xml:space="preserve">u nás </w:t>
      </w:r>
      <w:r>
        <w:t>prostavělo 548 miliard</w:t>
      </w:r>
      <w:r w:rsidR="00867569" w:rsidRPr="00AE6D5B">
        <w:t xml:space="preserve"> </w:t>
      </w:r>
    </w:p>
    <w:p w:rsidR="00D8609D" w:rsidRDefault="00D8609D" w:rsidP="00D8609D">
      <w:pPr>
        <w:pStyle w:val="Zkladntext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Firmy provedly v roce 201</w:t>
      </w:r>
      <w:r w:rsidR="00191185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C1158E">
        <w:rPr>
          <w:b/>
          <w:sz w:val="20"/>
          <w:szCs w:val="20"/>
        </w:rPr>
        <w:t xml:space="preserve">v České republice </w:t>
      </w:r>
      <w:r>
        <w:rPr>
          <w:b/>
          <w:sz w:val="20"/>
          <w:szCs w:val="20"/>
        </w:rPr>
        <w:t>stavební práce v hodnotě 5</w:t>
      </w:r>
      <w:r w:rsidR="00B273C8">
        <w:rPr>
          <w:b/>
          <w:sz w:val="20"/>
          <w:szCs w:val="20"/>
        </w:rPr>
        <w:t>48</w:t>
      </w:r>
      <w:r>
        <w:rPr>
          <w:b/>
          <w:sz w:val="20"/>
          <w:szCs w:val="20"/>
        </w:rPr>
        <w:t xml:space="preserve"> miliard Kč</w:t>
      </w:r>
      <w:r w:rsidR="00872130">
        <w:rPr>
          <w:b/>
          <w:sz w:val="20"/>
          <w:szCs w:val="20"/>
        </w:rPr>
        <w:t xml:space="preserve">, což je meziročně o 9,1 % více. </w:t>
      </w:r>
      <w:r w:rsidR="0036425A" w:rsidRPr="0036425A">
        <w:rPr>
          <w:b/>
          <w:sz w:val="20"/>
          <w:szCs w:val="20"/>
        </w:rPr>
        <w:t xml:space="preserve">Většina stavebních prací byla provedena na nové výstavbě, rekonstrukcích a modernizacích. </w:t>
      </w:r>
      <w:r w:rsidR="00872130" w:rsidRPr="0036425A">
        <w:rPr>
          <w:b/>
          <w:sz w:val="20"/>
          <w:szCs w:val="20"/>
        </w:rPr>
        <w:t>Pro</w:t>
      </w:r>
      <w:r w:rsidR="00872130">
        <w:rPr>
          <w:b/>
          <w:sz w:val="20"/>
          <w:szCs w:val="20"/>
        </w:rPr>
        <w:t xml:space="preserve"> veřejné zadavatele realizovaly větší podniky téměř polovinu</w:t>
      </w:r>
      <w:r>
        <w:rPr>
          <w:b/>
          <w:sz w:val="20"/>
          <w:szCs w:val="20"/>
        </w:rPr>
        <w:t xml:space="preserve"> </w:t>
      </w:r>
      <w:r w:rsidR="00872130">
        <w:rPr>
          <w:b/>
          <w:sz w:val="20"/>
          <w:szCs w:val="20"/>
        </w:rPr>
        <w:t>z celkového objemu vynaložených prostředků.</w:t>
      </w:r>
    </w:p>
    <w:p w:rsidR="00D8609D" w:rsidRDefault="00D8609D" w:rsidP="00D8609D">
      <w:pPr>
        <w:pStyle w:val="Zkladntext"/>
        <w:spacing w:line="276" w:lineRule="auto"/>
        <w:rPr>
          <w:b/>
          <w:sz w:val="20"/>
          <w:szCs w:val="20"/>
        </w:rPr>
      </w:pPr>
    </w:p>
    <w:p w:rsidR="00D8609D" w:rsidRDefault="004102F9" w:rsidP="00D8609D">
      <w:pPr>
        <w:rPr>
          <w:rFonts w:cs="Arial"/>
        </w:rPr>
      </w:pPr>
      <w:r>
        <w:rPr>
          <w:rFonts w:cs="Arial"/>
          <w:szCs w:val="20"/>
        </w:rPr>
        <w:t xml:space="preserve">Stavební práce </w:t>
      </w:r>
      <w:r w:rsidR="00C1158E">
        <w:rPr>
          <w:rFonts w:cs="Arial"/>
          <w:szCs w:val="20"/>
        </w:rPr>
        <w:t xml:space="preserve">v </w:t>
      </w:r>
      <w:r>
        <w:rPr>
          <w:rFonts w:cs="Arial"/>
          <w:szCs w:val="20"/>
        </w:rPr>
        <w:t>loňském roce</w:t>
      </w:r>
      <w:r w:rsidR="00D8609D">
        <w:rPr>
          <w:rFonts w:cs="Arial"/>
          <w:szCs w:val="20"/>
        </w:rPr>
        <w:t xml:space="preserve"> meziročně vzrostly o </w:t>
      </w:r>
      <w:r w:rsidR="00B273C8">
        <w:rPr>
          <w:rFonts w:cs="Arial"/>
          <w:szCs w:val="20"/>
        </w:rPr>
        <w:t>9,</w:t>
      </w:r>
      <w:r w:rsidR="00D8609D">
        <w:rPr>
          <w:rFonts w:cs="Arial"/>
          <w:szCs w:val="20"/>
        </w:rPr>
        <w:t xml:space="preserve">1 % a </w:t>
      </w:r>
      <w:r w:rsidR="00705DE1">
        <w:rPr>
          <w:rFonts w:cs="Arial"/>
          <w:szCs w:val="20"/>
        </w:rPr>
        <w:t xml:space="preserve">dosáhly hodnoty 548 miliard Kč v běžných cenách. </w:t>
      </w:r>
      <w:r w:rsidRPr="00444855">
        <w:rPr>
          <w:rFonts w:cs="Arial"/>
          <w:szCs w:val="20"/>
        </w:rPr>
        <w:t xml:space="preserve">Tento růst je vyšší než růst indexu stavební produkce zejména z důvodu jiné cenové hladiny. </w:t>
      </w:r>
      <w:r w:rsidRPr="00444855">
        <w:rPr>
          <w:szCs w:val="20"/>
        </w:rPr>
        <w:t>V průměru za rok 2</w:t>
      </w:r>
      <w:r>
        <w:rPr>
          <w:szCs w:val="20"/>
        </w:rPr>
        <w:t>019</w:t>
      </w:r>
      <w:r w:rsidRPr="00444855">
        <w:rPr>
          <w:szCs w:val="20"/>
        </w:rPr>
        <w:t xml:space="preserve"> ceny</w:t>
      </w:r>
      <w:r w:rsidRPr="00444855">
        <w:rPr>
          <w:bCs/>
          <w:szCs w:val="20"/>
        </w:rPr>
        <w:t xml:space="preserve"> stavebních prací </w:t>
      </w:r>
      <w:r w:rsidRPr="00444855">
        <w:rPr>
          <w:szCs w:val="20"/>
        </w:rPr>
        <w:t xml:space="preserve">vzrostly o </w:t>
      </w:r>
      <w:r>
        <w:rPr>
          <w:rFonts w:cs="Arial"/>
          <w:szCs w:val="20"/>
        </w:rPr>
        <w:t>4,6 %.</w:t>
      </w:r>
      <w:r w:rsidR="00D8609D">
        <w:rPr>
          <w:rFonts w:cs="Arial"/>
          <w:szCs w:val="20"/>
        </w:rPr>
        <w:t xml:space="preserve"> </w:t>
      </w:r>
      <w:r w:rsidR="00872130" w:rsidRPr="00872130">
        <w:rPr>
          <w:rFonts w:cs="Arial"/>
          <w:i/>
          <w:szCs w:val="20"/>
        </w:rPr>
        <w:t>„</w:t>
      </w:r>
      <w:r w:rsidRPr="00872130">
        <w:rPr>
          <w:rFonts w:cs="Arial"/>
          <w:i/>
          <w:szCs w:val="20"/>
        </w:rPr>
        <w:t>Většina stavebních prací byla provedena na nové výstavbě, rekonstrukcích a modernizacích a tento podíl meziročně dále rostl.</w:t>
      </w:r>
      <w:r w:rsidR="00872130" w:rsidRPr="00872130">
        <w:rPr>
          <w:rFonts w:cs="Arial"/>
          <w:i/>
          <w:szCs w:val="20"/>
        </w:rPr>
        <w:t xml:space="preserve"> Na</w:t>
      </w:r>
      <w:r w:rsidRPr="00872130">
        <w:rPr>
          <w:rFonts w:cs="Arial"/>
          <w:i/>
          <w:szCs w:val="20"/>
        </w:rPr>
        <w:t xml:space="preserve"> </w:t>
      </w:r>
      <w:r w:rsidR="00872130" w:rsidRPr="00872130">
        <w:rPr>
          <w:rFonts w:cs="Arial"/>
          <w:i/>
          <w:szCs w:val="20"/>
        </w:rPr>
        <w:t>opravy a údržbu připadla p</w:t>
      </w:r>
      <w:r w:rsidRPr="00872130">
        <w:rPr>
          <w:rFonts w:cs="Arial"/>
          <w:i/>
          <w:szCs w:val="20"/>
        </w:rPr>
        <w:t>řibližně pětina</w:t>
      </w:r>
      <w:r w:rsidR="00872130" w:rsidRPr="00872130">
        <w:rPr>
          <w:rFonts w:cs="Arial"/>
          <w:i/>
          <w:szCs w:val="20"/>
        </w:rPr>
        <w:t xml:space="preserve"> prací, což</w:t>
      </w:r>
      <w:r w:rsidRPr="00872130">
        <w:rPr>
          <w:rFonts w:cs="Arial"/>
          <w:i/>
          <w:szCs w:val="20"/>
        </w:rPr>
        <w:t xml:space="preserve"> je méně než v roce </w:t>
      </w:r>
      <w:r w:rsidR="00C1158E" w:rsidRPr="00872130">
        <w:rPr>
          <w:rFonts w:cs="Arial"/>
          <w:i/>
          <w:szCs w:val="20"/>
        </w:rPr>
        <w:t>201</w:t>
      </w:r>
      <w:r w:rsidR="00C1158E">
        <w:rPr>
          <w:rFonts w:cs="Arial"/>
          <w:i/>
          <w:szCs w:val="20"/>
        </w:rPr>
        <w:t>8</w:t>
      </w:r>
      <w:r w:rsidRPr="00872130">
        <w:rPr>
          <w:rFonts w:cs="Arial"/>
          <w:i/>
          <w:szCs w:val="20"/>
        </w:rPr>
        <w:t xml:space="preserve">. Podíl prací provedených v zahraničí byl zanedbatelný, ale najdou se i firmy, </w:t>
      </w:r>
      <w:r w:rsidR="00B84A09">
        <w:rPr>
          <w:rFonts w:cs="Arial"/>
          <w:i/>
          <w:szCs w:val="20"/>
        </w:rPr>
        <w:br/>
      </w:r>
      <w:r w:rsidR="00C1158E">
        <w:rPr>
          <w:rFonts w:cs="Arial"/>
          <w:i/>
          <w:szCs w:val="20"/>
        </w:rPr>
        <w:t>u nichž</w:t>
      </w:r>
      <w:r w:rsidR="00C1158E" w:rsidRPr="00872130">
        <w:rPr>
          <w:rFonts w:cs="Arial"/>
          <w:i/>
          <w:szCs w:val="20"/>
        </w:rPr>
        <w:t xml:space="preserve"> </w:t>
      </w:r>
      <w:r w:rsidRPr="00872130">
        <w:rPr>
          <w:rFonts w:cs="Arial"/>
          <w:i/>
          <w:szCs w:val="20"/>
        </w:rPr>
        <w:t>práce v zahraničí tvoří významnou součást jejich celkového obratu</w:t>
      </w:r>
      <w:r w:rsidR="00872130">
        <w:rPr>
          <w:rFonts w:cs="Arial"/>
          <w:i/>
          <w:szCs w:val="20"/>
        </w:rPr>
        <w:t>,</w:t>
      </w:r>
      <w:r w:rsidR="00872130" w:rsidRPr="00872130">
        <w:rPr>
          <w:rFonts w:cs="Arial"/>
          <w:i/>
          <w:szCs w:val="20"/>
        </w:rPr>
        <w:t>“</w:t>
      </w:r>
      <w:r w:rsidR="00D8609D">
        <w:rPr>
          <w:rFonts w:cs="Arial"/>
          <w:szCs w:val="20"/>
        </w:rPr>
        <w:t xml:space="preserve"> říká Petra Cuřínová, vedoucí oddělení statistiky stavebnictví ČSÚ.</w:t>
      </w:r>
    </w:p>
    <w:p w:rsidR="00D8609D" w:rsidRDefault="00D8609D" w:rsidP="00D8609D">
      <w:pPr>
        <w:rPr>
          <w:rFonts w:cs="Arial"/>
        </w:rPr>
      </w:pPr>
    </w:p>
    <w:p w:rsidR="00D8609D" w:rsidRDefault="007543CA" w:rsidP="00D8609D">
      <w:pPr>
        <w:rPr>
          <w:rFonts w:cs="Arial"/>
        </w:rPr>
      </w:pPr>
      <w:r>
        <w:rPr>
          <w:rFonts w:cs="Arial"/>
          <w:szCs w:val="20"/>
        </w:rPr>
        <w:t xml:space="preserve">Stavební </w:t>
      </w:r>
      <w:r w:rsidRPr="00444855">
        <w:rPr>
          <w:rFonts w:cs="Arial"/>
          <w:szCs w:val="20"/>
        </w:rPr>
        <w:t>podniky s </w:t>
      </w:r>
      <w:r w:rsidR="00C1158E">
        <w:rPr>
          <w:rFonts w:cs="Arial"/>
          <w:szCs w:val="20"/>
        </w:rPr>
        <w:t>dvaceti</w:t>
      </w:r>
      <w:r w:rsidR="00C1158E" w:rsidRPr="00444855">
        <w:rPr>
          <w:rFonts w:cs="Arial"/>
          <w:szCs w:val="20"/>
        </w:rPr>
        <w:t xml:space="preserve"> </w:t>
      </w:r>
      <w:r w:rsidRPr="00444855">
        <w:rPr>
          <w:rFonts w:cs="Arial"/>
          <w:szCs w:val="20"/>
        </w:rPr>
        <w:t xml:space="preserve">a více zaměstnanci </w:t>
      </w:r>
      <w:r>
        <w:rPr>
          <w:rFonts w:cs="Arial"/>
          <w:szCs w:val="20"/>
        </w:rPr>
        <w:t>realizovaly p</w:t>
      </w:r>
      <w:r w:rsidR="00D8609D">
        <w:rPr>
          <w:rFonts w:cs="Arial"/>
        </w:rPr>
        <w:t>ro veřejné zadavatele 4</w:t>
      </w:r>
      <w:r>
        <w:rPr>
          <w:rFonts w:cs="Arial"/>
        </w:rPr>
        <w:t>8</w:t>
      </w:r>
      <w:r w:rsidR="00D8609D">
        <w:rPr>
          <w:rFonts w:cs="Arial"/>
        </w:rPr>
        <w:t> % z celkového objemu vynaložených prostředků</w:t>
      </w:r>
      <w:r w:rsidR="00872130">
        <w:rPr>
          <w:rFonts w:cs="Arial"/>
        </w:rPr>
        <w:t xml:space="preserve"> a tento podíl po propadu v letech 2016 a 2017 opět vzrostl</w:t>
      </w:r>
      <w:r w:rsidR="00D8609D">
        <w:rPr>
          <w:rFonts w:cs="Arial"/>
        </w:rPr>
        <w:t xml:space="preserve">. Veřejné prostředky v převážné většině směřovaly do výstavby inženýrských staveb, případně nebytových nevýrobních budov. </w:t>
      </w:r>
    </w:p>
    <w:p w:rsidR="00D8609D" w:rsidRDefault="00D8609D" w:rsidP="00D8609D">
      <w:pPr>
        <w:rPr>
          <w:rFonts w:cs="Arial"/>
          <w:b/>
          <w:bCs/>
          <w:szCs w:val="20"/>
        </w:rPr>
      </w:pPr>
    </w:p>
    <w:p w:rsidR="00D8609D" w:rsidRDefault="00D8609D" w:rsidP="00D8609D">
      <w:pPr>
        <w:rPr>
          <w:rFonts w:cs="Arial"/>
          <w:szCs w:val="20"/>
        </w:rPr>
      </w:pPr>
      <w:r>
        <w:rPr>
          <w:rFonts w:cs="Arial"/>
          <w:szCs w:val="20"/>
        </w:rPr>
        <w:t>Další nová data o stavebnictví naleznete na webu</w:t>
      </w:r>
      <w:r w:rsidR="008D2460">
        <w:rPr>
          <w:rFonts w:cs="Arial"/>
          <w:szCs w:val="20"/>
        </w:rPr>
        <w:t xml:space="preserve"> ČSÚ</w:t>
      </w:r>
      <w:r>
        <w:rPr>
          <w:rFonts w:cs="Arial"/>
          <w:szCs w:val="20"/>
        </w:rPr>
        <w:t xml:space="preserve">: </w:t>
      </w:r>
    </w:p>
    <w:p w:rsidR="00D8609D" w:rsidRDefault="006B4731" w:rsidP="00D8609D">
      <w:hyperlink r:id="rId8" w:history="1">
        <w:r w:rsidR="00D8609D">
          <w:rPr>
            <w:rStyle w:val="Hypertextovodkaz"/>
          </w:rPr>
          <w:t>https://www.czso.cz/csu/czso/sta_cr</w:t>
        </w:r>
      </w:hyperlink>
    </w:p>
    <w:p w:rsidR="00AE6D5B" w:rsidRDefault="00AE6D5B" w:rsidP="00AE6D5B"/>
    <w:p w:rsidR="00D8609D" w:rsidRDefault="00D8609D" w:rsidP="00AE6D5B"/>
    <w:p w:rsidR="00B36E23" w:rsidRPr="00860708" w:rsidRDefault="00B36E23" w:rsidP="00B36E23">
      <w:pPr>
        <w:spacing w:line="240" w:lineRule="auto"/>
        <w:rPr>
          <w:b/>
        </w:rPr>
      </w:pPr>
      <w:r w:rsidRPr="00860708">
        <w:rPr>
          <w:b/>
        </w:rPr>
        <w:t>Kontakt: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Jan Cieslar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</w:rPr>
        <w:t>tiskový mluvčí ČSÚ</w:t>
      </w:r>
    </w:p>
    <w:p w:rsidR="00B36E23" w:rsidRPr="00860708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>T</w:t>
      </w:r>
      <w:r w:rsidRPr="00860708">
        <w:rPr>
          <w:rFonts w:cs="Arial"/>
        </w:rPr>
        <w:t xml:space="preserve"> 274 052 017   |   </w:t>
      </w:r>
      <w:r w:rsidRPr="00860708">
        <w:rPr>
          <w:rFonts w:cs="Arial"/>
          <w:color w:val="0070C0"/>
        </w:rPr>
        <w:t>M</w:t>
      </w:r>
      <w:r w:rsidRPr="00860708">
        <w:rPr>
          <w:rFonts w:cs="Arial"/>
        </w:rPr>
        <w:t xml:space="preserve"> </w:t>
      </w:r>
      <w:r w:rsidRPr="00860708">
        <w:rPr>
          <w:szCs w:val="20"/>
        </w:rPr>
        <w:t>604 149 190</w:t>
      </w:r>
    </w:p>
    <w:p w:rsidR="00444855" w:rsidRPr="00B36E23" w:rsidRDefault="00B36E23" w:rsidP="00B36E23">
      <w:pPr>
        <w:spacing w:line="240" w:lineRule="auto"/>
        <w:rPr>
          <w:rFonts w:cs="Arial"/>
        </w:rPr>
      </w:pPr>
      <w:r w:rsidRPr="00860708">
        <w:rPr>
          <w:rFonts w:cs="Arial"/>
          <w:color w:val="0070C0"/>
        </w:rPr>
        <w:t xml:space="preserve">E </w:t>
      </w:r>
      <w:hyperlink r:id="rId9" w:history="1">
        <w:r w:rsidR="008E0886" w:rsidRPr="007C7569">
          <w:rPr>
            <w:rStyle w:val="Hypertextovodkaz"/>
          </w:rPr>
          <w:t>jan.cieslar@czso.cz</w:t>
        </w:r>
      </w:hyperlink>
      <w:r w:rsidR="008E0886"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 w:rsidRPr="00860708">
        <w:rPr>
          <w:rFonts w:cs="Arial"/>
        </w:rPr>
        <w:t xml:space="preserve">|   </w:t>
      </w:r>
      <w:proofErr w:type="spellStart"/>
      <w:r w:rsidRPr="00860708">
        <w:rPr>
          <w:rFonts w:cs="Arial"/>
          <w:color w:val="0070C0"/>
        </w:rPr>
        <w:t>Twitter</w:t>
      </w:r>
      <w:proofErr w:type="spellEnd"/>
      <w:r w:rsidRPr="00860708">
        <w:rPr>
          <w:rFonts w:cs="Arial"/>
        </w:rPr>
        <w:t xml:space="preserve"> @</w:t>
      </w:r>
      <w:proofErr w:type="spellStart"/>
      <w:r w:rsidRPr="00860708">
        <w:rPr>
          <w:rFonts w:cs="Arial"/>
        </w:rPr>
        <w:t>statistickyurad</w:t>
      </w:r>
      <w:proofErr w:type="spellEnd"/>
      <w:r w:rsidRPr="00026195">
        <w:rPr>
          <w:rFonts w:cs="Arial"/>
        </w:rPr>
        <w:t xml:space="preserve"> </w:t>
      </w:r>
    </w:p>
    <w:sectPr w:rsidR="00444855" w:rsidRPr="00B36E2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731" w:rsidRDefault="006B4731" w:rsidP="00BA6370">
      <w:r>
        <w:separator/>
      </w:r>
    </w:p>
  </w:endnote>
  <w:endnote w:type="continuationSeparator" w:id="0">
    <w:p w:rsidR="006B4731" w:rsidRDefault="006B473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D5A16" wp14:editId="5356044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E0886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5A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E0886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EE6B5D" wp14:editId="46998D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3121E8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731" w:rsidRDefault="006B4731" w:rsidP="00BA6370">
      <w:r>
        <w:separator/>
      </w:r>
    </w:p>
  </w:footnote>
  <w:footnote w:type="continuationSeparator" w:id="0">
    <w:p w:rsidR="006B4731" w:rsidRDefault="006B473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341BFF" wp14:editId="6922CE9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D3A5C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842D2"/>
    <w:rsid w:val="000843A5"/>
    <w:rsid w:val="00094D5A"/>
    <w:rsid w:val="000A7A27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91185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848DA"/>
    <w:rsid w:val="002B2E47"/>
    <w:rsid w:val="002D6A6C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02F9"/>
    <w:rsid w:val="00413A9D"/>
    <w:rsid w:val="004436EE"/>
    <w:rsid w:val="00444855"/>
    <w:rsid w:val="0045547F"/>
    <w:rsid w:val="00467E05"/>
    <w:rsid w:val="004920AD"/>
    <w:rsid w:val="004D05B3"/>
    <w:rsid w:val="004E479E"/>
    <w:rsid w:val="004E583B"/>
    <w:rsid w:val="004F78E6"/>
    <w:rsid w:val="00512D99"/>
    <w:rsid w:val="00531DBB"/>
    <w:rsid w:val="005B13D8"/>
    <w:rsid w:val="005C23C1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4139A"/>
    <w:rsid w:val="00675D16"/>
    <w:rsid w:val="006B4731"/>
    <w:rsid w:val="006E024F"/>
    <w:rsid w:val="006E4E81"/>
    <w:rsid w:val="00705DE1"/>
    <w:rsid w:val="00707F7D"/>
    <w:rsid w:val="00717EC5"/>
    <w:rsid w:val="00727525"/>
    <w:rsid w:val="00737B80"/>
    <w:rsid w:val="00744C7C"/>
    <w:rsid w:val="007543CA"/>
    <w:rsid w:val="007723E4"/>
    <w:rsid w:val="007A57F2"/>
    <w:rsid w:val="007B1333"/>
    <w:rsid w:val="007F4AEB"/>
    <w:rsid w:val="007F75B2"/>
    <w:rsid w:val="008043C4"/>
    <w:rsid w:val="00831B1B"/>
    <w:rsid w:val="00861D0E"/>
    <w:rsid w:val="00867569"/>
    <w:rsid w:val="00872130"/>
    <w:rsid w:val="00885556"/>
    <w:rsid w:val="008A750A"/>
    <w:rsid w:val="008C384C"/>
    <w:rsid w:val="008D0F11"/>
    <w:rsid w:val="008D2460"/>
    <w:rsid w:val="008E0886"/>
    <w:rsid w:val="008F35B4"/>
    <w:rsid w:val="008F73B4"/>
    <w:rsid w:val="00903185"/>
    <w:rsid w:val="00940EB9"/>
    <w:rsid w:val="0094402F"/>
    <w:rsid w:val="009668FF"/>
    <w:rsid w:val="00967F57"/>
    <w:rsid w:val="009B2C2C"/>
    <w:rsid w:val="009B55B1"/>
    <w:rsid w:val="00A00672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341C"/>
    <w:rsid w:val="00B273C8"/>
    <w:rsid w:val="00B36E23"/>
    <w:rsid w:val="00B57910"/>
    <w:rsid w:val="00B84A09"/>
    <w:rsid w:val="00BA439F"/>
    <w:rsid w:val="00BA6370"/>
    <w:rsid w:val="00C1158E"/>
    <w:rsid w:val="00C269D4"/>
    <w:rsid w:val="00C4160D"/>
    <w:rsid w:val="00C52466"/>
    <w:rsid w:val="00C61B7D"/>
    <w:rsid w:val="00C8406E"/>
    <w:rsid w:val="00CB2709"/>
    <w:rsid w:val="00CB6F89"/>
    <w:rsid w:val="00CD4B98"/>
    <w:rsid w:val="00CE228C"/>
    <w:rsid w:val="00CF545B"/>
    <w:rsid w:val="00D018F0"/>
    <w:rsid w:val="00D162C0"/>
    <w:rsid w:val="00D27074"/>
    <w:rsid w:val="00D27D69"/>
    <w:rsid w:val="00D448C2"/>
    <w:rsid w:val="00D666C3"/>
    <w:rsid w:val="00D8609D"/>
    <w:rsid w:val="00DB3587"/>
    <w:rsid w:val="00DF47FE"/>
    <w:rsid w:val="00E2374E"/>
    <w:rsid w:val="00E26704"/>
    <w:rsid w:val="00E27C40"/>
    <w:rsid w:val="00E31980"/>
    <w:rsid w:val="00E6423C"/>
    <w:rsid w:val="00E93830"/>
    <w:rsid w:val="00E93E0E"/>
    <w:rsid w:val="00EB1ED3"/>
    <w:rsid w:val="00EC2D51"/>
    <w:rsid w:val="00F26395"/>
    <w:rsid w:val="00F46F18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9F11D7"/>
  <w15:docId w15:val="{F4CED41A-1687-4805-9D44-68DE52C8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.cieslar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0871B-F633-4F16-8F5B-3BA9259D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1690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5</cp:revision>
  <dcterms:created xsi:type="dcterms:W3CDTF">2020-06-04T11:26:00Z</dcterms:created>
  <dcterms:modified xsi:type="dcterms:W3CDTF">2020-06-04T14:04:00Z</dcterms:modified>
</cp:coreProperties>
</file>