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65596" w:rsidP="00AE6D5B">
      <w:pPr>
        <w:pStyle w:val="Datum"/>
      </w:pPr>
      <w:r>
        <w:t>30. dubna</w:t>
      </w:r>
      <w:r w:rsidR="004A061A">
        <w:t xml:space="preserve"> 2020</w:t>
      </w:r>
    </w:p>
    <w:p w:rsidR="00867569" w:rsidRPr="00AE6D5B" w:rsidRDefault="00265596" w:rsidP="00AE6D5B">
      <w:pPr>
        <w:pStyle w:val="Nzev"/>
      </w:pPr>
      <w:r>
        <w:t>V prvních devíti týdnech roku zemřelo přes 20 tisíc lidí</w:t>
      </w:r>
    </w:p>
    <w:p w:rsidR="00916BFD" w:rsidRDefault="00A918C5" w:rsidP="004023A5">
      <w:pPr>
        <w:pStyle w:val="Perex"/>
      </w:pPr>
      <w:r w:rsidRPr="00A918C5">
        <w:t>Podle dosud dost</w:t>
      </w:r>
      <w:r w:rsidR="006D2F17">
        <w:t>upných údajů zemřelo</w:t>
      </w:r>
      <w:r w:rsidRPr="00A918C5">
        <w:t xml:space="preserve"> ve dnech 30. 12. 2019 až 1. 3. 2020 celkem </w:t>
      </w:r>
      <w:r w:rsidR="006D2F17">
        <w:t>20 652 obyvatel České republiky, což je o 895 méně</w:t>
      </w:r>
      <w:r w:rsidR="006D2F17" w:rsidRPr="006D2F17">
        <w:t xml:space="preserve">, než jaké udávají výsledky pro stejné období roku 2019. </w:t>
      </w:r>
      <w:r w:rsidR="00916BFD">
        <w:t xml:space="preserve">ČSÚ </w:t>
      </w:r>
      <w:r w:rsidR="00B4271A">
        <w:t>bude dále</w:t>
      </w:r>
      <w:r w:rsidR="00916BFD">
        <w:t xml:space="preserve"> zveřejňovat předběžná data o počtu zemřelých</w:t>
      </w:r>
      <w:r w:rsidR="006D2F17">
        <w:t xml:space="preserve"> v týdenních cyklech. První </w:t>
      </w:r>
      <w:r w:rsidR="008D24E4">
        <w:t xml:space="preserve">letošní </w:t>
      </w:r>
      <w:r w:rsidR="006D2F17">
        <w:t xml:space="preserve">výsledky </w:t>
      </w:r>
      <w:r w:rsidR="008D24E4">
        <w:t xml:space="preserve">o počtech zemřelých </w:t>
      </w:r>
      <w:r w:rsidR="006D2F17">
        <w:t xml:space="preserve">přitom </w:t>
      </w:r>
      <w:r w:rsidR="008D24E4">
        <w:t xml:space="preserve">původně </w:t>
      </w:r>
      <w:r w:rsidR="006D2F17">
        <w:t>měly</w:t>
      </w:r>
      <w:r w:rsidR="008D24E4">
        <w:t xml:space="preserve"> </w:t>
      </w:r>
      <w:r w:rsidR="006D2F17">
        <w:t xml:space="preserve">být zveřejněny </w:t>
      </w:r>
      <w:r w:rsidR="008D24E4">
        <w:t xml:space="preserve">spolu s demografickými údaji za první čtvrtletí </w:t>
      </w:r>
      <w:r w:rsidR="006D2F17">
        <w:t>12. června.</w:t>
      </w:r>
    </w:p>
    <w:p w:rsidR="00916BFD" w:rsidRPr="006D2F17" w:rsidRDefault="006D2F17" w:rsidP="004023A5">
      <w:pPr>
        <w:pStyle w:val="Perex"/>
        <w:rPr>
          <w:b w:val="0"/>
        </w:rPr>
      </w:pPr>
      <w:r w:rsidRPr="006D2F17">
        <w:rPr>
          <w:b w:val="0"/>
        </w:rPr>
        <w:t>Údaje o počtu zemřelých vychází z běžné evidence demogr</w:t>
      </w:r>
      <w:r w:rsidR="00B4271A">
        <w:rPr>
          <w:b w:val="0"/>
        </w:rPr>
        <w:t>afických událostí, kdy za každé úmrtí na území ČR</w:t>
      </w:r>
      <w:r w:rsidRPr="006D2F17">
        <w:rPr>
          <w:b w:val="0"/>
        </w:rPr>
        <w:t xml:space="preserve"> je vyplňováno matričními úřady statistické hlášení o úmrtí. Informace </w:t>
      </w:r>
      <w:r w:rsidR="00B4271A">
        <w:rPr>
          <w:b w:val="0"/>
        </w:rPr>
        <w:br/>
      </w:r>
      <w:r w:rsidRPr="006D2F17">
        <w:rPr>
          <w:b w:val="0"/>
        </w:rPr>
        <w:t>o počtu přijatýc</w:t>
      </w:r>
      <w:r>
        <w:rPr>
          <w:b w:val="0"/>
        </w:rPr>
        <w:t>h a zpracovaných hlášení</w:t>
      </w:r>
      <w:r w:rsidRPr="006D2F17">
        <w:rPr>
          <w:b w:val="0"/>
        </w:rPr>
        <w:t xml:space="preserve"> </w:t>
      </w:r>
      <w:r w:rsidR="00B4271A">
        <w:rPr>
          <w:b w:val="0"/>
        </w:rPr>
        <w:t xml:space="preserve">za zemřelé obyvatele </w:t>
      </w:r>
      <w:r w:rsidRPr="006D2F17">
        <w:rPr>
          <w:b w:val="0"/>
        </w:rPr>
        <w:t xml:space="preserve">Český statistický úřad </w:t>
      </w:r>
      <w:r w:rsidR="00125C4F">
        <w:rPr>
          <w:b w:val="0"/>
        </w:rPr>
        <w:t>doposud pravidelně zveřejňoval</w:t>
      </w:r>
      <w:r w:rsidRPr="006D2F17">
        <w:rPr>
          <w:b w:val="0"/>
        </w:rPr>
        <w:t xml:space="preserve"> ve čtvrtletní periodicitě a to 73. den po skončení referenčního období.</w:t>
      </w:r>
    </w:p>
    <w:p w:rsidR="006D2F17" w:rsidRDefault="006D2F17" w:rsidP="006D2F17">
      <w:r w:rsidRPr="006D2F17">
        <w:rPr>
          <w:i/>
        </w:rPr>
        <w:t>„</w:t>
      </w:r>
      <w:r w:rsidR="00B4271A">
        <w:rPr>
          <w:i/>
        </w:rPr>
        <w:t>Díky nasazení našich zaměstnanců</w:t>
      </w:r>
      <w:r w:rsidR="00125C4F">
        <w:rPr>
          <w:i/>
        </w:rPr>
        <w:t xml:space="preserve"> se nám podařilo</w:t>
      </w:r>
      <w:r>
        <w:rPr>
          <w:i/>
        </w:rPr>
        <w:t xml:space="preserve"> </w:t>
      </w:r>
      <w:r w:rsidRPr="006D2F17">
        <w:rPr>
          <w:i/>
        </w:rPr>
        <w:t xml:space="preserve">rozšířit </w:t>
      </w:r>
      <w:r w:rsidR="00125C4F">
        <w:rPr>
          <w:i/>
        </w:rPr>
        <w:t>a uspíšit předběžné výstupy</w:t>
      </w:r>
      <w:r w:rsidRPr="006D2F17">
        <w:rPr>
          <w:i/>
        </w:rPr>
        <w:t xml:space="preserve"> </w:t>
      </w:r>
      <w:r w:rsidR="00B4271A">
        <w:rPr>
          <w:i/>
        </w:rPr>
        <w:br/>
      </w:r>
      <w:r w:rsidRPr="006D2F17">
        <w:rPr>
          <w:i/>
        </w:rPr>
        <w:t>o počtu zemřelých</w:t>
      </w:r>
      <w:r w:rsidR="00125C4F">
        <w:rPr>
          <w:i/>
        </w:rPr>
        <w:t>. Data budeme od dnešního dne aktualizovat</w:t>
      </w:r>
      <w:r w:rsidRPr="006D2F17">
        <w:rPr>
          <w:i/>
        </w:rPr>
        <w:t xml:space="preserve"> v týdenním cyklu, přičemž zveřejněné údaje budou pokrývat ty týdny, kde bude počet zpracovaných statistických hlášení </w:t>
      </w:r>
      <w:r w:rsidR="00B4271A">
        <w:rPr>
          <w:i/>
        </w:rPr>
        <w:br/>
      </w:r>
      <w:r w:rsidRPr="006D2F17">
        <w:rPr>
          <w:i/>
        </w:rPr>
        <w:t>o úmrtí vyhodnocen jako dostatečně úplný pro zveřejnění předběžných počtů zemřelých,“</w:t>
      </w:r>
      <w:r>
        <w:t xml:space="preserve"> vysvětluje Marek </w:t>
      </w:r>
      <w:proofErr w:type="spellStart"/>
      <w:r>
        <w:t>Rojíček</w:t>
      </w:r>
      <w:proofErr w:type="spellEnd"/>
      <w:r>
        <w:t>, předseda Č</w:t>
      </w:r>
      <w:r w:rsidR="00125C4F">
        <w:t xml:space="preserve">eského statistického úřadu. </w:t>
      </w:r>
      <w:r>
        <w:t>Výsledné načasování zveřejnění jednotlivých týdnů je tak výsledkem vybalancování potřeby dostatečné úplnosti údajů a snahy o co nejvčasnější zveřejnění předběžných výsledků.</w:t>
      </w:r>
    </w:p>
    <w:p w:rsidR="00125C4F" w:rsidRPr="00125C4F" w:rsidRDefault="00125C4F" w:rsidP="00125C4F">
      <w:pPr>
        <w:rPr>
          <w:i/>
        </w:rPr>
      </w:pPr>
    </w:p>
    <w:p w:rsidR="00FE7928" w:rsidRDefault="00125C4F" w:rsidP="00125C4F">
      <w:r w:rsidRPr="00125C4F">
        <w:t xml:space="preserve">Počet zemřelých v jednotlivých prozatím hodnocených kalendářních týdnech roku 2020 se pohyboval v rozmezí 2 220 (3. týden) až 2 335 (5. týden). Výsledky za uplynulé kalendářní roky dokládají, že týdenní počet zemřelých v průběhu celého kalendářního roku se poměrně výrazně mění. Obvyklý je takový sezónní průběh, kdy nejvyšší je počet zemřelých právě v prvních deseti týdnech roku, tedy v zimních měsících. Průměrný počet úmrtí během prvních devíti týdnů roku za období let 2011–2019 dosahoval počtu 20 986. </w:t>
      </w:r>
    </w:p>
    <w:p w:rsidR="00FE7928" w:rsidRDefault="00FE7928" w:rsidP="00125C4F"/>
    <w:p w:rsidR="00125C4F" w:rsidRDefault="00125C4F" w:rsidP="00125C4F">
      <w:r w:rsidRPr="00125C4F">
        <w:t xml:space="preserve">Většina úmrtí (po celý kalendářní rok) se dotýká osob seniorského věku. </w:t>
      </w:r>
      <w:r w:rsidRPr="00125C4F">
        <w:rPr>
          <w:i/>
        </w:rPr>
        <w:t xml:space="preserve">„Podle předběžných výsledků tvořili zemřelí ve věku 65 a více let 84 % celkového počtu zemřelých v prvních devíti týdnech roku 2020. Ve stejném období roku 2019 byl příslušný podíl 83 %. </w:t>
      </w:r>
      <w:r w:rsidR="00B4271A">
        <w:rPr>
          <w:i/>
        </w:rPr>
        <w:t>Aktuální data</w:t>
      </w:r>
      <w:r w:rsidR="00B4271A" w:rsidRPr="00B4271A">
        <w:rPr>
          <w:i/>
        </w:rPr>
        <w:t xml:space="preserve"> případ</w:t>
      </w:r>
      <w:r w:rsidR="00B4271A">
        <w:rPr>
          <w:i/>
        </w:rPr>
        <w:t xml:space="preserve">ný vliv pandemie </w:t>
      </w:r>
      <w:proofErr w:type="spellStart"/>
      <w:r w:rsidR="00B4271A">
        <w:rPr>
          <w:i/>
        </w:rPr>
        <w:t>koronaviru</w:t>
      </w:r>
      <w:proofErr w:type="spellEnd"/>
      <w:r w:rsidR="00B4271A">
        <w:rPr>
          <w:i/>
        </w:rPr>
        <w:t xml:space="preserve"> ještě nepostihují</w:t>
      </w:r>
      <w:r w:rsidRPr="00125C4F">
        <w:rPr>
          <w:i/>
        </w:rPr>
        <w:t>,“</w:t>
      </w:r>
      <w:r>
        <w:t xml:space="preserve"> upozorňuj</w:t>
      </w:r>
      <w:r w:rsidR="00183E9E">
        <w:t xml:space="preserve">e Terezie </w:t>
      </w:r>
      <w:proofErr w:type="spellStart"/>
      <w:r w:rsidR="00183E9E">
        <w:t>Štyglerová</w:t>
      </w:r>
      <w:proofErr w:type="spellEnd"/>
      <w:r w:rsidR="00183E9E">
        <w:t>, vedoucí oddělení demografické statistiky</w:t>
      </w:r>
      <w:r>
        <w:t xml:space="preserve"> ČSÚ.</w:t>
      </w:r>
      <w:r w:rsidR="00FE7928">
        <w:t xml:space="preserve"> </w:t>
      </w:r>
      <w:r>
        <w:t xml:space="preserve">V roce 2019 vrcholil počet zemřelých v 7. kalendářním týdnu (2 509 zemřelých), více než 2 400 zemřelých evidovaly i ostatní týdny v období 5. až 8. týdne roku 2019. Vyšší týdenní počty zemřelých v předcházejících letech korespondují </w:t>
      </w:r>
      <w:r w:rsidR="00B4271A">
        <w:br/>
      </w:r>
      <w:r>
        <w:t>s výraznějšími epidemiemi sezónní chřipky, které dočasně zhoršují úmrtnost mj. u chronicky nemocných osob.</w:t>
      </w:r>
    </w:p>
    <w:p w:rsidR="00125C4F" w:rsidRDefault="00125C4F" w:rsidP="00125C4F"/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7" w:history="1">
        <w:r w:rsidR="0029247E" w:rsidRPr="00774041">
          <w:rPr>
            <w:rStyle w:val="Hypertextovodkaz"/>
            <w:rFonts w:cs="Arial"/>
          </w:rPr>
          <w:t>jan.cieslar@czso.cz</w:t>
        </w:r>
      </w:hyperlink>
      <w:r w:rsidR="0029247E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FE7928" w:rsidRDefault="00B4271A" w:rsidP="00125C4F">
      <w:pPr>
        <w:rPr>
          <w:b/>
        </w:rPr>
      </w:pPr>
      <w:r>
        <w:rPr>
          <w:b/>
        </w:rPr>
        <w:lastRenderedPageBreak/>
        <w:t>Grafická</w:t>
      </w:r>
      <w:r w:rsidR="00FE7928" w:rsidRPr="00FE7928">
        <w:rPr>
          <w:b/>
        </w:rPr>
        <w:t xml:space="preserve"> část:</w:t>
      </w:r>
    </w:p>
    <w:p w:rsidR="00FE7928" w:rsidRPr="00FE7928" w:rsidRDefault="00FE7928" w:rsidP="00125C4F">
      <w:pPr>
        <w:rPr>
          <w:b/>
        </w:rPr>
      </w:pPr>
    </w:p>
    <w:p w:rsidR="00FE7928" w:rsidRDefault="00C9686E" w:rsidP="004A061A">
      <w:pPr>
        <w:spacing w:line="240" w:lineRule="auto"/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3BAAEA1E" wp14:editId="3AAE6BA7">
            <wp:extent cx="5400040" cy="352425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7928" w:rsidRDefault="00FE7928" w:rsidP="004A061A">
      <w:pPr>
        <w:spacing w:line="240" w:lineRule="auto"/>
        <w:rPr>
          <w:rFonts w:cs="Arial"/>
        </w:rPr>
      </w:pPr>
    </w:p>
    <w:p w:rsidR="00FE7928" w:rsidRPr="00FE7928" w:rsidRDefault="00C9686E" w:rsidP="00FE7928">
      <w:pPr>
        <w:spacing w:line="240" w:lineRule="auto"/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135214AF" wp14:editId="2C5F11B5">
            <wp:extent cx="5400040" cy="3501390"/>
            <wp:effectExtent l="0" t="0" r="0" b="381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E7928" w:rsidRPr="00FE7928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9B" w:rsidRDefault="00A9029B" w:rsidP="00BA6370">
      <w:r>
        <w:separator/>
      </w:r>
    </w:p>
  </w:endnote>
  <w:endnote w:type="continuationSeparator" w:id="0">
    <w:p w:rsidR="00A9029B" w:rsidRDefault="00A902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9247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2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9247E">
                      <w:rPr>
                        <w:rFonts w:cs="Arial"/>
                        <w:bCs/>
                        <w:noProof/>
                        <w:szCs w:val="15"/>
                      </w:rPr>
                      <w:t>2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9B" w:rsidRDefault="00A9029B" w:rsidP="00BA6370">
      <w:r>
        <w:separator/>
      </w:r>
    </w:p>
  </w:footnote>
  <w:footnote w:type="continuationSeparator" w:id="0">
    <w:p w:rsidR="00A9029B" w:rsidRDefault="00A902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43BF4"/>
    <w:rsid w:val="000842D2"/>
    <w:rsid w:val="000843A5"/>
    <w:rsid w:val="000B6F63"/>
    <w:rsid w:val="000C1AAC"/>
    <w:rsid w:val="000C435D"/>
    <w:rsid w:val="000E3422"/>
    <w:rsid w:val="000E74E0"/>
    <w:rsid w:val="000F35F5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A214A"/>
    <w:rsid w:val="001A59BF"/>
    <w:rsid w:val="001B607F"/>
    <w:rsid w:val="001C596C"/>
    <w:rsid w:val="001D369A"/>
    <w:rsid w:val="002070FB"/>
    <w:rsid w:val="00213729"/>
    <w:rsid w:val="002272A6"/>
    <w:rsid w:val="002406FA"/>
    <w:rsid w:val="00244F60"/>
    <w:rsid w:val="002460EA"/>
    <w:rsid w:val="00265596"/>
    <w:rsid w:val="00265D71"/>
    <w:rsid w:val="002848DA"/>
    <w:rsid w:val="0029247E"/>
    <w:rsid w:val="002964A1"/>
    <w:rsid w:val="002A6F5C"/>
    <w:rsid w:val="002B1FE3"/>
    <w:rsid w:val="002B2E47"/>
    <w:rsid w:val="002D6A6C"/>
    <w:rsid w:val="00322412"/>
    <w:rsid w:val="003265E9"/>
    <w:rsid w:val="003301A3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547F"/>
    <w:rsid w:val="00456F17"/>
    <w:rsid w:val="0047152A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31DBB"/>
    <w:rsid w:val="005A093B"/>
    <w:rsid w:val="005C230B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A57F2"/>
    <w:rsid w:val="007B1333"/>
    <w:rsid w:val="007F4AEB"/>
    <w:rsid w:val="007F75B2"/>
    <w:rsid w:val="00800842"/>
    <w:rsid w:val="008043C4"/>
    <w:rsid w:val="00831B1B"/>
    <w:rsid w:val="00861D0E"/>
    <w:rsid w:val="00867569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68FF"/>
    <w:rsid w:val="009A572A"/>
    <w:rsid w:val="009B55B1"/>
    <w:rsid w:val="009B6438"/>
    <w:rsid w:val="00A00672"/>
    <w:rsid w:val="00A4343D"/>
    <w:rsid w:val="00A502F1"/>
    <w:rsid w:val="00A65191"/>
    <w:rsid w:val="00A70A83"/>
    <w:rsid w:val="00A81EB3"/>
    <w:rsid w:val="00A842CF"/>
    <w:rsid w:val="00A9029B"/>
    <w:rsid w:val="00A918C5"/>
    <w:rsid w:val="00AA43EA"/>
    <w:rsid w:val="00AE6D5B"/>
    <w:rsid w:val="00B00C1D"/>
    <w:rsid w:val="00B03E21"/>
    <w:rsid w:val="00B22916"/>
    <w:rsid w:val="00B31381"/>
    <w:rsid w:val="00B4271A"/>
    <w:rsid w:val="00BA1697"/>
    <w:rsid w:val="00BA439F"/>
    <w:rsid w:val="00BA6370"/>
    <w:rsid w:val="00BB6F70"/>
    <w:rsid w:val="00BD2D57"/>
    <w:rsid w:val="00BE11D8"/>
    <w:rsid w:val="00BE3DEA"/>
    <w:rsid w:val="00BF242E"/>
    <w:rsid w:val="00C048E8"/>
    <w:rsid w:val="00C269D4"/>
    <w:rsid w:val="00C36CC1"/>
    <w:rsid w:val="00C4160D"/>
    <w:rsid w:val="00C52466"/>
    <w:rsid w:val="00C83A3E"/>
    <w:rsid w:val="00C8406E"/>
    <w:rsid w:val="00C9686E"/>
    <w:rsid w:val="00CB2709"/>
    <w:rsid w:val="00CB6F89"/>
    <w:rsid w:val="00CE228C"/>
    <w:rsid w:val="00CE40D1"/>
    <w:rsid w:val="00CF545B"/>
    <w:rsid w:val="00D018F0"/>
    <w:rsid w:val="00D20FEE"/>
    <w:rsid w:val="00D27074"/>
    <w:rsid w:val="00D27D69"/>
    <w:rsid w:val="00D448C2"/>
    <w:rsid w:val="00D666C3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ED4391"/>
    <w:rsid w:val="00EF2115"/>
    <w:rsid w:val="00F1586E"/>
    <w:rsid w:val="00F17E44"/>
    <w:rsid w:val="00F26395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B2912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ace\zem&#345;el&#237;\2020_09_tab3%20a%20grafy%202%20a%20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Prace\zem&#345;el&#237;\2020_09_tab2%20a%20graf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/>
              <a:t>Počet zemřelých podle čísla týdne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v>Týdenní počet zemřelých</c:v>
          </c:tx>
          <c:spPr>
            <a:ln w="22225" cap="rnd">
              <a:solidFill>
                <a:srgbClr val="0071BC"/>
              </a:solidFill>
              <a:round/>
            </a:ln>
            <a:effectLst/>
          </c:spPr>
          <c:marker>
            <c:symbol val="none"/>
          </c:marker>
          <c:cat>
            <c:multiLvlStrRef>
              <c:f>List2!$A$2:$B$271</c:f>
              <c:multiLvlStrCache>
                <c:ptCount val="270"/>
                <c:lvl>
                  <c:pt idx="0">
                    <c:v>1</c:v>
                  </c:pt>
                  <c:pt idx="9">
                    <c:v>10</c:v>
                  </c:pt>
                  <c:pt idx="18">
                    <c:v>19</c:v>
                  </c:pt>
                  <c:pt idx="27">
                    <c:v>28</c:v>
                  </c:pt>
                  <c:pt idx="36">
                    <c:v>37</c:v>
                  </c:pt>
                  <c:pt idx="45">
                    <c:v>46</c:v>
                  </c:pt>
                  <c:pt idx="53">
                    <c:v>1</c:v>
                  </c:pt>
                  <c:pt idx="62">
                    <c:v>10</c:v>
                  </c:pt>
                  <c:pt idx="71">
                    <c:v>19</c:v>
                  </c:pt>
                  <c:pt idx="80">
                    <c:v>28</c:v>
                  </c:pt>
                  <c:pt idx="89">
                    <c:v>37</c:v>
                  </c:pt>
                  <c:pt idx="98">
                    <c:v>46</c:v>
                  </c:pt>
                  <c:pt idx="105">
                    <c:v>1</c:v>
                  </c:pt>
                  <c:pt idx="114">
                    <c:v>10</c:v>
                  </c:pt>
                  <c:pt idx="123">
                    <c:v>19</c:v>
                  </c:pt>
                  <c:pt idx="132">
                    <c:v>28</c:v>
                  </c:pt>
                  <c:pt idx="141">
                    <c:v>37</c:v>
                  </c:pt>
                  <c:pt idx="150">
                    <c:v>46</c:v>
                  </c:pt>
                  <c:pt idx="157">
                    <c:v>1</c:v>
                  </c:pt>
                  <c:pt idx="166">
                    <c:v>10</c:v>
                  </c:pt>
                  <c:pt idx="175">
                    <c:v>19</c:v>
                  </c:pt>
                  <c:pt idx="184">
                    <c:v>28</c:v>
                  </c:pt>
                  <c:pt idx="193">
                    <c:v>37</c:v>
                  </c:pt>
                  <c:pt idx="202">
                    <c:v>46</c:v>
                  </c:pt>
                  <c:pt idx="209">
                    <c:v>1</c:v>
                  </c:pt>
                  <c:pt idx="218">
                    <c:v>10</c:v>
                  </c:pt>
                  <c:pt idx="227">
                    <c:v>19</c:v>
                  </c:pt>
                  <c:pt idx="236">
                    <c:v>28</c:v>
                  </c:pt>
                  <c:pt idx="245">
                    <c:v>37</c:v>
                  </c:pt>
                  <c:pt idx="254">
                    <c:v>46</c:v>
                  </c:pt>
                  <c:pt idx="261">
                    <c:v>1</c:v>
                  </c:pt>
                  <c:pt idx="269">
                    <c:v>9</c:v>
                  </c:pt>
                </c:lvl>
                <c:lvl>
                  <c:pt idx="0">
                    <c:v>2015</c:v>
                  </c:pt>
                  <c:pt idx="53">
                    <c:v>2016</c:v>
                  </c:pt>
                  <c:pt idx="105">
                    <c:v>2017</c:v>
                  </c:pt>
                  <c:pt idx="157">
                    <c:v>2018</c:v>
                  </c:pt>
                  <c:pt idx="209">
                    <c:v>2019*</c:v>
                  </c:pt>
                  <c:pt idx="261">
                    <c:v>2020*</c:v>
                  </c:pt>
                </c:lvl>
              </c:multiLvlStrCache>
            </c:multiLvlStrRef>
          </c:cat>
          <c:val>
            <c:numRef>
              <c:f>List2!$C$2:$C$271</c:f>
              <c:numCache>
                <c:formatCode>General</c:formatCode>
                <c:ptCount val="270"/>
                <c:pt idx="0">
                  <c:v>2378</c:v>
                </c:pt>
                <c:pt idx="1">
                  <c:v>2432</c:v>
                </c:pt>
                <c:pt idx="2">
                  <c:v>2396</c:v>
                </c:pt>
                <c:pt idx="3">
                  <c:v>2499</c:v>
                </c:pt>
                <c:pt idx="4">
                  <c:v>2580</c:v>
                </c:pt>
                <c:pt idx="5">
                  <c:v>2598</c:v>
                </c:pt>
                <c:pt idx="6">
                  <c:v>2732</c:v>
                </c:pt>
                <c:pt idx="7">
                  <c:v>2684</c:v>
                </c:pt>
                <c:pt idx="8">
                  <c:v>2609</c:v>
                </c:pt>
                <c:pt idx="9">
                  <c:v>2357</c:v>
                </c:pt>
                <c:pt idx="10">
                  <c:v>2291</c:v>
                </c:pt>
                <c:pt idx="11">
                  <c:v>2273</c:v>
                </c:pt>
                <c:pt idx="12">
                  <c:v>2222</c:v>
                </c:pt>
                <c:pt idx="13">
                  <c:v>2209</c:v>
                </c:pt>
                <c:pt idx="14">
                  <c:v>2111</c:v>
                </c:pt>
                <c:pt idx="15">
                  <c:v>2183</c:v>
                </c:pt>
                <c:pt idx="16">
                  <c:v>2193</c:v>
                </c:pt>
                <c:pt idx="17">
                  <c:v>2041</c:v>
                </c:pt>
                <c:pt idx="18">
                  <c:v>1988</c:v>
                </c:pt>
                <c:pt idx="19">
                  <c:v>1983</c:v>
                </c:pt>
                <c:pt idx="20">
                  <c:v>1993</c:v>
                </c:pt>
                <c:pt idx="21">
                  <c:v>2029</c:v>
                </c:pt>
                <c:pt idx="22">
                  <c:v>1995</c:v>
                </c:pt>
                <c:pt idx="23">
                  <c:v>1886</c:v>
                </c:pt>
                <c:pt idx="24">
                  <c:v>1761</c:v>
                </c:pt>
                <c:pt idx="25">
                  <c:v>1890</c:v>
                </c:pt>
                <c:pt idx="26">
                  <c:v>2050</c:v>
                </c:pt>
                <c:pt idx="27">
                  <c:v>2139</c:v>
                </c:pt>
                <c:pt idx="28">
                  <c:v>1943</c:v>
                </c:pt>
                <c:pt idx="29">
                  <c:v>2109</c:v>
                </c:pt>
                <c:pt idx="30">
                  <c:v>1886</c:v>
                </c:pt>
                <c:pt idx="31">
                  <c:v>2156</c:v>
                </c:pt>
                <c:pt idx="32">
                  <c:v>2521</c:v>
                </c:pt>
                <c:pt idx="33">
                  <c:v>1813</c:v>
                </c:pt>
                <c:pt idx="34">
                  <c:v>1963</c:v>
                </c:pt>
                <c:pt idx="35">
                  <c:v>1989</c:v>
                </c:pt>
                <c:pt idx="36">
                  <c:v>1922</c:v>
                </c:pt>
                <c:pt idx="37">
                  <c:v>1961</c:v>
                </c:pt>
                <c:pt idx="38">
                  <c:v>1915</c:v>
                </c:pt>
                <c:pt idx="39">
                  <c:v>2007</c:v>
                </c:pt>
                <c:pt idx="40">
                  <c:v>2035</c:v>
                </c:pt>
                <c:pt idx="41">
                  <c:v>2080</c:v>
                </c:pt>
                <c:pt idx="42">
                  <c:v>2098</c:v>
                </c:pt>
                <c:pt idx="43">
                  <c:v>2016</c:v>
                </c:pt>
                <c:pt idx="44">
                  <c:v>2020</c:v>
                </c:pt>
                <c:pt idx="45">
                  <c:v>2023</c:v>
                </c:pt>
                <c:pt idx="46">
                  <c:v>1975</c:v>
                </c:pt>
                <c:pt idx="47">
                  <c:v>1979</c:v>
                </c:pt>
                <c:pt idx="48">
                  <c:v>2019</c:v>
                </c:pt>
                <c:pt idx="49">
                  <c:v>2048</c:v>
                </c:pt>
                <c:pt idx="50">
                  <c:v>2009</c:v>
                </c:pt>
                <c:pt idx="51">
                  <c:v>2029</c:v>
                </c:pt>
                <c:pt idx="52">
                  <c:v>2156</c:v>
                </c:pt>
                <c:pt idx="53">
                  <c:v>2222</c:v>
                </c:pt>
                <c:pt idx="54">
                  <c:v>2054</c:v>
                </c:pt>
                <c:pt idx="55">
                  <c:v>2175</c:v>
                </c:pt>
                <c:pt idx="56">
                  <c:v>2116</c:v>
                </c:pt>
                <c:pt idx="57">
                  <c:v>2137</c:v>
                </c:pt>
                <c:pt idx="58">
                  <c:v>2245</c:v>
                </c:pt>
                <c:pt idx="59">
                  <c:v>2160</c:v>
                </c:pt>
                <c:pt idx="60">
                  <c:v>2214</c:v>
                </c:pt>
                <c:pt idx="61">
                  <c:v>2235</c:v>
                </c:pt>
                <c:pt idx="62">
                  <c:v>2096</c:v>
                </c:pt>
                <c:pt idx="63">
                  <c:v>2155</c:v>
                </c:pt>
                <c:pt idx="64">
                  <c:v>2148</c:v>
                </c:pt>
                <c:pt idx="65">
                  <c:v>2191</c:v>
                </c:pt>
                <c:pt idx="66">
                  <c:v>2138</c:v>
                </c:pt>
                <c:pt idx="67">
                  <c:v>2075</c:v>
                </c:pt>
                <c:pt idx="68">
                  <c:v>1949</c:v>
                </c:pt>
                <c:pt idx="69">
                  <c:v>2114</c:v>
                </c:pt>
                <c:pt idx="70">
                  <c:v>1982</c:v>
                </c:pt>
                <c:pt idx="71">
                  <c:v>2001</c:v>
                </c:pt>
                <c:pt idx="72">
                  <c:v>1964</c:v>
                </c:pt>
                <c:pt idx="73">
                  <c:v>2000</c:v>
                </c:pt>
                <c:pt idx="74">
                  <c:v>2042</c:v>
                </c:pt>
                <c:pt idx="75">
                  <c:v>1893</c:v>
                </c:pt>
                <c:pt idx="76">
                  <c:v>1915</c:v>
                </c:pt>
                <c:pt idx="77">
                  <c:v>1993</c:v>
                </c:pt>
                <c:pt idx="78">
                  <c:v>1970</c:v>
                </c:pt>
                <c:pt idx="79">
                  <c:v>1886</c:v>
                </c:pt>
                <c:pt idx="80">
                  <c:v>1918</c:v>
                </c:pt>
                <c:pt idx="81">
                  <c:v>1981</c:v>
                </c:pt>
                <c:pt idx="82">
                  <c:v>1942</c:v>
                </c:pt>
                <c:pt idx="83">
                  <c:v>1827</c:v>
                </c:pt>
                <c:pt idx="84">
                  <c:v>1839</c:v>
                </c:pt>
                <c:pt idx="85">
                  <c:v>1949</c:v>
                </c:pt>
                <c:pt idx="86">
                  <c:v>2043</c:v>
                </c:pt>
                <c:pt idx="87">
                  <c:v>1918</c:v>
                </c:pt>
                <c:pt idx="88">
                  <c:v>1980</c:v>
                </c:pt>
                <c:pt idx="89">
                  <c:v>1930</c:v>
                </c:pt>
                <c:pt idx="90">
                  <c:v>1834</c:v>
                </c:pt>
                <c:pt idx="91">
                  <c:v>1988</c:v>
                </c:pt>
                <c:pt idx="92">
                  <c:v>1991</c:v>
                </c:pt>
                <c:pt idx="93">
                  <c:v>2083</c:v>
                </c:pt>
                <c:pt idx="94">
                  <c:v>2142</c:v>
                </c:pt>
                <c:pt idx="95">
                  <c:v>2035</c:v>
                </c:pt>
                <c:pt idx="96">
                  <c:v>1997</c:v>
                </c:pt>
                <c:pt idx="97">
                  <c:v>1968</c:v>
                </c:pt>
                <c:pt idx="98">
                  <c:v>2134</c:v>
                </c:pt>
                <c:pt idx="99">
                  <c:v>2084</c:v>
                </c:pt>
                <c:pt idx="100">
                  <c:v>2125</c:v>
                </c:pt>
                <c:pt idx="101">
                  <c:v>2200</c:v>
                </c:pt>
                <c:pt idx="102">
                  <c:v>2204</c:v>
                </c:pt>
                <c:pt idx="103">
                  <c:v>2435</c:v>
                </c:pt>
                <c:pt idx="104">
                  <c:v>2620</c:v>
                </c:pt>
                <c:pt idx="105">
                  <c:v>2763</c:v>
                </c:pt>
                <c:pt idx="106">
                  <c:v>2811</c:v>
                </c:pt>
                <c:pt idx="107">
                  <c:v>2833</c:v>
                </c:pt>
                <c:pt idx="108">
                  <c:v>2761</c:v>
                </c:pt>
                <c:pt idx="109">
                  <c:v>2598</c:v>
                </c:pt>
                <c:pt idx="110">
                  <c:v>2640</c:v>
                </c:pt>
                <c:pt idx="111">
                  <c:v>2492</c:v>
                </c:pt>
                <c:pt idx="112">
                  <c:v>2357</c:v>
                </c:pt>
                <c:pt idx="113">
                  <c:v>2353</c:v>
                </c:pt>
                <c:pt idx="114">
                  <c:v>2225</c:v>
                </c:pt>
                <c:pt idx="115">
                  <c:v>2164</c:v>
                </c:pt>
                <c:pt idx="116">
                  <c:v>2103</c:v>
                </c:pt>
                <c:pt idx="117">
                  <c:v>2075</c:v>
                </c:pt>
                <c:pt idx="118">
                  <c:v>2069</c:v>
                </c:pt>
                <c:pt idx="119">
                  <c:v>1994</c:v>
                </c:pt>
                <c:pt idx="120">
                  <c:v>2043</c:v>
                </c:pt>
                <c:pt idx="121">
                  <c:v>2051</c:v>
                </c:pt>
                <c:pt idx="122">
                  <c:v>2041</c:v>
                </c:pt>
                <c:pt idx="123">
                  <c:v>2074</c:v>
                </c:pt>
                <c:pt idx="124">
                  <c:v>1974</c:v>
                </c:pt>
                <c:pt idx="125">
                  <c:v>1932</c:v>
                </c:pt>
                <c:pt idx="126">
                  <c:v>2033</c:v>
                </c:pt>
                <c:pt idx="127">
                  <c:v>1836</c:v>
                </c:pt>
                <c:pt idx="128">
                  <c:v>1978</c:v>
                </c:pt>
                <c:pt idx="129">
                  <c:v>2042</c:v>
                </c:pt>
                <c:pt idx="130">
                  <c:v>1939</c:v>
                </c:pt>
                <c:pt idx="131">
                  <c:v>1953</c:v>
                </c:pt>
                <c:pt idx="132">
                  <c:v>1886</c:v>
                </c:pt>
                <c:pt idx="133">
                  <c:v>1972</c:v>
                </c:pt>
                <c:pt idx="134">
                  <c:v>1770</c:v>
                </c:pt>
                <c:pt idx="135">
                  <c:v>2077</c:v>
                </c:pt>
                <c:pt idx="136">
                  <c:v>1959</c:v>
                </c:pt>
                <c:pt idx="137">
                  <c:v>1861</c:v>
                </c:pt>
                <c:pt idx="138">
                  <c:v>1939</c:v>
                </c:pt>
                <c:pt idx="139">
                  <c:v>1848</c:v>
                </c:pt>
                <c:pt idx="140">
                  <c:v>1920</c:v>
                </c:pt>
                <c:pt idx="141">
                  <c:v>1991</c:v>
                </c:pt>
                <c:pt idx="142">
                  <c:v>2058</c:v>
                </c:pt>
                <c:pt idx="143">
                  <c:v>2125</c:v>
                </c:pt>
                <c:pt idx="144">
                  <c:v>2235</c:v>
                </c:pt>
                <c:pt idx="145">
                  <c:v>2156</c:v>
                </c:pt>
                <c:pt idx="146">
                  <c:v>2029</c:v>
                </c:pt>
                <c:pt idx="147">
                  <c:v>2101</c:v>
                </c:pt>
                <c:pt idx="148">
                  <c:v>2053</c:v>
                </c:pt>
                <c:pt idx="149">
                  <c:v>2040</c:v>
                </c:pt>
                <c:pt idx="150">
                  <c:v>2057</c:v>
                </c:pt>
                <c:pt idx="151">
                  <c:v>2071</c:v>
                </c:pt>
                <c:pt idx="152">
                  <c:v>2116</c:v>
                </c:pt>
                <c:pt idx="153">
                  <c:v>2102</c:v>
                </c:pt>
                <c:pt idx="154">
                  <c:v>2187</c:v>
                </c:pt>
                <c:pt idx="155">
                  <c:v>2119</c:v>
                </c:pt>
                <c:pt idx="156">
                  <c:v>2201</c:v>
                </c:pt>
                <c:pt idx="157">
                  <c:v>2143</c:v>
                </c:pt>
                <c:pt idx="158">
                  <c:v>2126</c:v>
                </c:pt>
                <c:pt idx="159">
                  <c:v>2230</c:v>
                </c:pt>
                <c:pt idx="160">
                  <c:v>2190</c:v>
                </c:pt>
                <c:pt idx="161">
                  <c:v>2216</c:v>
                </c:pt>
                <c:pt idx="162">
                  <c:v>2404</c:v>
                </c:pt>
                <c:pt idx="163">
                  <c:v>2602</c:v>
                </c:pt>
                <c:pt idx="164">
                  <c:v>2754</c:v>
                </c:pt>
                <c:pt idx="165">
                  <c:v>2819</c:v>
                </c:pt>
                <c:pt idx="166">
                  <c:v>2994</c:v>
                </c:pt>
                <c:pt idx="167">
                  <c:v>2782</c:v>
                </c:pt>
                <c:pt idx="168">
                  <c:v>2607</c:v>
                </c:pt>
                <c:pt idx="169">
                  <c:v>2383</c:v>
                </c:pt>
                <c:pt idx="170">
                  <c:v>2262</c:v>
                </c:pt>
                <c:pt idx="171">
                  <c:v>2257</c:v>
                </c:pt>
                <c:pt idx="172">
                  <c:v>2061</c:v>
                </c:pt>
                <c:pt idx="173">
                  <c:v>2090</c:v>
                </c:pt>
                <c:pt idx="174">
                  <c:v>2022</c:v>
                </c:pt>
                <c:pt idx="175">
                  <c:v>1958</c:v>
                </c:pt>
                <c:pt idx="176">
                  <c:v>1962</c:v>
                </c:pt>
                <c:pt idx="177">
                  <c:v>2013</c:v>
                </c:pt>
                <c:pt idx="178">
                  <c:v>1995</c:v>
                </c:pt>
                <c:pt idx="179">
                  <c:v>2038</c:v>
                </c:pt>
                <c:pt idx="180">
                  <c:v>1863</c:v>
                </c:pt>
                <c:pt idx="181">
                  <c:v>1964</c:v>
                </c:pt>
                <c:pt idx="182">
                  <c:v>1940</c:v>
                </c:pt>
                <c:pt idx="183">
                  <c:v>1979</c:v>
                </c:pt>
                <c:pt idx="184">
                  <c:v>2041</c:v>
                </c:pt>
                <c:pt idx="185">
                  <c:v>2039</c:v>
                </c:pt>
                <c:pt idx="186">
                  <c:v>2153</c:v>
                </c:pt>
                <c:pt idx="187">
                  <c:v>2379</c:v>
                </c:pt>
                <c:pt idx="188">
                  <c:v>2118</c:v>
                </c:pt>
                <c:pt idx="189">
                  <c:v>1923</c:v>
                </c:pt>
                <c:pt idx="190">
                  <c:v>2004</c:v>
                </c:pt>
                <c:pt idx="191">
                  <c:v>1902</c:v>
                </c:pt>
                <c:pt idx="192">
                  <c:v>1979</c:v>
                </c:pt>
                <c:pt idx="193">
                  <c:v>2014</c:v>
                </c:pt>
                <c:pt idx="194">
                  <c:v>2056</c:v>
                </c:pt>
                <c:pt idx="195">
                  <c:v>1906</c:v>
                </c:pt>
                <c:pt idx="196">
                  <c:v>2123</c:v>
                </c:pt>
                <c:pt idx="197">
                  <c:v>2076</c:v>
                </c:pt>
                <c:pt idx="198">
                  <c:v>2014</c:v>
                </c:pt>
                <c:pt idx="199">
                  <c:v>2024</c:v>
                </c:pt>
                <c:pt idx="200">
                  <c:v>2148</c:v>
                </c:pt>
                <c:pt idx="201">
                  <c:v>2046</c:v>
                </c:pt>
                <c:pt idx="202">
                  <c:v>1991</c:v>
                </c:pt>
                <c:pt idx="203">
                  <c:v>2141</c:v>
                </c:pt>
                <c:pt idx="204">
                  <c:v>2095</c:v>
                </c:pt>
                <c:pt idx="205">
                  <c:v>2194</c:v>
                </c:pt>
                <c:pt idx="206">
                  <c:v>2136</c:v>
                </c:pt>
                <c:pt idx="207">
                  <c:v>2303</c:v>
                </c:pt>
                <c:pt idx="208">
                  <c:v>2145</c:v>
                </c:pt>
                <c:pt idx="209">
                  <c:v>2321</c:v>
                </c:pt>
                <c:pt idx="210">
                  <c:v>2290</c:v>
                </c:pt>
                <c:pt idx="211">
                  <c:v>2311</c:v>
                </c:pt>
                <c:pt idx="212">
                  <c:v>2365</c:v>
                </c:pt>
                <c:pt idx="213">
                  <c:v>2497</c:v>
                </c:pt>
                <c:pt idx="214">
                  <c:v>2445</c:v>
                </c:pt>
                <c:pt idx="215">
                  <c:v>2509</c:v>
                </c:pt>
                <c:pt idx="216">
                  <c:v>2496</c:v>
                </c:pt>
                <c:pt idx="217">
                  <c:v>2313</c:v>
                </c:pt>
                <c:pt idx="218">
                  <c:v>2383</c:v>
                </c:pt>
                <c:pt idx="219">
                  <c:v>2262</c:v>
                </c:pt>
                <c:pt idx="220">
                  <c:v>2198</c:v>
                </c:pt>
                <c:pt idx="221">
                  <c:v>2124</c:v>
                </c:pt>
                <c:pt idx="222">
                  <c:v>2131</c:v>
                </c:pt>
                <c:pt idx="223">
                  <c:v>2145</c:v>
                </c:pt>
                <c:pt idx="224">
                  <c:v>2094</c:v>
                </c:pt>
                <c:pt idx="225">
                  <c:v>2103</c:v>
                </c:pt>
                <c:pt idx="226">
                  <c:v>2051</c:v>
                </c:pt>
                <c:pt idx="227">
                  <c:v>2093</c:v>
                </c:pt>
                <c:pt idx="228">
                  <c:v>2025</c:v>
                </c:pt>
                <c:pt idx="229">
                  <c:v>1995</c:v>
                </c:pt>
                <c:pt idx="230">
                  <c:v>2093</c:v>
                </c:pt>
                <c:pt idx="231">
                  <c:v>2020</c:v>
                </c:pt>
                <c:pt idx="232">
                  <c:v>2145</c:v>
                </c:pt>
                <c:pt idx="233">
                  <c:v>1980</c:v>
                </c:pt>
                <c:pt idx="234">
                  <c:v>2067</c:v>
                </c:pt>
                <c:pt idx="235">
                  <c:v>2046</c:v>
                </c:pt>
                <c:pt idx="236">
                  <c:v>1956</c:v>
                </c:pt>
                <c:pt idx="237">
                  <c:v>2034</c:v>
                </c:pt>
                <c:pt idx="238">
                  <c:v>2171</c:v>
                </c:pt>
                <c:pt idx="239">
                  <c:v>2010</c:v>
                </c:pt>
                <c:pt idx="240">
                  <c:v>2027</c:v>
                </c:pt>
                <c:pt idx="241">
                  <c:v>2026</c:v>
                </c:pt>
                <c:pt idx="242">
                  <c:v>2011</c:v>
                </c:pt>
                <c:pt idx="243">
                  <c:v>2151</c:v>
                </c:pt>
                <c:pt idx="244">
                  <c:v>1922</c:v>
                </c:pt>
                <c:pt idx="245">
                  <c:v>1944</c:v>
                </c:pt>
                <c:pt idx="246">
                  <c:v>2030</c:v>
                </c:pt>
                <c:pt idx="247">
                  <c:v>2157</c:v>
                </c:pt>
                <c:pt idx="248">
                  <c:v>2153</c:v>
                </c:pt>
                <c:pt idx="249">
                  <c:v>2197</c:v>
                </c:pt>
                <c:pt idx="250">
                  <c:v>2099</c:v>
                </c:pt>
                <c:pt idx="251">
                  <c:v>2139</c:v>
                </c:pt>
                <c:pt idx="252">
                  <c:v>2066</c:v>
                </c:pt>
                <c:pt idx="253">
                  <c:v>2110</c:v>
                </c:pt>
                <c:pt idx="254">
                  <c:v>2231</c:v>
                </c:pt>
                <c:pt idx="255">
                  <c:v>2173</c:v>
                </c:pt>
                <c:pt idx="256">
                  <c:v>2134</c:v>
                </c:pt>
                <c:pt idx="257">
                  <c:v>2078</c:v>
                </c:pt>
                <c:pt idx="258">
                  <c:v>2226</c:v>
                </c:pt>
                <c:pt idx="259">
                  <c:v>2248</c:v>
                </c:pt>
                <c:pt idx="260">
                  <c:v>2245</c:v>
                </c:pt>
                <c:pt idx="261">
                  <c:v>2294</c:v>
                </c:pt>
                <c:pt idx="262">
                  <c:v>2285</c:v>
                </c:pt>
                <c:pt idx="263">
                  <c:v>2220</c:v>
                </c:pt>
                <c:pt idx="264">
                  <c:v>2304</c:v>
                </c:pt>
                <c:pt idx="265">
                  <c:v>2335</c:v>
                </c:pt>
                <c:pt idx="266">
                  <c:v>2317</c:v>
                </c:pt>
                <c:pt idx="267">
                  <c:v>2320</c:v>
                </c:pt>
                <c:pt idx="268">
                  <c:v>2291</c:v>
                </c:pt>
                <c:pt idx="269">
                  <c:v>2286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DE-48A5-9036-469AEAC0F224}"/>
            </c:ext>
          </c:extLst>
        </c:ser>
        <c:ser>
          <c:idx val="3"/>
          <c:order val="1"/>
          <c:tx>
            <c:v>Průměrný počet zemřelých 2011–2019*</c:v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multiLvlStrRef>
              <c:f>List2!$A$2:$B$271</c:f>
              <c:multiLvlStrCache>
                <c:ptCount val="270"/>
                <c:lvl>
                  <c:pt idx="0">
                    <c:v>1</c:v>
                  </c:pt>
                  <c:pt idx="9">
                    <c:v>10</c:v>
                  </c:pt>
                  <c:pt idx="18">
                    <c:v>19</c:v>
                  </c:pt>
                  <c:pt idx="27">
                    <c:v>28</c:v>
                  </c:pt>
                  <c:pt idx="36">
                    <c:v>37</c:v>
                  </c:pt>
                  <c:pt idx="45">
                    <c:v>46</c:v>
                  </c:pt>
                  <c:pt idx="53">
                    <c:v>1</c:v>
                  </c:pt>
                  <c:pt idx="62">
                    <c:v>10</c:v>
                  </c:pt>
                  <c:pt idx="71">
                    <c:v>19</c:v>
                  </c:pt>
                  <c:pt idx="80">
                    <c:v>28</c:v>
                  </c:pt>
                  <c:pt idx="89">
                    <c:v>37</c:v>
                  </c:pt>
                  <c:pt idx="98">
                    <c:v>46</c:v>
                  </c:pt>
                  <c:pt idx="105">
                    <c:v>1</c:v>
                  </c:pt>
                  <c:pt idx="114">
                    <c:v>10</c:v>
                  </c:pt>
                  <c:pt idx="123">
                    <c:v>19</c:v>
                  </c:pt>
                  <c:pt idx="132">
                    <c:v>28</c:v>
                  </c:pt>
                  <c:pt idx="141">
                    <c:v>37</c:v>
                  </c:pt>
                  <c:pt idx="150">
                    <c:v>46</c:v>
                  </c:pt>
                  <c:pt idx="157">
                    <c:v>1</c:v>
                  </c:pt>
                  <c:pt idx="166">
                    <c:v>10</c:v>
                  </c:pt>
                  <c:pt idx="175">
                    <c:v>19</c:v>
                  </c:pt>
                  <c:pt idx="184">
                    <c:v>28</c:v>
                  </c:pt>
                  <c:pt idx="193">
                    <c:v>37</c:v>
                  </c:pt>
                  <c:pt idx="202">
                    <c:v>46</c:v>
                  </c:pt>
                  <c:pt idx="209">
                    <c:v>1</c:v>
                  </c:pt>
                  <c:pt idx="218">
                    <c:v>10</c:v>
                  </c:pt>
                  <c:pt idx="227">
                    <c:v>19</c:v>
                  </c:pt>
                  <c:pt idx="236">
                    <c:v>28</c:v>
                  </c:pt>
                  <c:pt idx="245">
                    <c:v>37</c:v>
                  </c:pt>
                  <c:pt idx="254">
                    <c:v>46</c:v>
                  </c:pt>
                  <c:pt idx="261">
                    <c:v>1</c:v>
                  </c:pt>
                  <c:pt idx="269">
                    <c:v>9</c:v>
                  </c:pt>
                </c:lvl>
                <c:lvl>
                  <c:pt idx="0">
                    <c:v>2015</c:v>
                  </c:pt>
                  <c:pt idx="53">
                    <c:v>2016</c:v>
                  </c:pt>
                  <c:pt idx="105">
                    <c:v>2017</c:v>
                  </c:pt>
                  <c:pt idx="157">
                    <c:v>2018</c:v>
                  </c:pt>
                  <c:pt idx="209">
                    <c:v>2019*</c:v>
                  </c:pt>
                  <c:pt idx="261">
                    <c:v>2020*</c:v>
                  </c:pt>
                </c:lvl>
              </c:multiLvlStrCache>
            </c:multiLvlStrRef>
          </c:cat>
          <c:val>
            <c:numRef>
              <c:f>List2!$D$2:$D$271</c:f>
              <c:numCache>
                <c:formatCode>#,##0</c:formatCode>
                <c:ptCount val="270"/>
                <c:pt idx="0">
                  <c:v>2305.5555555555557</c:v>
                </c:pt>
                <c:pt idx="1">
                  <c:v>2247.6666666666665</c:v>
                </c:pt>
                <c:pt idx="2">
                  <c:v>2280.3333333333335</c:v>
                </c:pt>
                <c:pt idx="3">
                  <c:v>2289.7777777777778</c:v>
                </c:pt>
                <c:pt idx="4">
                  <c:v>2342.2222222222222</c:v>
                </c:pt>
                <c:pt idx="5">
                  <c:v>2385.6666666666665</c:v>
                </c:pt>
                <c:pt idx="6">
                  <c:v>2391</c:v>
                </c:pt>
                <c:pt idx="7">
                  <c:v>2394.5555555555557</c:v>
                </c:pt>
                <c:pt idx="8">
                  <c:v>2349</c:v>
                </c:pt>
                <c:pt idx="9">
                  <c:v>2316.6666666666665</c:v>
                </c:pt>
                <c:pt idx="10">
                  <c:v>2283</c:v>
                </c:pt>
                <c:pt idx="11">
                  <c:v>2241.1111111111113</c:v>
                </c:pt>
                <c:pt idx="12">
                  <c:v>2202.5555555555557</c:v>
                </c:pt>
                <c:pt idx="13">
                  <c:v>2158.7777777777778</c:v>
                </c:pt>
                <c:pt idx="14">
                  <c:v>2124</c:v>
                </c:pt>
                <c:pt idx="15">
                  <c:v>2093.6666666666665</c:v>
                </c:pt>
                <c:pt idx="16">
                  <c:v>2098.6666666666665</c:v>
                </c:pt>
                <c:pt idx="17">
                  <c:v>2015.4444444444443</c:v>
                </c:pt>
                <c:pt idx="18">
                  <c:v>1990.2222222222222</c:v>
                </c:pt>
                <c:pt idx="19">
                  <c:v>1965.2222222222222</c:v>
                </c:pt>
                <c:pt idx="20">
                  <c:v>1989.3333333333333</c:v>
                </c:pt>
                <c:pt idx="21">
                  <c:v>2000.7777777777778</c:v>
                </c:pt>
                <c:pt idx="22">
                  <c:v>1945.1111111111111</c:v>
                </c:pt>
                <c:pt idx="23">
                  <c:v>1959.2222222222222</c:v>
                </c:pt>
                <c:pt idx="24">
                  <c:v>1973.8888888888889</c:v>
                </c:pt>
                <c:pt idx="25">
                  <c:v>1946.7777777777778</c:v>
                </c:pt>
                <c:pt idx="26">
                  <c:v>1989</c:v>
                </c:pt>
                <c:pt idx="27">
                  <c:v>1970.1111111111111</c:v>
                </c:pt>
                <c:pt idx="28">
                  <c:v>1962.2222222222222</c:v>
                </c:pt>
                <c:pt idx="29">
                  <c:v>2032.7777777777778</c:v>
                </c:pt>
                <c:pt idx="30">
                  <c:v>2025</c:v>
                </c:pt>
                <c:pt idx="31">
                  <c:v>1972.5555555555557</c:v>
                </c:pt>
                <c:pt idx="32">
                  <c:v>1967.1111111111111</c:v>
                </c:pt>
                <c:pt idx="33">
                  <c:v>1962.4444444444443</c:v>
                </c:pt>
                <c:pt idx="34">
                  <c:v>1909.4444444444443</c:v>
                </c:pt>
                <c:pt idx="35">
                  <c:v>1938.7777777777778</c:v>
                </c:pt>
                <c:pt idx="36">
                  <c:v>1943.2222222222222</c:v>
                </c:pt>
                <c:pt idx="37">
                  <c:v>1968</c:v>
                </c:pt>
                <c:pt idx="38">
                  <c:v>2002.7777777777778</c:v>
                </c:pt>
                <c:pt idx="39">
                  <c:v>2059.5555555555557</c:v>
                </c:pt>
                <c:pt idx="40">
                  <c:v>2077.1111111111113</c:v>
                </c:pt>
                <c:pt idx="41">
                  <c:v>2059.6666666666665</c:v>
                </c:pt>
                <c:pt idx="42">
                  <c:v>2069.3333333333335</c:v>
                </c:pt>
                <c:pt idx="43">
                  <c:v>2037.4444444444443</c:v>
                </c:pt>
                <c:pt idx="44">
                  <c:v>2015.2222222222222</c:v>
                </c:pt>
                <c:pt idx="45">
                  <c:v>2037.6666666666667</c:v>
                </c:pt>
                <c:pt idx="46">
                  <c:v>2045</c:v>
                </c:pt>
                <c:pt idx="47">
                  <c:v>2095.3333333333335</c:v>
                </c:pt>
                <c:pt idx="48">
                  <c:v>2121</c:v>
                </c:pt>
                <c:pt idx="49">
                  <c:v>2135.8888888888887</c:v>
                </c:pt>
                <c:pt idx="50">
                  <c:v>2202.1111111111113</c:v>
                </c:pt>
                <c:pt idx="51">
                  <c:v>2229.5555555555557</c:v>
                </c:pt>
                <c:pt idx="52">
                  <c:v>2156</c:v>
                </c:pt>
                <c:pt idx="53">
                  <c:v>2305.5555555555557</c:v>
                </c:pt>
                <c:pt idx="54">
                  <c:v>2247.6666666666665</c:v>
                </c:pt>
                <c:pt idx="55">
                  <c:v>2280.3333333333335</c:v>
                </c:pt>
                <c:pt idx="56">
                  <c:v>2289.7777777777778</c:v>
                </c:pt>
                <c:pt idx="57">
                  <c:v>2342.2222222222222</c:v>
                </c:pt>
                <c:pt idx="58">
                  <c:v>2385.6666666666665</c:v>
                </c:pt>
                <c:pt idx="59">
                  <c:v>2391</c:v>
                </c:pt>
                <c:pt idx="60">
                  <c:v>2394.5555555555557</c:v>
                </c:pt>
                <c:pt idx="61">
                  <c:v>2349</c:v>
                </c:pt>
                <c:pt idx="62">
                  <c:v>2316.6666666666665</c:v>
                </c:pt>
                <c:pt idx="63">
                  <c:v>2283</c:v>
                </c:pt>
                <c:pt idx="64">
                  <c:v>2241.1111111111113</c:v>
                </c:pt>
                <c:pt idx="65">
                  <c:v>2202.5555555555557</c:v>
                </c:pt>
                <c:pt idx="66">
                  <c:v>2158.7777777777778</c:v>
                </c:pt>
                <c:pt idx="67">
                  <c:v>2124</c:v>
                </c:pt>
                <c:pt idx="68">
                  <c:v>2093.6666666666665</c:v>
                </c:pt>
                <c:pt idx="69">
                  <c:v>2098.6666666666665</c:v>
                </c:pt>
                <c:pt idx="70">
                  <c:v>2015.4444444444443</c:v>
                </c:pt>
                <c:pt idx="71">
                  <c:v>1990.2222222222222</c:v>
                </c:pt>
                <c:pt idx="72">
                  <c:v>1965.2222222222222</c:v>
                </c:pt>
                <c:pt idx="73">
                  <c:v>1989.3333333333333</c:v>
                </c:pt>
                <c:pt idx="74">
                  <c:v>2000.7777777777778</c:v>
                </c:pt>
                <c:pt idx="75">
                  <c:v>1945.1111111111111</c:v>
                </c:pt>
                <c:pt idx="76">
                  <c:v>1959.2222222222222</c:v>
                </c:pt>
                <c:pt idx="77">
                  <c:v>1973.8888888888889</c:v>
                </c:pt>
                <c:pt idx="78">
                  <c:v>1946.7777777777778</c:v>
                </c:pt>
                <c:pt idx="79">
                  <c:v>1989</c:v>
                </c:pt>
                <c:pt idx="80">
                  <c:v>1970.1111111111111</c:v>
                </c:pt>
                <c:pt idx="81">
                  <c:v>1962.2222222222222</c:v>
                </c:pt>
                <c:pt idx="82">
                  <c:v>2032.7777777777778</c:v>
                </c:pt>
                <c:pt idx="83">
                  <c:v>2025</c:v>
                </c:pt>
                <c:pt idx="84">
                  <c:v>1972.5555555555557</c:v>
                </c:pt>
                <c:pt idx="85">
                  <c:v>1967.1111111111111</c:v>
                </c:pt>
                <c:pt idx="86">
                  <c:v>1962.4444444444443</c:v>
                </c:pt>
                <c:pt idx="87">
                  <c:v>1909.4444444444443</c:v>
                </c:pt>
                <c:pt idx="88">
                  <c:v>1938.7777777777778</c:v>
                </c:pt>
                <c:pt idx="89">
                  <c:v>1943.2222222222222</c:v>
                </c:pt>
                <c:pt idx="90">
                  <c:v>1968</c:v>
                </c:pt>
                <c:pt idx="91">
                  <c:v>2002.7777777777778</c:v>
                </c:pt>
                <c:pt idx="92">
                  <c:v>2059.5555555555557</c:v>
                </c:pt>
                <c:pt idx="93">
                  <c:v>2077.1111111111113</c:v>
                </c:pt>
                <c:pt idx="94">
                  <c:v>2059.6666666666665</c:v>
                </c:pt>
                <c:pt idx="95">
                  <c:v>2069.3333333333335</c:v>
                </c:pt>
                <c:pt idx="96">
                  <c:v>2037.4444444444443</c:v>
                </c:pt>
                <c:pt idx="97">
                  <c:v>2015.2222222222222</c:v>
                </c:pt>
                <c:pt idx="98">
                  <c:v>2037.6666666666667</c:v>
                </c:pt>
                <c:pt idx="99">
                  <c:v>2045</c:v>
                </c:pt>
                <c:pt idx="100">
                  <c:v>2095.3333333333335</c:v>
                </c:pt>
                <c:pt idx="101">
                  <c:v>2121</c:v>
                </c:pt>
                <c:pt idx="102">
                  <c:v>2135.8888888888887</c:v>
                </c:pt>
                <c:pt idx="103">
                  <c:v>2202.1111111111113</c:v>
                </c:pt>
                <c:pt idx="104">
                  <c:v>2229.5555555555557</c:v>
                </c:pt>
                <c:pt idx="105">
                  <c:v>2305.5555555555557</c:v>
                </c:pt>
                <c:pt idx="106">
                  <c:v>2247.6666666666665</c:v>
                </c:pt>
                <c:pt idx="107">
                  <c:v>2280.3333333333335</c:v>
                </c:pt>
                <c:pt idx="108">
                  <c:v>2289.7777777777778</c:v>
                </c:pt>
                <c:pt idx="109">
                  <c:v>2342.2222222222222</c:v>
                </c:pt>
                <c:pt idx="110">
                  <c:v>2385.6666666666665</c:v>
                </c:pt>
                <c:pt idx="111">
                  <c:v>2391</c:v>
                </c:pt>
                <c:pt idx="112">
                  <c:v>2394.5555555555557</c:v>
                </c:pt>
                <c:pt idx="113">
                  <c:v>2349</c:v>
                </c:pt>
                <c:pt idx="114">
                  <c:v>2316.6666666666665</c:v>
                </c:pt>
                <c:pt idx="115">
                  <c:v>2283</c:v>
                </c:pt>
                <c:pt idx="116">
                  <c:v>2241.1111111111113</c:v>
                </c:pt>
                <c:pt idx="117">
                  <c:v>2202.5555555555557</c:v>
                </c:pt>
                <c:pt idx="118">
                  <c:v>2158.7777777777778</c:v>
                </c:pt>
                <c:pt idx="119">
                  <c:v>2124</c:v>
                </c:pt>
                <c:pt idx="120">
                  <c:v>2093.6666666666665</c:v>
                </c:pt>
                <c:pt idx="121">
                  <c:v>2098.6666666666665</c:v>
                </c:pt>
                <c:pt idx="122">
                  <c:v>2015.4444444444443</c:v>
                </c:pt>
                <c:pt idx="123">
                  <c:v>1990.2222222222222</c:v>
                </c:pt>
                <c:pt idx="124">
                  <c:v>1965.2222222222222</c:v>
                </c:pt>
                <c:pt idx="125">
                  <c:v>1989.3333333333333</c:v>
                </c:pt>
                <c:pt idx="126">
                  <c:v>2000.7777777777778</c:v>
                </c:pt>
                <c:pt idx="127">
                  <c:v>1945.1111111111111</c:v>
                </c:pt>
                <c:pt idx="128">
                  <c:v>1959.2222222222222</c:v>
                </c:pt>
                <c:pt idx="129">
                  <c:v>1973.8888888888889</c:v>
                </c:pt>
                <c:pt idx="130">
                  <c:v>1946.7777777777778</c:v>
                </c:pt>
                <c:pt idx="131">
                  <c:v>1989</c:v>
                </c:pt>
                <c:pt idx="132">
                  <c:v>1970.1111111111111</c:v>
                </c:pt>
                <c:pt idx="133">
                  <c:v>1962.2222222222222</c:v>
                </c:pt>
                <c:pt idx="134">
                  <c:v>2032.7777777777778</c:v>
                </c:pt>
                <c:pt idx="135">
                  <c:v>2025</c:v>
                </c:pt>
                <c:pt idx="136">
                  <c:v>1972.5555555555557</c:v>
                </c:pt>
                <c:pt idx="137">
                  <c:v>1967.1111111111111</c:v>
                </c:pt>
                <c:pt idx="138">
                  <c:v>1962.4444444444443</c:v>
                </c:pt>
                <c:pt idx="139">
                  <c:v>1909.4444444444443</c:v>
                </c:pt>
                <c:pt idx="140">
                  <c:v>1938.7777777777778</c:v>
                </c:pt>
                <c:pt idx="141">
                  <c:v>1943.2222222222222</c:v>
                </c:pt>
                <c:pt idx="142">
                  <c:v>1968</c:v>
                </c:pt>
                <c:pt idx="143">
                  <c:v>2002.7777777777778</c:v>
                </c:pt>
                <c:pt idx="144">
                  <c:v>2059.5555555555557</c:v>
                </c:pt>
                <c:pt idx="145">
                  <c:v>2077.1111111111113</c:v>
                </c:pt>
                <c:pt idx="146">
                  <c:v>2059.6666666666665</c:v>
                </c:pt>
                <c:pt idx="147">
                  <c:v>2069.3333333333335</c:v>
                </c:pt>
                <c:pt idx="148">
                  <c:v>2037.4444444444443</c:v>
                </c:pt>
                <c:pt idx="149">
                  <c:v>2015.2222222222222</c:v>
                </c:pt>
                <c:pt idx="150">
                  <c:v>2037.6666666666667</c:v>
                </c:pt>
                <c:pt idx="151">
                  <c:v>2045</c:v>
                </c:pt>
                <c:pt idx="152">
                  <c:v>2095.3333333333335</c:v>
                </c:pt>
                <c:pt idx="153">
                  <c:v>2121</c:v>
                </c:pt>
                <c:pt idx="154">
                  <c:v>2135.8888888888887</c:v>
                </c:pt>
                <c:pt idx="155">
                  <c:v>2202.1111111111113</c:v>
                </c:pt>
                <c:pt idx="156">
                  <c:v>2229.5555555555557</c:v>
                </c:pt>
                <c:pt idx="157">
                  <c:v>2305.5555555555557</c:v>
                </c:pt>
                <c:pt idx="158">
                  <c:v>2247.6666666666665</c:v>
                </c:pt>
                <c:pt idx="159">
                  <c:v>2280.3333333333335</c:v>
                </c:pt>
                <c:pt idx="160">
                  <c:v>2289.7777777777778</c:v>
                </c:pt>
                <c:pt idx="161">
                  <c:v>2342.2222222222222</c:v>
                </c:pt>
                <c:pt idx="162">
                  <c:v>2385.6666666666665</c:v>
                </c:pt>
                <c:pt idx="163">
                  <c:v>2391</c:v>
                </c:pt>
                <c:pt idx="164">
                  <c:v>2394.5555555555557</c:v>
                </c:pt>
                <c:pt idx="165">
                  <c:v>2349</c:v>
                </c:pt>
                <c:pt idx="166">
                  <c:v>2316.6666666666665</c:v>
                </c:pt>
                <c:pt idx="167">
                  <c:v>2283</c:v>
                </c:pt>
                <c:pt idx="168">
                  <c:v>2241.1111111111113</c:v>
                </c:pt>
                <c:pt idx="169">
                  <c:v>2202.5555555555557</c:v>
                </c:pt>
                <c:pt idx="170">
                  <c:v>2158.7777777777778</c:v>
                </c:pt>
                <c:pt idx="171">
                  <c:v>2124</c:v>
                </c:pt>
                <c:pt idx="172">
                  <c:v>2093.6666666666665</c:v>
                </c:pt>
                <c:pt idx="173">
                  <c:v>2098.6666666666665</c:v>
                </c:pt>
                <c:pt idx="174">
                  <c:v>2015.4444444444443</c:v>
                </c:pt>
                <c:pt idx="175">
                  <c:v>1990.2222222222222</c:v>
                </c:pt>
                <c:pt idx="176">
                  <c:v>1965.2222222222222</c:v>
                </c:pt>
                <c:pt idx="177">
                  <c:v>1989.3333333333333</c:v>
                </c:pt>
                <c:pt idx="178">
                  <c:v>2000.7777777777778</c:v>
                </c:pt>
                <c:pt idx="179">
                  <c:v>1945.1111111111111</c:v>
                </c:pt>
                <c:pt idx="180">
                  <c:v>1959.2222222222222</c:v>
                </c:pt>
                <c:pt idx="181">
                  <c:v>1973.8888888888889</c:v>
                </c:pt>
                <c:pt idx="182">
                  <c:v>1946.7777777777778</c:v>
                </c:pt>
                <c:pt idx="183">
                  <c:v>1989</c:v>
                </c:pt>
                <c:pt idx="184">
                  <c:v>1970.1111111111111</c:v>
                </c:pt>
                <c:pt idx="185">
                  <c:v>1962.2222222222222</c:v>
                </c:pt>
                <c:pt idx="186">
                  <c:v>2032.7777777777778</c:v>
                </c:pt>
                <c:pt idx="187">
                  <c:v>2025</c:v>
                </c:pt>
                <c:pt idx="188">
                  <c:v>1972.5555555555557</c:v>
                </c:pt>
                <c:pt idx="189">
                  <c:v>1967.1111111111111</c:v>
                </c:pt>
                <c:pt idx="190">
                  <c:v>1962.4444444444443</c:v>
                </c:pt>
                <c:pt idx="191">
                  <c:v>1909.4444444444443</c:v>
                </c:pt>
                <c:pt idx="192">
                  <c:v>1938.7777777777778</c:v>
                </c:pt>
                <c:pt idx="193">
                  <c:v>1943.2222222222222</c:v>
                </c:pt>
                <c:pt idx="194">
                  <c:v>1968</c:v>
                </c:pt>
                <c:pt idx="195">
                  <c:v>2002.7777777777778</c:v>
                </c:pt>
                <c:pt idx="196">
                  <c:v>2059.5555555555557</c:v>
                </c:pt>
                <c:pt idx="197">
                  <c:v>2077.1111111111113</c:v>
                </c:pt>
                <c:pt idx="198">
                  <c:v>2059.6666666666665</c:v>
                </c:pt>
                <c:pt idx="199">
                  <c:v>2069.3333333333335</c:v>
                </c:pt>
                <c:pt idx="200">
                  <c:v>2037.4444444444443</c:v>
                </c:pt>
                <c:pt idx="201">
                  <c:v>2015.2222222222222</c:v>
                </c:pt>
                <c:pt idx="202">
                  <c:v>2037.6666666666667</c:v>
                </c:pt>
                <c:pt idx="203">
                  <c:v>2045</c:v>
                </c:pt>
                <c:pt idx="204">
                  <c:v>2095.3333333333335</c:v>
                </c:pt>
                <c:pt idx="205">
                  <c:v>2121</c:v>
                </c:pt>
                <c:pt idx="206">
                  <c:v>2135.8888888888887</c:v>
                </c:pt>
                <c:pt idx="207">
                  <c:v>2202.1111111111113</c:v>
                </c:pt>
                <c:pt idx="208">
                  <c:v>2229.5555555555557</c:v>
                </c:pt>
                <c:pt idx="209">
                  <c:v>2305.5555555555557</c:v>
                </c:pt>
                <c:pt idx="210">
                  <c:v>2247.6666666666665</c:v>
                </c:pt>
                <c:pt idx="211">
                  <c:v>2280.3333333333335</c:v>
                </c:pt>
                <c:pt idx="212">
                  <c:v>2289.7777777777778</c:v>
                </c:pt>
                <c:pt idx="213">
                  <c:v>2342.2222222222222</c:v>
                </c:pt>
                <c:pt idx="214">
                  <c:v>2385.6666666666665</c:v>
                </c:pt>
                <c:pt idx="215">
                  <c:v>2391</c:v>
                </c:pt>
                <c:pt idx="216">
                  <c:v>2394.5555555555557</c:v>
                </c:pt>
                <c:pt idx="217">
                  <c:v>2349</c:v>
                </c:pt>
                <c:pt idx="218">
                  <c:v>2316.6666666666665</c:v>
                </c:pt>
                <c:pt idx="219">
                  <c:v>2283</c:v>
                </c:pt>
                <c:pt idx="220">
                  <c:v>2241.1111111111113</c:v>
                </c:pt>
                <c:pt idx="221">
                  <c:v>2202.5555555555557</c:v>
                </c:pt>
                <c:pt idx="222">
                  <c:v>2158.7777777777778</c:v>
                </c:pt>
                <c:pt idx="223">
                  <c:v>2124</c:v>
                </c:pt>
                <c:pt idx="224">
                  <c:v>2093.6666666666665</c:v>
                </c:pt>
                <c:pt idx="225">
                  <c:v>2098.6666666666665</c:v>
                </c:pt>
                <c:pt idx="226">
                  <c:v>2015.4444444444443</c:v>
                </c:pt>
                <c:pt idx="227">
                  <c:v>1990.2222222222222</c:v>
                </c:pt>
                <c:pt idx="228">
                  <c:v>1965.2222222222222</c:v>
                </c:pt>
                <c:pt idx="229">
                  <c:v>1989.3333333333333</c:v>
                </c:pt>
                <c:pt idx="230">
                  <c:v>2000.7777777777778</c:v>
                </c:pt>
                <c:pt idx="231">
                  <c:v>1945.1111111111111</c:v>
                </c:pt>
                <c:pt idx="232">
                  <c:v>1959.2222222222222</c:v>
                </c:pt>
                <c:pt idx="233">
                  <c:v>1973.8888888888889</c:v>
                </c:pt>
                <c:pt idx="234">
                  <c:v>1946.7777777777778</c:v>
                </c:pt>
                <c:pt idx="235">
                  <c:v>1989</c:v>
                </c:pt>
                <c:pt idx="236">
                  <c:v>1970.1111111111111</c:v>
                </c:pt>
                <c:pt idx="237">
                  <c:v>1962.2222222222222</c:v>
                </c:pt>
                <c:pt idx="238">
                  <c:v>2032.7777777777778</c:v>
                </c:pt>
                <c:pt idx="239">
                  <c:v>2025</c:v>
                </c:pt>
                <c:pt idx="240">
                  <c:v>1972.5555555555557</c:v>
                </c:pt>
                <c:pt idx="241">
                  <c:v>1967.1111111111111</c:v>
                </c:pt>
                <c:pt idx="242">
                  <c:v>1962.4444444444443</c:v>
                </c:pt>
                <c:pt idx="243">
                  <c:v>1909.4444444444443</c:v>
                </c:pt>
                <c:pt idx="244">
                  <c:v>1938.7777777777778</c:v>
                </c:pt>
                <c:pt idx="245">
                  <c:v>1943.2222222222222</c:v>
                </c:pt>
                <c:pt idx="246">
                  <c:v>1968</c:v>
                </c:pt>
                <c:pt idx="247">
                  <c:v>2002.7777777777778</c:v>
                </c:pt>
                <c:pt idx="248">
                  <c:v>2059.5555555555557</c:v>
                </c:pt>
                <c:pt idx="249">
                  <c:v>2077.1111111111113</c:v>
                </c:pt>
                <c:pt idx="250">
                  <c:v>2059.6666666666665</c:v>
                </c:pt>
                <c:pt idx="251">
                  <c:v>2069.3333333333335</c:v>
                </c:pt>
                <c:pt idx="252">
                  <c:v>2037.4444444444443</c:v>
                </c:pt>
                <c:pt idx="253">
                  <c:v>2015.2222222222222</c:v>
                </c:pt>
                <c:pt idx="254">
                  <c:v>2037.6666666666667</c:v>
                </c:pt>
                <c:pt idx="255">
                  <c:v>2045</c:v>
                </c:pt>
                <c:pt idx="256">
                  <c:v>2095.3333333333335</c:v>
                </c:pt>
                <c:pt idx="257">
                  <c:v>2121</c:v>
                </c:pt>
                <c:pt idx="258">
                  <c:v>2135.8888888888887</c:v>
                </c:pt>
                <c:pt idx="259">
                  <c:v>2202.1111111111113</c:v>
                </c:pt>
                <c:pt idx="260">
                  <c:v>2229.5555555555557</c:v>
                </c:pt>
                <c:pt idx="261">
                  <c:v>2305.5555555555557</c:v>
                </c:pt>
                <c:pt idx="262">
                  <c:v>2247.6666666666665</c:v>
                </c:pt>
                <c:pt idx="263">
                  <c:v>2280.3333333333335</c:v>
                </c:pt>
                <c:pt idx="264">
                  <c:v>2289.7777777777778</c:v>
                </c:pt>
                <c:pt idx="265">
                  <c:v>2342.2222222222222</c:v>
                </c:pt>
                <c:pt idx="266">
                  <c:v>2385.6666666666665</c:v>
                </c:pt>
                <c:pt idx="267">
                  <c:v>2391</c:v>
                </c:pt>
                <c:pt idx="268">
                  <c:v>2394.5555555555557</c:v>
                </c:pt>
                <c:pt idx="269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DE-48A5-9036-469AEAC0F2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578240"/>
        <c:axId val="77580928"/>
      </c:lineChart>
      <c:catAx>
        <c:axId val="775782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Číslo týdne</a:t>
                </a:r>
              </a:p>
            </c:rich>
          </c:tx>
          <c:layout>
            <c:manualLayout>
              <c:xMode val="edge"/>
              <c:yMode val="edge"/>
              <c:x val="0.44822279094228934"/>
              <c:y val="0.852489154307289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580928"/>
        <c:crosses val="autoZero"/>
        <c:auto val="1"/>
        <c:lblAlgn val="ctr"/>
        <c:lblOffset val="100"/>
        <c:noMultiLvlLbl val="0"/>
      </c:catAx>
      <c:valAx>
        <c:axId val="77580928"/>
        <c:scaling>
          <c:orientation val="minMax"/>
          <c:min val="170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7578240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b"/>
      <c:layout>
        <c:manualLayout>
          <c:xMode val="edge"/>
          <c:yMode val="edge"/>
          <c:x val="9.6039103414048782E-2"/>
          <c:y val="0.89900039698519729"/>
          <c:w val="0.78440344886334179"/>
          <c:h val="5.38469008022528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900"/>
            </a:pPr>
            <a:r>
              <a:rPr lang="cs-CZ" sz="900"/>
              <a:t>Počet zemřelých v 1.–9. týdnu let 2018, 2019, 2020 a průměr let 2011–2019</a:t>
            </a:r>
          </a:p>
        </c:rich>
      </c:tx>
      <c:layout>
        <c:manualLayout>
          <c:xMode val="edge"/>
          <c:yMode val="edge"/>
          <c:x val="0.14350301108880675"/>
          <c:y val="3.264417845484222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2018</c:v>
          </c:tx>
          <c:spPr>
            <a:solidFill>
              <a:srgbClr val="0071BC"/>
            </a:solidFill>
            <a:ln w="38100" cap="rnd">
              <a:noFill/>
              <a:round/>
            </a:ln>
            <a:effectLst/>
          </c:spPr>
          <c:invertIfNegative val="0"/>
          <c:val>
            <c:numRef>
              <c:f>Tab.2!$D$4:$D$12</c:f>
              <c:numCache>
                <c:formatCode>#,##0</c:formatCode>
                <c:ptCount val="9"/>
                <c:pt idx="0">
                  <c:v>2143</c:v>
                </c:pt>
                <c:pt idx="1">
                  <c:v>2126</c:v>
                </c:pt>
                <c:pt idx="2">
                  <c:v>2230</c:v>
                </c:pt>
                <c:pt idx="3">
                  <c:v>2190</c:v>
                </c:pt>
                <c:pt idx="4">
                  <c:v>2216</c:v>
                </c:pt>
                <c:pt idx="5">
                  <c:v>2404</c:v>
                </c:pt>
                <c:pt idx="6">
                  <c:v>2602</c:v>
                </c:pt>
                <c:pt idx="7">
                  <c:v>2754</c:v>
                </c:pt>
                <c:pt idx="8">
                  <c:v>2819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54-4AB6-A842-D613143375D3}"/>
            </c:ext>
          </c:extLst>
        </c:ser>
        <c:ser>
          <c:idx val="1"/>
          <c:order val="1"/>
          <c:tx>
            <c:v>2019*</c:v>
          </c:tx>
          <c:spPr>
            <a:solidFill>
              <a:srgbClr val="BD1B21"/>
            </a:solidFill>
            <a:ln w="38100" cap="rnd">
              <a:noFill/>
              <a:round/>
            </a:ln>
            <a:effectLst/>
          </c:spPr>
          <c:invertIfNegative val="0"/>
          <c:val>
            <c:numRef>
              <c:f>Tab.2!$C$4:$C$12</c:f>
              <c:numCache>
                <c:formatCode>#,##0</c:formatCode>
                <c:ptCount val="9"/>
                <c:pt idx="0">
                  <c:v>2321</c:v>
                </c:pt>
                <c:pt idx="1">
                  <c:v>2290</c:v>
                </c:pt>
                <c:pt idx="2">
                  <c:v>2311</c:v>
                </c:pt>
                <c:pt idx="3">
                  <c:v>2365</c:v>
                </c:pt>
                <c:pt idx="4">
                  <c:v>2497</c:v>
                </c:pt>
                <c:pt idx="5">
                  <c:v>2445</c:v>
                </c:pt>
                <c:pt idx="6">
                  <c:v>2509</c:v>
                </c:pt>
                <c:pt idx="7">
                  <c:v>2496</c:v>
                </c:pt>
                <c:pt idx="8">
                  <c:v>2313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54-4AB6-A842-D613143375D3}"/>
            </c:ext>
          </c:extLst>
        </c:ser>
        <c:ser>
          <c:idx val="2"/>
          <c:order val="2"/>
          <c:tx>
            <c:v>2020*</c:v>
          </c:tx>
          <c:spPr>
            <a:solidFill>
              <a:srgbClr val="92D050"/>
            </a:solidFill>
            <a:ln w="38100" cap="rnd">
              <a:noFill/>
              <a:round/>
            </a:ln>
            <a:effectLst/>
          </c:spPr>
          <c:invertIfNegative val="0"/>
          <c:val>
            <c:numRef>
              <c:f>Tab.2!$B$4:$B$12</c:f>
              <c:numCache>
                <c:formatCode>#,##0</c:formatCode>
                <c:ptCount val="9"/>
                <c:pt idx="0">
                  <c:v>2294</c:v>
                </c:pt>
                <c:pt idx="1">
                  <c:v>2285</c:v>
                </c:pt>
                <c:pt idx="2">
                  <c:v>2220</c:v>
                </c:pt>
                <c:pt idx="3">
                  <c:v>2304</c:v>
                </c:pt>
                <c:pt idx="4">
                  <c:v>2335</c:v>
                </c:pt>
                <c:pt idx="5">
                  <c:v>2317</c:v>
                </c:pt>
                <c:pt idx="6">
                  <c:v>2320</c:v>
                </c:pt>
                <c:pt idx="7">
                  <c:v>2291</c:v>
                </c:pt>
                <c:pt idx="8">
                  <c:v>2286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54-4AB6-A842-D61314337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260352"/>
        <c:axId val="65188992"/>
      </c:barChart>
      <c:lineChart>
        <c:grouping val="standard"/>
        <c:varyColors val="0"/>
        <c:ser>
          <c:idx val="3"/>
          <c:order val="3"/>
          <c:tx>
            <c:v>průměr 2011–2019*</c:v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Tab.2!$A$4:$A$12</c:f>
              <c:strCache>
                <c:ptCount val="9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</c:strCache>
            </c:strRef>
          </c:cat>
          <c:val>
            <c:numRef>
              <c:f>Tab.2!$E$4:$E$12</c:f>
              <c:numCache>
                <c:formatCode>#,##0</c:formatCode>
                <c:ptCount val="9"/>
                <c:pt idx="0">
                  <c:v>2305.5555555555557</c:v>
                </c:pt>
                <c:pt idx="1">
                  <c:v>2247.6666666666665</c:v>
                </c:pt>
                <c:pt idx="2">
                  <c:v>2280.3333333333335</c:v>
                </c:pt>
                <c:pt idx="3">
                  <c:v>2289.7777777777778</c:v>
                </c:pt>
                <c:pt idx="4">
                  <c:v>2342.2222222222222</c:v>
                </c:pt>
                <c:pt idx="5">
                  <c:v>2385.6666666666665</c:v>
                </c:pt>
                <c:pt idx="6">
                  <c:v>2391</c:v>
                </c:pt>
                <c:pt idx="7">
                  <c:v>2394.5555555555557</c:v>
                </c:pt>
                <c:pt idx="8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54-4AB6-A842-D61314337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260352"/>
        <c:axId val="65188992"/>
      </c:lineChart>
      <c:catAx>
        <c:axId val="12426035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Týden</a:t>
                </a:r>
              </a:p>
            </c:rich>
          </c:tx>
          <c:layout>
            <c:manualLayout>
              <c:xMode val="edge"/>
              <c:yMode val="edge"/>
              <c:x val="0.49261783246050028"/>
              <c:y val="0.84825483593658524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65188992"/>
        <c:crosses val="autoZero"/>
        <c:auto val="1"/>
        <c:lblAlgn val="ctr"/>
        <c:lblOffset val="100"/>
        <c:noMultiLvlLbl val="0"/>
      </c:catAx>
      <c:valAx>
        <c:axId val="6518899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 sz="800"/>
            </a:pPr>
            <a:endParaRPr lang="cs-CZ"/>
          </a:p>
        </c:txPr>
        <c:crossAx val="12426035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20354108488085274"/>
          <c:y val="0.90300394985991272"/>
          <c:w val="0.59291783023829459"/>
          <c:h val="4.9843347927537349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0.79974</cdr:x>
      <cdr:y>0.93975</cdr:y>
    </cdr:from>
    <cdr:to>
      <cdr:x>0.98107</cdr:x>
      <cdr:y>0.98305</cdr:y>
    </cdr:to>
    <cdr:sp macro="" textlink="">
      <cdr:nvSpPr>
        <cdr:cNvPr id="4" name="TextovéPole 2"/>
        <cdr:cNvSpPr txBox="1"/>
      </cdr:nvSpPr>
      <cdr:spPr>
        <a:xfrm xmlns:a="http://schemas.openxmlformats.org/drawingml/2006/main">
          <a:off x="4318635" y="3311921"/>
          <a:ext cx="979189" cy="152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7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* Předběžné</a:t>
          </a:r>
          <a:r>
            <a:rPr lang="cs-CZ" sz="700" b="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výsledky</a:t>
          </a:r>
          <a:endParaRPr lang="cs-CZ" sz="7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0.79739</cdr:x>
      <cdr:y>0.90146</cdr:y>
    </cdr:from>
    <cdr:to>
      <cdr:x>0.97872</cdr:x>
      <cdr:y>0.94504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4305935" y="3156346"/>
          <a:ext cx="979189" cy="152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7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* Předběžné</a:t>
          </a:r>
          <a:r>
            <a:rPr lang="cs-CZ" sz="700" b="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výsledky</a:t>
          </a:r>
          <a:endParaRPr lang="cs-CZ" sz="700" b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3A0A-66A7-400B-8F46-14A7D693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2876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kogan4041</cp:lastModifiedBy>
  <cp:revision>3</cp:revision>
  <cp:lastPrinted>2020-03-09T15:41:00Z</cp:lastPrinted>
  <dcterms:created xsi:type="dcterms:W3CDTF">2020-04-29T16:46:00Z</dcterms:created>
  <dcterms:modified xsi:type="dcterms:W3CDTF">2020-04-30T05:37:00Z</dcterms:modified>
</cp:coreProperties>
</file>