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66" w:rsidRDefault="00D75866" w:rsidP="00D75866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6573B7" w:rsidP="00FC08B9">
      <w:pPr>
        <w:pStyle w:val="Nadpis1"/>
        <w:jc w:val="center"/>
        <w:rPr>
          <w:lang w:val="cs-CZ"/>
        </w:rPr>
      </w:pPr>
      <w:r>
        <w:rPr>
          <w:lang w:val="cs-CZ"/>
        </w:rPr>
        <w:t>Příčiny smrti</w:t>
      </w:r>
      <w:bookmarkStart w:id="0" w:name="_GoBack"/>
      <w:bookmarkEnd w:id="0"/>
      <w:r w:rsidR="00524D40">
        <w:rPr>
          <w:lang w:val="cs-CZ"/>
        </w:rPr>
        <w:t xml:space="preserve"> v České republice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</w:t>
      </w:r>
      <w:r w:rsidRPr="00D75866">
        <w:rPr>
          <w:b/>
          <w:sz w:val="22"/>
          <w:szCs w:val="22"/>
          <w:lang w:val="cs-CZ"/>
        </w:rPr>
        <w:t>v</w:t>
      </w:r>
      <w:r w:rsidR="00BA0CD7">
        <w:rPr>
          <w:b/>
          <w:sz w:val="22"/>
          <w:szCs w:val="22"/>
          <w:lang w:val="cs-CZ"/>
        </w:rPr>
        <w:t>e</w:t>
      </w:r>
      <w:r w:rsidR="00747DAB">
        <w:rPr>
          <w:sz w:val="22"/>
          <w:szCs w:val="22"/>
          <w:lang w:val="cs-CZ"/>
        </w:rPr>
        <w:t> </w:t>
      </w:r>
      <w:r w:rsidR="00BA0CD7">
        <w:rPr>
          <w:b/>
          <w:sz w:val="22"/>
          <w:szCs w:val="22"/>
          <w:lang w:val="cs-CZ"/>
        </w:rPr>
        <w:t>středu</w:t>
      </w:r>
      <w:r w:rsidR="00747DAB">
        <w:rPr>
          <w:b/>
          <w:sz w:val="22"/>
          <w:szCs w:val="22"/>
          <w:lang w:val="cs-CZ"/>
        </w:rPr>
        <w:t xml:space="preserve"> </w:t>
      </w:r>
      <w:r w:rsidR="00BA0CD7">
        <w:rPr>
          <w:b/>
          <w:sz w:val="22"/>
          <w:szCs w:val="22"/>
          <w:lang w:val="cs-CZ"/>
        </w:rPr>
        <w:t>20</w:t>
      </w:r>
      <w:r w:rsidR="00747DAB">
        <w:rPr>
          <w:b/>
          <w:sz w:val="22"/>
          <w:szCs w:val="22"/>
          <w:lang w:val="cs-CZ"/>
        </w:rPr>
        <w:t>. listopadu</w:t>
      </w:r>
      <w:r w:rsidR="00D75866">
        <w:rPr>
          <w:b/>
          <w:sz w:val="22"/>
          <w:szCs w:val="22"/>
          <w:lang w:val="cs-CZ"/>
        </w:rPr>
        <w:t xml:space="preserve"> 2019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4211CF" w:rsidRDefault="00271F67" w:rsidP="004211CF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10 nejčetnějších příčin smrti</w:t>
      </w:r>
    </w:p>
    <w:p w:rsidR="00271F67" w:rsidRDefault="00271F67" w:rsidP="00271F67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Rozdíly podle věku a rodinného stavu</w:t>
      </w:r>
    </w:p>
    <w:p w:rsidR="00271F67" w:rsidRDefault="00271F67" w:rsidP="00271F67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Sezónnost úmrtnosti </w:t>
      </w: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0E5B0C" w:rsidRPr="00A1454F" w:rsidRDefault="00BA0CD7">
      <w:pPr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Terezie </w:t>
      </w:r>
      <w:proofErr w:type="spellStart"/>
      <w:r>
        <w:rPr>
          <w:b/>
          <w:sz w:val="22"/>
          <w:szCs w:val="22"/>
          <w:lang w:val="cs-CZ"/>
        </w:rPr>
        <w:t>Štyglerová</w:t>
      </w:r>
      <w:proofErr w:type="spellEnd"/>
      <w:r>
        <w:rPr>
          <w:b/>
          <w:sz w:val="22"/>
          <w:szCs w:val="22"/>
          <w:lang w:val="cs-CZ"/>
        </w:rPr>
        <w:t xml:space="preserve"> a Markéta </w:t>
      </w:r>
      <w:proofErr w:type="spellStart"/>
      <w:r>
        <w:rPr>
          <w:b/>
          <w:sz w:val="22"/>
          <w:szCs w:val="22"/>
          <w:lang w:val="cs-CZ"/>
        </w:rPr>
        <w:t>Šafusová</w:t>
      </w:r>
      <w:proofErr w:type="spellEnd"/>
      <w:r>
        <w:rPr>
          <w:b/>
          <w:sz w:val="22"/>
          <w:szCs w:val="22"/>
          <w:lang w:val="cs-CZ"/>
        </w:rPr>
        <w:t>,</w:t>
      </w:r>
      <w:r>
        <w:rPr>
          <w:sz w:val="22"/>
          <w:szCs w:val="22"/>
          <w:lang w:val="cs-CZ"/>
        </w:rPr>
        <w:t xml:space="preserve"> </w:t>
      </w:r>
      <w:r w:rsidR="00A6169A">
        <w:rPr>
          <w:sz w:val="22"/>
          <w:szCs w:val="22"/>
          <w:lang w:val="cs-CZ"/>
        </w:rPr>
        <w:t xml:space="preserve">oddělení </w:t>
      </w:r>
      <w:r>
        <w:rPr>
          <w:sz w:val="22"/>
          <w:szCs w:val="22"/>
          <w:lang w:val="cs-CZ"/>
        </w:rPr>
        <w:t xml:space="preserve">demografické </w:t>
      </w:r>
      <w:r w:rsidR="00A6169A">
        <w:rPr>
          <w:sz w:val="22"/>
          <w:szCs w:val="22"/>
          <w:lang w:val="cs-CZ"/>
        </w:rPr>
        <w:t xml:space="preserve">statistiky </w:t>
      </w:r>
      <w:r w:rsidR="00A1454F">
        <w:rPr>
          <w:sz w:val="22"/>
          <w:szCs w:val="22"/>
          <w:lang w:val="cs-CZ"/>
        </w:rPr>
        <w:t>ČSÚ</w:t>
      </w: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DA43BD" w:rsidP="009E16F3">
      <w:pPr>
        <w:spacing w:after="60"/>
        <w:rPr>
          <w:sz w:val="20"/>
          <w:szCs w:val="20"/>
          <w:u w:val="single"/>
          <w:lang w:val="cs-CZ"/>
        </w:rPr>
      </w:pPr>
      <w:r>
        <w:rPr>
          <w:sz w:val="20"/>
          <w:szCs w:val="20"/>
          <w:u w:val="single"/>
          <w:lang w:val="cs-CZ"/>
        </w:rPr>
        <w:t>Kontakt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8BA" w:rsidRDefault="00357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578BA" w:rsidRDefault="00357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17754B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vnější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vnější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 w:cs="Times New Roman"/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9641840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04FE45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8BA" w:rsidRDefault="00357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578BA" w:rsidRDefault="00357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17754B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01552"/>
    <w:rsid w:val="00010580"/>
    <w:rsid w:val="00050DDC"/>
    <w:rsid w:val="00063326"/>
    <w:rsid w:val="000D364C"/>
    <w:rsid w:val="000E23A2"/>
    <w:rsid w:val="000E2FF9"/>
    <w:rsid w:val="000E5B0C"/>
    <w:rsid w:val="00100D2E"/>
    <w:rsid w:val="00112055"/>
    <w:rsid w:val="0011678E"/>
    <w:rsid w:val="00137008"/>
    <w:rsid w:val="00172847"/>
    <w:rsid w:val="0017754B"/>
    <w:rsid w:val="001853A7"/>
    <w:rsid w:val="001D1529"/>
    <w:rsid w:val="001E2315"/>
    <w:rsid w:val="00204492"/>
    <w:rsid w:val="00213476"/>
    <w:rsid w:val="0025316E"/>
    <w:rsid w:val="00264BD2"/>
    <w:rsid w:val="00271F67"/>
    <w:rsid w:val="0029725A"/>
    <w:rsid w:val="002A57DC"/>
    <w:rsid w:val="002B1809"/>
    <w:rsid w:val="002C54D0"/>
    <w:rsid w:val="002D4900"/>
    <w:rsid w:val="00322B6F"/>
    <w:rsid w:val="0033151B"/>
    <w:rsid w:val="00332A60"/>
    <w:rsid w:val="003454B7"/>
    <w:rsid w:val="0035091B"/>
    <w:rsid w:val="00353AFE"/>
    <w:rsid w:val="00356E2B"/>
    <w:rsid w:val="003578BA"/>
    <w:rsid w:val="00372B08"/>
    <w:rsid w:val="003F329E"/>
    <w:rsid w:val="003F5B92"/>
    <w:rsid w:val="003F72C4"/>
    <w:rsid w:val="0040701B"/>
    <w:rsid w:val="00417CDC"/>
    <w:rsid w:val="004211CF"/>
    <w:rsid w:val="00442FB8"/>
    <w:rsid w:val="004804DD"/>
    <w:rsid w:val="00495462"/>
    <w:rsid w:val="004A18CA"/>
    <w:rsid w:val="004A1D0D"/>
    <w:rsid w:val="005168E0"/>
    <w:rsid w:val="005247BE"/>
    <w:rsid w:val="00524D40"/>
    <w:rsid w:val="00534D44"/>
    <w:rsid w:val="00557891"/>
    <w:rsid w:val="00572816"/>
    <w:rsid w:val="00585366"/>
    <w:rsid w:val="0059331C"/>
    <w:rsid w:val="005A035A"/>
    <w:rsid w:val="005F6526"/>
    <w:rsid w:val="00604BDC"/>
    <w:rsid w:val="00605210"/>
    <w:rsid w:val="006573B7"/>
    <w:rsid w:val="00677708"/>
    <w:rsid w:val="006A3255"/>
    <w:rsid w:val="006A59C9"/>
    <w:rsid w:val="006D06AD"/>
    <w:rsid w:val="006D50C5"/>
    <w:rsid w:val="006E6558"/>
    <w:rsid w:val="00711F94"/>
    <w:rsid w:val="00720075"/>
    <w:rsid w:val="00734533"/>
    <w:rsid w:val="00747DAB"/>
    <w:rsid w:val="00755843"/>
    <w:rsid w:val="00756431"/>
    <w:rsid w:val="007A1A04"/>
    <w:rsid w:val="007A4109"/>
    <w:rsid w:val="007C508D"/>
    <w:rsid w:val="007D2E13"/>
    <w:rsid w:val="008245E0"/>
    <w:rsid w:val="00832F13"/>
    <w:rsid w:val="00867F75"/>
    <w:rsid w:val="00876FAA"/>
    <w:rsid w:val="00877205"/>
    <w:rsid w:val="008D149A"/>
    <w:rsid w:val="008D2F53"/>
    <w:rsid w:val="008E15E4"/>
    <w:rsid w:val="009057A9"/>
    <w:rsid w:val="00910D24"/>
    <w:rsid w:val="00945C73"/>
    <w:rsid w:val="0098110B"/>
    <w:rsid w:val="00983783"/>
    <w:rsid w:val="009A1A4A"/>
    <w:rsid w:val="009A6F18"/>
    <w:rsid w:val="009E16F3"/>
    <w:rsid w:val="009F11D3"/>
    <w:rsid w:val="00A0382C"/>
    <w:rsid w:val="00A1454F"/>
    <w:rsid w:val="00A2784B"/>
    <w:rsid w:val="00A372F5"/>
    <w:rsid w:val="00A4628A"/>
    <w:rsid w:val="00A54734"/>
    <w:rsid w:val="00A6169A"/>
    <w:rsid w:val="00AE63AE"/>
    <w:rsid w:val="00B03898"/>
    <w:rsid w:val="00B12CD1"/>
    <w:rsid w:val="00B23392"/>
    <w:rsid w:val="00B53E36"/>
    <w:rsid w:val="00B57753"/>
    <w:rsid w:val="00B80846"/>
    <w:rsid w:val="00BA0CD7"/>
    <w:rsid w:val="00BA12E1"/>
    <w:rsid w:val="00BC10BE"/>
    <w:rsid w:val="00BD269C"/>
    <w:rsid w:val="00BD530F"/>
    <w:rsid w:val="00C05CEE"/>
    <w:rsid w:val="00C129A1"/>
    <w:rsid w:val="00C230A6"/>
    <w:rsid w:val="00C300C8"/>
    <w:rsid w:val="00C32B45"/>
    <w:rsid w:val="00C350BF"/>
    <w:rsid w:val="00C52126"/>
    <w:rsid w:val="00C5338F"/>
    <w:rsid w:val="00C84EB7"/>
    <w:rsid w:val="00CA4284"/>
    <w:rsid w:val="00D004A0"/>
    <w:rsid w:val="00D44E2E"/>
    <w:rsid w:val="00D61DB1"/>
    <w:rsid w:val="00D628F7"/>
    <w:rsid w:val="00D71B74"/>
    <w:rsid w:val="00D75866"/>
    <w:rsid w:val="00D8154D"/>
    <w:rsid w:val="00D830F1"/>
    <w:rsid w:val="00D876EA"/>
    <w:rsid w:val="00DA43BD"/>
    <w:rsid w:val="00DC6570"/>
    <w:rsid w:val="00DD2F0A"/>
    <w:rsid w:val="00DD429B"/>
    <w:rsid w:val="00E17C95"/>
    <w:rsid w:val="00E2244D"/>
    <w:rsid w:val="00E27847"/>
    <w:rsid w:val="00E300C2"/>
    <w:rsid w:val="00E40E00"/>
    <w:rsid w:val="00E530A6"/>
    <w:rsid w:val="00E7485B"/>
    <w:rsid w:val="00E91CBE"/>
    <w:rsid w:val="00E921C6"/>
    <w:rsid w:val="00E967F1"/>
    <w:rsid w:val="00ED015E"/>
    <w:rsid w:val="00EE111B"/>
    <w:rsid w:val="00F45522"/>
    <w:rsid w:val="00F76F91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5FFDD"/>
  <w15:docId w15:val="{493CECB1-FCB2-4433-A4E3-65E1B728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683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Míšková</dc:creator>
  <cp:keywords/>
  <dc:description/>
  <cp:lastModifiedBy>Tomáš Chrámecký</cp:lastModifiedBy>
  <cp:revision>4</cp:revision>
  <cp:lastPrinted>2014-01-21T11:24:00Z</cp:lastPrinted>
  <dcterms:created xsi:type="dcterms:W3CDTF">2019-11-11T12:39:00Z</dcterms:created>
  <dcterms:modified xsi:type="dcterms:W3CDTF">2019-11-11T13:54:00Z</dcterms:modified>
</cp:coreProperties>
</file>