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0892AB29" w:rsidR="00867569" w:rsidRPr="00AE6D5B" w:rsidRDefault="00F355FA" w:rsidP="00277407">
      <w:pPr>
        <w:pStyle w:val="Datum"/>
      </w:pPr>
      <w:r>
        <w:t>15</w:t>
      </w:r>
      <w:r w:rsidR="00660D74">
        <w:t>.</w:t>
      </w:r>
      <w:r>
        <w:t xml:space="preserve"> srpna</w:t>
      </w:r>
      <w:r w:rsidR="00F267CF">
        <w:t xml:space="preserve"> </w:t>
      </w:r>
      <w:r w:rsidR="00660D74">
        <w:t>2019</w:t>
      </w:r>
    </w:p>
    <w:p w14:paraId="6676DFF2" w14:textId="603AF02B" w:rsidR="00867569" w:rsidRPr="00AE6D5B" w:rsidRDefault="00A8221D" w:rsidP="00277407">
      <w:pPr>
        <w:pStyle w:val="Nzev"/>
      </w:pPr>
      <w:r>
        <w:t>ICT odborníků</w:t>
      </w:r>
      <w:r w:rsidR="00F355FA">
        <w:t xml:space="preserve"> </w:t>
      </w:r>
      <w:r>
        <w:t>je přes nadprůměrné výdělky nedostatek</w:t>
      </w:r>
    </w:p>
    <w:p w14:paraId="3618875F" w14:textId="1CB65E1B" w:rsidR="006E7FEE" w:rsidRPr="00CB5EDD" w:rsidRDefault="00F355FA" w:rsidP="006E7FEE">
      <w:pPr>
        <w:pStyle w:val="Perex"/>
        <w:spacing w:after="0"/>
        <w:rPr>
          <w:szCs w:val="20"/>
        </w:rPr>
      </w:pPr>
      <w:r w:rsidRPr="00F355FA">
        <w:t xml:space="preserve">Mediánový výdělek specialistů v oblasti informačních a komunikačních technologií (ICT) činil </w:t>
      </w:r>
      <w:r w:rsidR="00A8221D" w:rsidRPr="00F355FA">
        <w:t xml:space="preserve">v roce 2018 </w:t>
      </w:r>
      <w:r w:rsidR="00A8221D">
        <w:t xml:space="preserve">přes 52 </w:t>
      </w:r>
      <w:r w:rsidR="002F06B1">
        <w:t>000</w:t>
      </w:r>
      <w:r w:rsidR="00A8221D">
        <w:t xml:space="preserve"> Kč měsíčně a</w:t>
      </w:r>
      <w:r w:rsidR="002F06B1">
        <w:t xml:space="preserve"> od roku 2013 se zvýšil o 11 </w:t>
      </w:r>
      <w:r w:rsidRPr="00F355FA">
        <w:t>5</w:t>
      </w:r>
      <w:r w:rsidR="002F06B1">
        <w:t>00</w:t>
      </w:r>
      <w:r w:rsidRPr="00F355FA">
        <w:t xml:space="preserve"> korun. </w:t>
      </w:r>
      <w:r w:rsidR="009812B8">
        <w:t>Alespoň třetina</w:t>
      </w:r>
      <w:r w:rsidR="00A8221D">
        <w:t xml:space="preserve"> firem však má problém odpovídajícího odborníka nalézt.</w:t>
      </w:r>
    </w:p>
    <w:p w14:paraId="371BEFA2" w14:textId="0D24BF18" w:rsidR="00F355FA" w:rsidRDefault="00F355FA" w:rsidP="00E413A4">
      <w:pPr>
        <w:ind w:right="284"/>
        <w:rPr>
          <w:rFonts w:eastAsia="Times New Roman" w:cs="Arial"/>
          <w:szCs w:val="20"/>
        </w:rPr>
      </w:pPr>
    </w:p>
    <w:p w14:paraId="55EDD23E" w14:textId="77777777" w:rsidR="00F355FA" w:rsidRDefault="00F355FA" w:rsidP="00F355FA">
      <w:pPr>
        <w:ind w:right="284"/>
      </w:pPr>
      <w:r w:rsidRPr="00F355FA">
        <w:t>Mediánový výdělek specialistů v oblasti ICT dosáhl v roce 2018 částky 52 498 Kč, což představovalo 180 % mediánu platů a mezd všech zaměstnanců v České republice, který byl 29 184 Kč.  Medián mezd techniků v oblasti ICT byl v témže roce 36 932 Kč, což představovalo 127 % mediánu platů a mezd všech zaměstnanců v ČR.</w:t>
      </w:r>
    </w:p>
    <w:p w14:paraId="06FEB849" w14:textId="4CB1A403" w:rsidR="00F355FA" w:rsidRPr="00F355FA" w:rsidRDefault="00F355FA" w:rsidP="00F355FA">
      <w:pPr>
        <w:ind w:right="284"/>
      </w:pPr>
      <w:r w:rsidRPr="00F355FA">
        <w:t xml:space="preserve"> </w:t>
      </w:r>
    </w:p>
    <w:p w14:paraId="0E7C6B1F" w14:textId="77777777" w:rsidR="00A8221D" w:rsidRDefault="00F355FA" w:rsidP="00F355FA">
      <w:pPr>
        <w:ind w:right="284"/>
      </w:pPr>
      <w:r w:rsidRPr="00F355FA">
        <w:t xml:space="preserve">Výše mzdy, respektive platu, se mezi ICT odborníky liší podle jednotlivých podskupin zaměstnání. Nejvíce si v roce 2018 vydělali specialisté v oblasti bezpečnosti dat (medián jejich mezd byl 58 657 Kč), dále systémoví analytici (57 736 Kč) a vývojáři webu a multimédií (57 542 Kč). </w:t>
      </w:r>
    </w:p>
    <w:p w14:paraId="3C53C0C3" w14:textId="77777777" w:rsidR="00A8221D" w:rsidRDefault="00A8221D" w:rsidP="00F355FA">
      <w:pPr>
        <w:ind w:right="284"/>
      </w:pPr>
    </w:p>
    <w:p w14:paraId="1702A175" w14:textId="4FBF1972" w:rsidR="00F355FA" w:rsidRDefault="00A8221D" w:rsidP="00F355FA">
      <w:pPr>
        <w:ind w:right="284"/>
      </w:pPr>
      <w:r w:rsidRPr="00A8221D">
        <w:rPr>
          <w:i/>
        </w:rPr>
        <w:t>„</w:t>
      </w:r>
      <w:r w:rsidR="00F355FA" w:rsidRPr="00A8221D">
        <w:rPr>
          <w:i/>
        </w:rPr>
        <w:t>Pokud bychom se zaměřili na odvětví ekonomické činnosti, nejvíce si vydělají ICT odborníci v peněžnictví a pojišťovnictví, ať</w:t>
      </w:r>
      <w:r w:rsidRPr="00A8221D">
        <w:rPr>
          <w:i/>
        </w:rPr>
        <w:t xml:space="preserve"> už se jedná o specialisty nebo techniky</w:t>
      </w:r>
      <w:r w:rsidR="00F355FA" w:rsidRPr="00A8221D">
        <w:rPr>
          <w:i/>
        </w:rPr>
        <w:t>. Medián mezd ICT speci</w:t>
      </w:r>
      <w:r w:rsidR="009812B8">
        <w:rPr>
          <w:i/>
        </w:rPr>
        <w:t>a</w:t>
      </w:r>
      <w:r w:rsidR="002F06B1">
        <w:rPr>
          <w:i/>
        </w:rPr>
        <w:t xml:space="preserve">listů byl v této oblasti 65 000 korun, u ICT techniků  52 000 </w:t>
      </w:r>
      <w:r w:rsidR="007F627E">
        <w:rPr>
          <w:i/>
        </w:rPr>
        <w:t xml:space="preserve">korun </w:t>
      </w:r>
      <w:r w:rsidRPr="00A8221D">
        <w:rPr>
          <w:i/>
        </w:rPr>
        <w:t>měsíčně,“</w:t>
      </w:r>
      <w:r>
        <w:t xml:space="preserve"> říká Markéta Pištorová z o</w:t>
      </w:r>
      <w:r w:rsidRPr="00A8221D">
        <w:t>ddělení statistiky výzkumu, vývoje a informační společnosti</w:t>
      </w:r>
      <w:r>
        <w:t xml:space="preserve"> ČSÚ.</w:t>
      </w:r>
    </w:p>
    <w:p w14:paraId="74F08908" w14:textId="358A5599" w:rsidR="00F355FA" w:rsidRPr="00F355FA" w:rsidRDefault="00F355FA" w:rsidP="00F355FA">
      <w:pPr>
        <w:ind w:right="284"/>
      </w:pPr>
      <w:r w:rsidRPr="00F355FA">
        <w:t xml:space="preserve"> </w:t>
      </w:r>
    </w:p>
    <w:p w14:paraId="4AC5E0CE" w14:textId="1242CB94" w:rsidR="00F355FA" w:rsidRDefault="00F355FA" w:rsidP="00F355FA">
      <w:pPr>
        <w:ind w:right="284"/>
      </w:pPr>
      <w:r w:rsidRPr="00F355FA">
        <w:t>Přes nadprůměrné výdělky ICT odborníků není pro firmy snadné najít vhodné kandidáty na volné pozice. V roce 2017 mělo</w:t>
      </w:r>
      <w:r w:rsidR="002F06B1">
        <w:t xml:space="preserve"> tento</w:t>
      </w:r>
      <w:r w:rsidRPr="00F355FA">
        <w:t xml:space="preserve"> problém 79 % firem</w:t>
      </w:r>
      <w:r w:rsidR="002F06B1">
        <w:t xml:space="preserve"> z těch, </w:t>
      </w:r>
      <w:r w:rsidRPr="00F355FA">
        <w:t>které již n</w:t>
      </w:r>
      <w:r w:rsidR="00A8221D">
        <w:t>ějaké ICT odborníky zaměstnávaly a zároveň hledaly</w:t>
      </w:r>
      <w:r w:rsidR="002F06B1">
        <w:t xml:space="preserve"> nové</w:t>
      </w:r>
      <w:bookmarkStart w:id="0" w:name="_GoBack"/>
      <w:bookmarkEnd w:id="0"/>
      <w:r w:rsidRPr="00F355FA">
        <w:t>. Při přepočtu na všechny podniky zaměstnávající ICT odborníky byl podíl firem, kterým činilo problém nalézt vhodného kandidáta, 33 %.</w:t>
      </w:r>
    </w:p>
    <w:p w14:paraId="4FB264EE" w14:textId="77777777" w:rsidR="00F355FA" w:rsidRPr="00F355FA" w:rsidRDefault="00F355FA" w:rsidP="00F355FA">
      <w:pPr>
        <w:ind w:right="284"/>
      </w:pPr>
    </w:p>
    <w:p w14:paraId="1B114695" w14:textId="06EA177C" w:rsidR="00F355FA" w:rsidRPr="00F355FA" w:rsidRDefault="00F355FA" w:rsidP="00F355FA">
      <w:pPr>
        <w:ind w:right="284"/>
      </w:pPr>
      <w:r w:rsidRPr="00F355FA">
        <w:t xml:space="preserve">Další informace o odměňování ICT odborníků podle pohlaví, vzdělání, krajů apod. naleznete v analýze </w:t>
      </w:r>
      <w:r w:rsidRPr="00F355FA">
        <w:rPr>
          <w:i/>
        </w:rPr>
        <w:t>ICT odborníci v České republice a jejich mzdy</w:t>
      </w:r>
      <w:r>
        <w:t xml:space="preserve">: </w:t>
      </w:r>
      <w:hyperlink r:id="rId7" w:history="1">
        <w:r w:rsidRPr="00F355FA">
          <w:rPr>
            <w:rStyle w:val="Hypertextovodkaz"/>
          </w:rPr>
          <w:t>https://www.czso.cz/csu/czso/cri/ict-odbornici-v-ceske-republice-a-jejich-mzdy-2018</w:t>
        </w:r>
      </w:hyperlink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03A130A8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C3252E" w:rsidRPr="00CB5EDD">
        <w:rPr>
          <w:rFonts w:cs="Arial"/>
        </w:rPr>
        <w:t>jan.cieslar@czso.cz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F776" w14:textId="77777777" w:rsidR="00DF25EC" w:rsidRDefault="00DF25EC" w:rsidP="00BA6370">
      <w:r>
        <w:separator/>
      </w:r>
    </w:p>
  </w:endnote>
  <w:endnote w:type="continuationSeparator" w:id="0">
    <w:p w14:paraId="16974B7A" w14:textId="77777777" w:rsidR="00DF25EC" w:rsidRDefault="00DF25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5365E69C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06B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5365E69C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06B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8FD1" w14:textId="77777777" w:rsidR="00DF25EC" w:rsidRDefault="00DF25EC" w:rsidP="00BA6370">
      <w:r>
        <w:separator/>
      </w:r>
    </w:p>
  </w:footnote>
  <w:footnote w:type="continuationSeparator" w:id="0">
    <w:p w14:paraId="17968F53" w14:textId="77777777" w:rsidR="00DF25EC" w:rsidRDefault="00DF25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8100F"/>
    <w:rsid w:val="00081268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86A5D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19C2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85A65"/>
    <w:rsid w:val="004902DC"/>
    <w:rsid w:val="004920AD"/>
    <w:rsid w:val="004A7959"/>
    <w:rsid w:val="004B0227"/>
    <w:rsid w:val="004B7D99"/>
    <w:rsid w:val="004C2A4A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57B71"/>
    <w:rsid w:val="00660D74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559DA"/>
    <w:rsid w:val="00960739"/>
    <w:rsid w:val="0096218B"/>
    <w:rsid w:val="009668FF"/>
    <w:rsid w:val="009757BA"/>
    <w:rsid w:val="00976AF7"/>
    <w:rsid w:val="009812B8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F671B"/>
    <w:rsid w:val="00A00672"/>
    <w:rsid w:val="00A350F9"/>
    <w:rsid w:val="00A35A75"/>
    <w:rsid w:val="00A4343D"/>
    <w:rsid w:val="00A502F1"/>
    <w:rsid w:val="00A50708"/>
    <w:rsid w:val="00A55861"/>
    <w:rsid w:val="00A70A83"/>
    <w:rsid w:val="00A81EB3"/>
    <w:rsid w:val="00A8221D"/>
    <w:rsid w:val="00A842CF"/>
    <w:rsid w:val="00AA495B"/>
    <w:rsid w:val="00AD53A0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64F02"/>
    <w:rsid w:val="00B90F40"/>
    <w:rsid w:val="00BA439F"/>
    <w:rsid w:val="00BA6370"/>
    <w:rsid w:val="00BA7CB4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980"/>
    <w:rsid w:val="00E33C9A"/>
    <w:rsid w:val="00E413A4"/>
    <w:rsid w:val="00E53B6D"/>
    <w:rsid w:val="00E607DE"/>
    <w:rsid w:val="00E6423C"/>
    <w:rsid w:val="00E64DFB"/>
    <w:rsid w:val="00E71C56"/>
    <w:rsid w:val="00E72388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ct-odbornici-v-ceske-republice-a-jejich-mzdy-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F866-66E3-4F55-AA0F-9814FC05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2019-08-15T12:55:00Z</cp:lastPrinted>
  <dcterms:created xsi:type="dcterms:W3CDTF">2019-08-15T13:15:00Z</dcterms:created>
  <dcterms:modified xsi:type="dcterms:W3CDTF">2019-08-15T13:15:00Z</dcterms:modified>
</cp:coreProperties>
</file>