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B" w:rsidRDefault="00336463" w:rsidP="00C32E6B">
      <w:pPr>
        <w:pStyle w:val="Nadpis2"/>
        <w:jc w:val="left"/>
      </w:pPr>
      <w:r w:rsidRPr="00743EFD">
        <w:t>Methodological notes</w:t>
      </w:r>
      <w:r w:rsidR="00C32E6B" w:rsidRPr="00743EFD">
        <w:t xml:space="preserve"> </w:t>
      </w:r>
    </w:p>
    <w:p w:rsidR="00C32E6B" w:rsidRPr="00743EFD" w:rsidRDefault="00C32E6B" w:rsidP="00C32E6B">
      <w:pPr>
        <w:pStyle w:val="Nadpis2"/>
        <w:jc w:val="left"/>
      </w:pPr>
      <w:proofErr w:type="gramStart"/>
      <w:r w:rsidRPr="00743EFD">
        <w:t>of</w:t>
      </w:r>
      <w:proofErr w:type="gramEnd"/>
      <w:r w:rsidRPr="00743EFD">
        <w:t xml:space="preserve">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w:t>
      </w:r>
      <w:proofErr w:type="gramStart"/>
      <w:r w:rsidRPr="00653568">
        <w:rPr>
          <w:rFonts w:ascii="Arial" w:hAnsi="Arial"/>
          <w:sz w:val="18"/>
          <w:szCs w:val="20"/>
          <w:lang w:val="en-GB"/>
        </w:rPr>
        <w:t>Intrastat</w:t>
      </w:r>
      <w:proofErr w:type="gramEnd"/>
      <w:r w:rsidRPr="00653568">
        <w:rPr>
          <w:rFonts w:ascii="Arial" w:hAnsi="Arial"/>
          <w:sz w:val="18"/>
          <w:szCs w:val="20"/>
          <w:lang w:val="en-GB"/>
        </w:rPr>
        <w:t xml:space="preserve">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bookmarkStart w:id="0" w:name="_GoBack"/>
      <w:bookmarkEnd w:id="0"/>
    </w:p>
    <w:p w:rsidR="00BE25CD" w:rsidRDefault="00BE25CD">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BA6D3B" w:rsidRDefault="0049311C" w:rsidP="0049311C">
      <w:pPr>
        <w:pStyle w:val="poznmky0"/>
        <w:rPr>
          <w:rFonts w:ascii="Arial" w:hAnsi="Arial" w:cs="Arial"/>
          <w:b/>
          <w:i/>
          <w:sz w:val="17"/>
          <w:szCs w:val="17"/>
        </w:rPr>
      </w:pPr>
      <w:r w:rsidRPr="00BA6D3B">
        <w:rPr>
          <w:rStyle w:val="Zvraznn"/>
          <w:rFonts w:ascii="Arial" w:hAnsi="Arial" w:cs="Arial"/>
          <w:b/>
          <w:i w:val="0"/>
          <w:sz w:val="17"/>
          <w:szCs w:val="17"/>
          <w:lang w:val="en-GB"/>
        </w:rPr>
        <w:t>Beware of the terminology change:</w:t>
      </w:r>
    </w:p>
    <w:p w:rsidR="0049311C" w:rsidRPr="00E11705" w:rsidRDefault="0049311C" w:rsidP="00E11705">
      <w:pPr>
        <w:pStyle w:val="poznmky0"/>
        <w:spacing w:before="0" w:beforeAutospacing="0" w:after="120" w:afterAutospacing="0"/>
        <w:jc w:val="both"/>
        <w:rPr>
          <w:rStyle w:val="Zvraznn"/>
          <w:rFonts w:ascii="Arial" w:hAnsi="Arial" w:cs="Arial"/>
          <w:b/>
          <w:i w:val="0"/>
          <w:sz w:val="17"/>
          <w:szCs w:val="17"/>
          <w:lang w:val="en-GB"/>
        </w:rPr>
      </w:pPr>
      <w:r w:rsidRPr="00E11705">
        <w:rPr>
          <w:rStyle w:val="Zvraznn"/>
          <w:rFonts w:ascii="Arial" w:hAnsi="Arial" w:cs="Arial"/>
          <w:i w:val="0"/>
          <w:sz w:val="17"/>
          <w:szCs w:val="17"/>
          <w:lang w:val="en-GB"/>
        </w:rPr>
        <w:t>Since 2020, the Czech Statistical Office</w:t>
      </w:r>
      <w:r w:rsidR="00E60C37">
        <w:rPr>
          <w:rStyle w:val="Zvraznn"/>
          <w:rFonts w:ascii="Arial" w:hAnsi="Arial" w:cs="Arial"/>
          <w:i w:val="0"/>
          <w:sz w:val="17"/>
          <w:szCs w:val="17"/>
          <w:lang w:val="en-GB"/>
        </w:rPr>
        <w:t xml:space="preserve"> </w:t>
      </w:r>
      <w:r w:rsidRPr="00E11705">
        <w:rPr>
          <w:rStyle w:val="Zvraznn"/>
          <w:rFonts w:ascii="Arial" w:hAnsi="Arial" w:cs="Arial"/>
          <w:i w:val="0"/>
          <w:sz w:val="17"/>
          <w:szCs w:val="17"/>
          <w:lang w:val="en-GB"/>
        </w:rPr>
        <w:t>has changed the terminology and the manner in which data is presented. The external trade is now referred to as international trade. The data based on the change of ownership between residents and non-residents (former</w:t>
      </w:r>
      <w:r w:rsidR="00CD5249">
        <w:rPr>
          <w:rStyle w:val="Zvraznn"/>
          <w:rFonts w:ascii="Arial" w:hAnsi="Arial" w:cs="Arial"/>
          <w:i w:val="0"/>
          <w:sz w:val="17"/>
          <w:szCs w:val="17"/>
          <w:lang w:val="en-GB"/>
        </w:rPr>
        <w:t xml:space="preserve">ly </w:t>
      </w:r>
      <w:r w:rsidRPr="00E11705">
        <w:rPr>
          <w:rStyle w:val="Zv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v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vraznn"/>
          <w:rFonts w:ascii="Arial" w:hAnsi="Arial" w:cs="Arial"/>
          <w:i w:val="0"/>
          <w:sz w:val="17"/>
          <w:szCs w:val="17"/>
          <w:lang w:val="en-GB"/>
        </w:rPr>
        <w:t>,</w:t>
      </w:r>
      <w:r w:rsidR="00CD5249">
        <w:rPr>
          <w:rStyle w:val="Zvraznn"/>
          <w:rFonts w:ascii="Arial" w:hAnsi="Arial" w:cs="Arial"/>
          <w:i w:val="0"/>
          <w:sz w:val="17"/>
          <w:szCs w:val="17"/>
          <w:lang w:val="en-GB"/>
        </w:rPr>
        <w:t xml:space="preserve"> is</w:t>
      </w:r>
      <w:r w:rsidRPr="00E11705">
        <w:rPr>
          <w:rStyle w:val="Zv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v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vraznn"/>
          <w:rFonts w:ascii="Arial" w:hAnsi="Arial" w:cs="Arial"/>
          <w:i w:val="0"/>
          <w:sz w:val="17"/>
          <w:szCs w:val="17"/>
          <w:lang w:val="en-GB"/>
        </w:rPr>
        <w:t xml:space="preserve">. </w:t>
      </w:r>
      <w:r w:rsidRPr="00E11705">
        <w:rPr>
          <w:rStyle w:val="Zv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v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vraznn"/>
          <w:rFonts w:ascii="Arial" w:hAnsi="Arial" w:cs="Arial"/>
          <w:b/>
          <w:i w:val="0"/>
          <w:sz w:val="17"/>
          <w:szCs w:val="17"/>
          <w:lang w:val="en-GB"/>
        </w:rPr>
        <w:t xml:space="preserve"> </w:t>
      </w:r>
      <w:r w:rsidR="00CD5249">
        <w:rPr>
          <w:rStyle w:val="Zvraznn"/>
          <w:rFonts w:ascii="Arial" w:hAnsi="Arial" w:cs="Arial"/>
          <w:b/>
          <w:i w:val="0"/>
          <w:sz w:val="17"/>
          <w:szCs w:val="17"/>
          <w:lang w:val="en-GB"/>
        </w:rPr>
        <w:t>is now</w:t>
      </w:r>
      <w:r w:rsidRPr="00E11705">
        <w:rPr>
          <w:rStyle w:val="Zvraznn"/>
          <w:rFonts w:ascii="Arial" w:hAnsi="Arial" w:cs="Arial"/>
          <w:b/>
          <w:i w:val="0"/>
          <w:sz w:val="17"/>
          <w:szCs w:val="17"/>
          <w:lang w:val="en-GB"/>
        </w:rPr>
        <w:t xml:space="preserve"> referred to </w:t>
      </w:r>
      <w:r w:rsidR="00CD5249">
        <w:rPr>
          <w:rStyle w:val="Zvraznn"/>
          <w:rFonts w:ascii="Arial" w:hAnsi="Arial" w:cs="Arial"/>
          <w:b/>
          <w:i w:val="0"/>
          <w:sz w:val="17"/>
          <w:szCs w:val="17"/>
          <w:lang w:val="en-GB"/>
        </w:rPr>
        <w:t xml:space="preserve">as </w:t>
      </w:r>
      <w:r w:rsidRPr="00E11705">
        <w:rPr>
          <w:rStyle w:val="Zvraznn"/>
          <w:rFonts w:ascii="Arial" w:hAnsi="Arial" w:cs="Arial"/>
          <w:b/>
          <w:i w:val="0"/>
          <w:sz w:val="17"/>
          <w:szCs w:val="17"/>
          <w:lang w:val="en-GB"/>
        </w:rPr>
        <w:t>Cross-border movements of goods.</w:t>
      </w:r>
    </w:p>
    <w:p w:rsidR="0049311C" w:rsidRDefault="0049311C" w:rsidP="00E11705">
      <w:pPr>
        <w:spacing w:after="120"/>
        <w:jc w:val="both"/>
        <w:rPr>
          <w:rStyle w:val="Hypertextovodkaz"/>
          <w:rFonts w:ascii="Arial" w:hAnsi="Arial" w:cs="Arial"/>
          <w:i/>
          <w:iCs/>
          <w:sz w:val="17"/>
          <w:szCs w:val="17"/>
          <w:lang w:val="en-GB"/>
        </w:rPr>
      </w:pPr>
      <w:r w:rsidRPr="00BA6D3B">
        <w:rPr>
          <w:rStyle w:val="Zvraznn"/>
          <w:rFonts w:ascii="Arial" w:hAnsi="Arial" w:cs="Arial"/>
          <w:sz w:val="17"/>
          <w:szCs w:val="17"/>
          <w:lang w:val="en-GB"/>
        </w:rPr>
        <w:t xml:space="preserve">Further information:  </w:t>
      </w:r>
      <w:hyperlink r:id="rId8" w:history="1">
        <w:r w:rsidRPr="00BA6D3B">
          <w:rPr>
            <w:rStyle w:val="Hypertextovodkaz"/>
            <w:rFonts w:ascii="Arial" w:hAnsi="Arial" w:cs="Arial"/>
            <w:i/>
            <w:iCs/>
            <w:sz w:val="17"/>
            <w:szCs w:val="17"/>
            <w:lang w:val="en-GB"/>
          </w:rPr>
          <w:t>https://www.czso.cz/csu/czso/changes-in-international-trade-statistics</w:t>
        </w:r>
      </w:hyperlink>
      <w:r w:rsidRPr="00BA6D3B">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w:t>
      </w:r>
      <w:r w:rsidR="00C30877">
        <w:rPr>
          <w:rFonts w:ascii="Arial" w:hAnsi="Arial" w:cs="Arial"/>
          <w:b/>
          <w:bCs/>
          <w:iCs/>
          <w:sz w:val="17"/>
          <w:szCs w:val="17"/>
          <w:lang w:val="en-GB"/>
        </w:rPr>
        <w:t xml:space="preserve"> as well as for the cross-border movements of goods</w:t>
      </w:r>
      <w:r w:rsidRPr="00E11705">
        <w:rPr>
          <w:rFonts w:ascii="Arial" w:hAnsi="Arial" w:cs="Arial"/>
          <w:b/>
          <w:bCs/>
          <w:iCs/>
          <w:sz w:val="17"/>
          <w:szCs w:val="17"/>
          <w:lang w:val="en-GB"/>
        </w:rPr>
        <w:t xml:space="preserve"> </w:t>
      </w:r>
      <w:r w:rsidR="00A1696C">
        <w:rPr>
          <w:rFonts w:ascii="Arial" w:hAnsi="Arial" w:cs="Arial"/>
          <w:b/>
          <w:bCs/>
          <w:iCs/>
          <w:sz w:val="17"/>
          <w:szCs w:val="17"/>
          <w:lang w:val="en-GB"/>
        </w:rPr>
        <w:t>has</w:t>
      </w:r>
      <w:r w:rsidRPr="00E11705">
        <w:rPr>
          <w:rFonts w:ascii="Arial" w:hAnsi="Arial" w:cs="Arial"/>
          <w:b/>
          <w:bCs/>
          <w:iCs/>
          <w:sz w:val="17"/>
          <w:szCs w:val="17"/>
          <w:lang w:val="en-GB"/>
        </w:rPr>
        <w:t xml:space="preserve"> be</w:t>
      </w:r>
      <w:r w:rsidR="00A1696C">
        <w:rPr>
          <w:rFonts w:ascii="Arial" w:hAnsi="Arial" w:cs="Arial"/>
          <w:b/>
          <w:bCs/>
          <w:iCs/>
          <w:sz w:val="17"/>
          <w:szCs w:val="17"/>
          <w:lang w:val="en-GB"/>
        </w:rPr>
        <w:t>en</w:t>
      </w:r>
      <w:r w:rsidRPr="00E11705">
        <w:rPr>
          <w:rFonts w:ascii="Arial" w:hAnsi="Arial" w:cs="Arial"/>
          <w:b/>
          <w:bCs/>
          <w:iCs/>
          <w:sz w:val="17"/>
          <w:szCs w:val="17"/>
          <w:lang w:val="en-GB"/>
        </w:rPr>
        <w:t xml:space="preserve"> changed.</w:t>
      </w:r>
      <w:r w:rsidRPr="00E11705">
        <w:rPr>
          <w:rFonts w:ascii="Arial" w:hAnsi="Arial" w:cs="Arial"/>
          <w:iCs/>
          <w:sz w:val="17"/>
          <w:szCs w:val="17"/>
          <w:lang w:val="en-GB"/>
        </w:rPr>
        <w:t xml:space="preserve"> When data for the reference month is published, six previous months </w:t>
      </w:r>
      <w:r w:rsidR="00A1696C">
        <w:rPr>
          <w:rFonts w:ascii="Arial" w:hAnsi="Arial" w:cs="Arial"/>
          <w:iCs/>
          <w:sz w:val="17"/>
          <w:szCs w:val="17"/>
          <w:lang w:val="en-GB"/>
        </w:rPr>
        <w:t>are</w:t>
      </w:r>
      <w:r w:rsidRPr="00E11705">
        <w:rPr>
          <w:rFonts w:ascii="Arial" w:hAnsi="Arial" w:cs="Arial"/>
          <w:iCs/>
          <w:sz w:val="17"/>
          <w:szCs w:val="17"/>
          <w:lang w:val="en-GB"/>
        </w:rPr>
        <w:t xml:space="preserve"> updated. All months with preliminary data </w:t>
      </w:r>
      <w:r w:rsidR="00A1696C">
        <w:rPr>
          <w:rFonts w:ascii="Arial" w:hAnsi="Arial" w:cs="Arial"/>
          <w:iCs/>
          <w:sz w:val="17"/>
          <w:szCs w:val="17"/>
          <w:lang w:val="en-GB"/>
        </w:rPr>
        <w:t>are</w:t>
      </w:r>
      <w:r w:rsidRPr="00E11705">
        <w:rPr>
          <w:rFonts w:ascii="Arial" w:hAnsi="Arial" w:cs="Arial"/>
          <w:iCs/>
          <w:sz w:val="17"/>
          <w:szCs w:val="17"/>
          <w:lang w:val="en-GB"/>
        </w:rPr>
        <w:t xml:space="preserv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00E11705">
        <w:rPr>
          <w:rFonts w:ascii="Arial" w:hAnsi="Arial" w:cs="Arial"/>
          <w:sz w:val="17"/>
          <w:lang w:val="en-GB"/>
        </w:rPr>
        <w:t xml:space="preserve">and 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2F" w:rsidRDefault="0019042F">
      <w:r>
        <w:separator/>
      </w:r>
    </w:p>
  </w:endnote>
  <w:endnote w:type="continuationSeparator" w:id="0">
    <w:p w:rsidR="0019042F" w:rsidRDefault="0019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2F" w:rsidRDefault="0019042F">
      <w:r>
        <w:separator/>
      </w:r>
    </w:p>
  </w:footnote>
  <w:footnote w:type="continuationSeparator" w:id="0">
    <w:p w:rsidR="0019042F" w:rsidRDefault="0019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venova3684">
    <w15:presenceInfo w15:providerId="None" w15:userId="kavenova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8"/>
    <w:rsid w:val="00021D99"/>
    <w:rsid w:val="00023876"/>
    <w:rsid w:val="000502D3"/>
    <w:rsid w:val="000924F4"/>
    <w:rsid w:val="000F2E12"/>
    <w:rsid w:val="000F6891"/>
    <w:rsid w:val="001474C6"/>
    <w:rsid w:val="0014778C"/>
    <w:rsid w:val="00167E23"/>
    <w:rsid w:val="0019042F"/>
    <w:rsid w:val="00196BF8"/>
    <w:rsid w:val="001B1B33"/>
    <w:rsid w:val="001B6110"/>
    <w:rsid w:val="001D0AE3"/>
    <w:rsid w:val="001E2B19"/>
    <w:rsid w:val="001E7989"/>
    <w:rsid w:val="001F226A"/>
    <w:rsid w:val="001F5CC3"/>
    <w:rsid w:val="002167D6"/>
    <w:rsid w:val="00224CB1"/>
    <w:rsid w:val="0027592A"/>
    <w:rsid w:val="002C31AC"/>
    <w:rsid w:val="002F722C"/>
    <w:rsid w:val="00332D51"/>
    <w:rsid w:val="00336463"/>
    <w:rsid w:val="00341C09"/>
    <w:rsid w:val="00360FB3"/>
    <w:rsid w:val="00375731"/>
    <w:rsid w:val="003C58C4"/>
    <w:rsid w:val="003F1F87"/>
    <w:rsid w:val="0042483F"/>
    <w:rsid w:val="004322CC"/>
    <w:rsid w:val="00467867"/>
    <w:rsid w:val="0049311C"/>
    <w:rsid w:val="00497D5E"/>
    <w:rsid w:val="004A4B9F"/>
    <w:rsid w:val="00584DA2"/>
    <w:rsid w:val="00597931"/>
    <w:rsid w:val="005A27A9"/>
    <w:rsid w:val="005B410D"/>
    <w:rsid w:val="005C3E69"/>
    <w:rsid w:val="00605EAD"/>
    <w:rsid w:val="00606D7E"/>
    <w:rsid w:val="00627C63"/>
    <w:rsid w:val="00641649"/>
    <w:rsid w:val="006502D1"/>
    <w:rsid w:val="00653568"/>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60794"/>
    <w:rsid w:val="008B7361"/>
    <w:rsid w:val="008E69A2"/>
    <w:rsid w:val="008F640C"/>
    <w:rsid w:val="009017EF"/>
    <w:rsid w:val="00946C5F"/>
    <w:rsid w:val="00974D7B"/>
    <w:rsid w:val="009C46B7"/>
    <w:rsid w:val="009D106D"/>
    <w:rsid w:val="009D5867"/>
    <w:rsid w:val="009F3874"/>
    <w:rsid w:val="00A0701C"/>
    <w:rsid w:val="00A15FFA"/>
    <w:rsid w:val="00A1696C"/>
    <w:rsid w:val="00A17863"/>
    <w:rsid w:val="00A32EAE"/>
    <w:rsid w:val="00A32EBC"/>
    <w:rsid w:val="00A43E6A"/>
    <w:rsid w:val="00A6491C"/>
    <w:rsid w:val="00A91C81"/>
    <w:rsid w:val="00AD1BC9"/>
    <w:rsid w:val="00AE3418"/>
    <w:rsid w:val="00AE59EC"/>
    <w:rsid w:val="00B262A9"/>
    <w:rsid w:val="00B50768"/>
    <w:rsid w:val="00B54740"/>
    <w:rsid w:val="00B57220"/>
    <w:rsid w:val="00BA6D3B"/>
    <w:rsid w:val="00BB3AEF"/>
    <w:rsid w:val="00BE0206"/>
    <w:rsid w:val="00BE25CD"/>
    <w:rsid w:val="00BF7B11"/>
    <w:rsid w:val="00C30877"/>
    <w:rsid w:val="00C32E6B"/>
    <w:rsid w:val="00C346C9"/>
    <w:rsid w:val="00C36215"/>
    <w:rsid w:val="00C74F6B"/>
    <w:rsid w:val="00C84E23"/>
    <w:rsid w:val="00CC01BD"/>
    <w:rsid w:val="00CD3839"/>
    <w:rsid w:val="00CD5249"/>
    <w:rsid w:val="00D27960"/>
    <w:rsid w:val="00D6116A"/>
    <w:rsid w:val="00D64EF3"/>
    <w:rsid w:val="00DB0585"/>
    <w:rsid w:val="00DD4677"/>
    <w:rsid w:val="00DE363A"/>
    <w:rsid w:val="00DF31FF"/>
    <w:rsid w:val="00E11705"/>
    <w:rsid w:val="00E24EB5"/>
    <w:rsid w:val="00E41E44"/>
    <w:rsid w:val="00E60C37"/>
    <w:rsid w:val="00E95A46"/>
    <w:rsid w:val="00EC09AD"/>
    <w:rsid w:val="00EC3476"/>
    <w:rsid w:val="00F65EB5"/>
    <w:rsid w:val="00F95DDB"/>
    <w:rsid w:val="00FA0E0C"/>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E0E8-DDC6-4815-A15B-6C5163B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3</cp:revision>
  <cp:lastPrinted>2016-08-30T11:58:00Z</cp:lastPrinted>
  <dcterms:created xsi:type="dcterms:W3CDTF">2020-05-04T09:47:00Z</dcterms:created>
  <dcterms:modified xsi:type="dcterms:W3CDTF">2020-05-04T09:48:00Z</dcterms:modified>
</cp:coreProperties>
</file>