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E591A" w:rsidP="00AE6D5B">
      <w:pPr>
        <w:pStyle w:val="Datum"/>
      </w:pPr>
      <w:r>
        <w:t>10</w:t>
      </w:r>
      <w:r w:rsidR="00EF2F0F">
        <w:t xml:space="preserve">. </w:t>
      </w:r>
      <w:r w:rsidR="00415DED">
        <w:t>6</w:t>
      </w:r>
      <w:r w:rsidR="00EF2F0F">
        <w:t>. 2019</w:t>
      </w:r>
    </w:p>
    <w:p w:rsidR="005A4A83" w:rsidRDefault="00DE7A6F" w:rsidP="005A4A83">
      <w:pPr>
        <w:pStyle w:val="Nzev"/>
      </w:pPr>
      <w:r>
        <w:t>Kalamitní situace v lesích se prohlubuje</w:t>
      </w:r>
    </w:p>
    <w:p w:rsidR="00EF0DA3" w:rsidRDefault="00DE7A6F" w:rsidP="005A4A83">
      <w:pPr>
        <w:pStyle w:val="Zkladntext"/>
        <w:spacing w:line="276" w:lineRule="auto"/>
        <w:rPr>
          <w:b/>
          <w:sz w:val="20"/>
          <w:szCs w:val="20"/>
        </w:rPr>
      </w:pPr>
      <w:r w:rsidRPr="00DE7A6F">
        <w:rPr>
          <w:b/>
          <w:sz w:val="20"/>
          <w:szCs w:val="20"/>
        </w:rPr>
        <w:t>V roce 2018 vzrostla těžba dřeva v lesích na 25,7 mil. m</w:t>
      </w:r>
      <w:r w:rsidRPr="007569EF">
        <w:rPr>
          <w:b/>
          <w:sz w:val="20"/>
          <w:szCs w:val="20"/>
          <w:vertAlign w:val="superscript"/>
        </w:rPr>
        <w:t>3</w:t>
      </w:r>
      <w:r w:rsidRPr="00DE7A6F">
        <w:rPr>
          <w:b/>
          <w:sz w:val="20"/>
          <w:szCs w:val="20"/>
        </w:rPr>
        <w:t xml:space="preserve"> dřeva bez kůry. Jedná se o</w:t>
      </w:r>
      <w:r w:rsidR="0038030B">
        <w:rPr>
          <w:b/>
          <w:sz w:val="20"/>
          <w:szCs w:val="20"/>
        </w:rPr>
        <w:t> </w:t>
      </w:r>
      <w:r w:rsidRPr="00DE7A6F">
        <w:rPr>
          <w:b/>
          <w:sz w:val="20"/>
          <w:szCs w:val="20"/>
        </w:rPr>
        <w:t>nejvyšší hodnotu v historii.</w:t>
      </w:r>
      <w:r w:rsidR="00EF0DA3" w:rsidRPr="00EF0DA3">
        <w:rPr>
          <w:b/>
          <w:sz w:val="20"/>
          <w:szCs w:val="20"/>
        </w:rPr>
        <w:t xml:space="preserve"> </w:t>
      </w:r>
    </w:p>
    <w:p w:rsidR="00655DD2" w:rsidRPr="00EF0DA3" w:rsidRDefault="00655DD2" w:rsidP="005A4A83">
      <w:pPr>
        <w:pStyle w:val="Zkladntext"/>
        <w:spacing w:line="276" w:lineRule="auto"/>
        <w:rPr>
          <w:b/>
          <w:sz w:val="20"/>
          <w:szCs w:val="20"/>
        </w:rPr>
      </w:pPr>
    </w:p>
    <w:p w:rsidR="003741A3" w:rsidRPr="00C5552A" w:rsidRDefault="00DE7A6F" w:rsidP="00DE7A6F">
      <w:pPr>
        <w:rPr>
          <w:rFonts w:cs="Arial"/>
          <w:szCs w:val="20"/>
        </w:rPr>
      </w:pPr>
      <w:r w:rsidRPr="00C5552A">
        <w:rPr>
          <w:rFonts w:cs="Arial"/>
          <w:szCs w:val="20"/>
        </w:rPr>
        <w:t>Těžba dřeva ve výši 25,7 mil. m</w:t>
      </w:r>
      <w:r w:rsidRPr="00C5552A">
        <w:rPr>
          <w:rFonts w:cs="Arial"/>
          <w:szCs w:val="20"/>
          <w:vertAlign w:val="superscript"/>
        </w:rPr>
        <w:t>3</w:t>
      </w:r>
      <w:r w:rsidRPr="00C5552A">
        <w:rPr>
          <w:rFonts w:cs="Arial"/>
          <w:szCs w:val="20"/>
        </w:rPr>
        <w:t xml:space="preserve"> byla ze zcela převažující </w:t>
      </w:r>
      <w:r>
        <w:rPr>
          <w:rFonts w:cs="Arial"/>
          <w:szCs w:val="20"/>
        </w:rPr>
        <w:t>části tvořena nahodilou těžbou. „</w:t>
      </w:r>
      <w:r w:rsidR="00B378EC">
        <w:rPr>
          <w:rFonts w:cs="Arial"/>
          <w:i/>
          <w:szCs w:val="20"/>
        </w:rPr>
        <w:t xml:space="preserve">Samotná nahodilá těžba ve výši 23 milionů kubíků dřeva byla v loňském roce </w:t>
      </w:r>
      <w:r w:rsidRPr="00DE7A6F">
        <w:rPr>
          <w:rFonts w:cs="Arial"/>
          <w:i/>
          <w:szCs w:val="20"/>
        </w:rPr>
        <w:t xml:space="preserve">vyšší než </w:t>
      </w:r>
      <w:r w:rsidR="004F026B">
        <w:rPr>
          <w:rFonts w:cs="Arial"/>
          <w:i/>
          <w:szCs w:val="20"/>
        </w:rPr>
        <w:t>celková těžba v jakémkoliv předchozím roce</w:t>
      </w:r>
      <w:r w:rsidRPr="00DE7A6F">
        <w:rPr>
          <w:rFonts w:cs="Arial"/>
          <w:i/>
          <w:szCs w:val="20"/>
        </w:rPr>
        <w:t xml:space="preserve">. Příčinou je kombinace několika faktorů, mezi nejvýznamnější </w:t>
      </w:r>
      <w:r w:rsidR="00842AD0">
        <w:rPr>
          <w:rFonts w:cs="Arial"/>
          <w:i/>
          <w:szCs w:val="20"/>
        </w:rPr>
        <w:t xml:space="preserve">patří </w:t>
      </w:r>
      <w:r w:rsidRPr="00DE7A6F">
        <w:rPr>
          <w:rFonts w:cs="Arial"/>
          <w:i/>
          <w:szCs w:val="20"/>
        </w:rPr>
        <w:t>velké sucho a napadení stromů hmyzími škůdci</w:t>
      </w:r>
      <w:r w:rsidR="0052247C">
        <w:rPr>
          <w:rFonts w:cs="Arial"/>
          <w:i/>
          <w:szCs w:val="20"/>
        </w:rPr>
        <w:t>,</w:t>
      </w:r>
      <w:r>
        <w:rPr>
          <w:rFonts w:cs="Arial"/>
          <w:szCs w:val="20"/>
        </w:rPr>
        <w:t>“</w:t>
      </w:r>
      <w:bookmarkStart w:id="0" w:name="_GoBack"/>
      <w:bookmarkEnd w:id="0"/>
      <w:r>
        <w:rPr>
          <w:rFonts w:cs="Arial"/>
          <w:szCs w:val="20"/>
        </w:rPr>
        <w:t xml:space="preserve"> říká </w:t>
      </w:r>
      <w:r w:rsidR="00B378EC">
        <w:rPr>
          <w:rFonts w:cs="Arial"/>
          <w:szCs w:val="20"/>
        </w:rPr>
        <w:t>Jiří Hrbek</w:t>
      </w:r>
      <w:r w:rsidR="00C03992">
        <w:rPr>
          <w:rFonts w:cs="Arial"/>
          <w:szCs w:val="20"/>
        </w:rPr>
        <w:t xml:space="preserve"> </w:t>
      </w:r>
      <w:r w:rsidR="00C03992">
        <w:t>z odboru statistiky zemědělství, lesnictví a životního prostředí ČSÚ</w:t>
      </w:r>
      <w:r w:rsidRPr="00C5552A">
        <w:rPr>
          <w:rFonts w:cs="Arial"/>
          <w:szCs w:val="20"/>
        </w:rPr>
        <w:t xml:space="preserve">. </w:t>
      </w:r>
      <w:r w:rsidR="0038030B">
        <w:rPr>
          <w:rFonts w:cs="Arial"/>
          <w:szCs w:val="20"/>
        </w:rPr>
        <w:t xml:space="preserve">Z </w:t>
      </w:r>
      <w:r w:rsidRPr="00C5552A">
        <w:rPr>
          <w:rFonts w:cs="Arial"/>
          <w:szCs w:val="20"/>
        </w:rPr>
        <w:t xml:space="preserve">dřevin se nejvíce těžil smrk </w:t>
      </w:r>
      <w:r w:rsidR="0038030B">
        <w:rPr>
          <w:rFonts w:cs="Arial"/>
          <w:szCs w:val="20"/>
        </w:rPr>
        <w:br/>
      </w:r>
      <w:r w:rsidRPr="00C5552A">
        <w:rPr>
          <w:rFonts w:cs="Arial"/>
          <w:szCs w:val="20"/>
        </w:rPr>
        <w:t xml:space="preserve">(87,2 %), dále pak borovice (4,4 %) a buk (2,5 %). </w:t>
      </w:r>
      <w:r w:rsidR="0038030B">
        <w:rPr>
          <w:rFonts w:cs="Arial"/>
          <w:szCs w:val="20"/>
        </w:rPr>
        <w:t>Těžba listnatých dřevin zaujímala necelých 6 % z celkového objemu.</w:t>
      </w:r>
    </w:p>
    <w:p w:rsidR="00530F5D" w:rsidRDefault="00530F5D" w:rsidP="00DE7A6F">
      <w:pPr>
        <w:rPr>
          <w:rFonts w:cs="Arial"/>
          <w:szCs w:val="20"/>
        </w:rPr>
      </w:pPr>
    </w:p>
    <w:p w:rsidR="00DE7A6F" w:rsidRDefault="003741A3" w:rsidP="00DE7A6F">
      <w:pPr>
        <w:rPr>
          <w:rFonts w:cs="Arial"/>
          <w:szCs w:val="20"/>
        </w:rPr>
      </w:pPr>
      <w:r w:rsidRPr="00C5552A">
        <w:rPr>
          <w:rFonts w:cs="Arial"/>
          <w:szCs w:val="20"/>
        </w:rPr>
        <w:t>Velké objemy vytěženého dřeva byly v Kraji Vysočina (3,8 mil. m</w:t>
      </w:r>
      <w:r w:rsidRPr="00C5552A">
        <w:rPr>
          <w:rFonts w:cs="Arial"/>
          <w:szCs w:val="20"/>
          <w:vertAlign w:val="superscript"/>
        </w:rPr>
        <w:t>3</w:t>
      </w:r>
      <w:r w:rsidRPr="00C5552A">
        <w:rPr>
          <w:rFonts w:cs="Arial"/>
          <w:szCs w:val="20"/>
        </w:rPr>
        <w:t>)</w:t>
      </w:r>
      <w:r w:rsidR="00C37032">
        <w:rPr>
          <w:rFonts w:cs="Arial"/>
          <w:szCs w:val="20"/>
        </w:rPr>
        <w:t xml:space="preserve"> a kraji</w:t>
      </w:r>
      <w:r w:rsidR="00835588">
        <w:rPr>
          <w:rFonts w:cs="Arial"/>
          <w:szCs w:val="20"/>
        </w:rPr>
        <w:t xml:space="preserve"> </w:t>
      </w:r>
      <w:r w:rsidRPr="00C5552A">
        <w:rPr>
          <w:rFonts w:cs="Arial"/>
          <w:szCs w:val="20"/>
        </w:rPr>
        <w:t xml:space="preserve">Jihočeském </w:t>
      </w:r>
      <w:r w:rsidR="00244B47">
        <w:rPr>
          <w:rFonts w:cs="Arial"/>
          <w:szCs w:val="20"/>
        </w:rPr>
        <w:br/>
      </w:r>
      <w:r w:rsidRPr="00C5552A">
        <w:rPr>
          <w:rFonts w:cs="Arial"/>
          <w:szCs w:val="20"/>
        </w:rPr>
        <w:t>(3,4 mil. m</w:t>
      </w:r>
      <w:r w:rsidRPr="00C5552A">
        <w:rPr>
          <w:rFonts w:cs="Arial"/>
          <w:szCs w:val="20"/>
          <w:vertAlign w:val="superscript"/>
        </w:rPr>
        <w:t>3</w:t>
      </w:r>
      <w:r w:rsidR="00305899">
        <w:rPr>
          <w:rFonts w:cs="Arial"/>
          <w:szCs w:val="20"/>
        </w:rPr>
        <w:t>), Olomouckém</w:t>
      </w:r>
      <w:r w:rsidRPr="00C5552A">
        <w:rPr>
          <w:rFonts w:cs="Arial"/>
          <w:szCs w:val="20"/>
        </w:rPr>
        <w:t xml:space="preserve"> (3,4 mil. m</w:t>
      </w:r>
      <w:r w:rsidRPr="00C5552A">
        <w:rPr>
          <w:rFonts w:cs="Arial"/>
          <w:szCs w:val="20"/>
          <w:vertAlign w:val="superscript"/>
        </w:rPr>
        <w:t>3</w:t>
      </w:r>
      <w:r w:rsidR="0068230D" w:rsidRPr="00140D14">
        <w:rPr>
          <w:rFonts w:cs="Arial"/>
          <w:szCs w:val="20"/>
        </w:rPr>
        <w:t>)</w:t>
      </w:r>
      <w:r w:rsidR="00835588">
        <w:rPr>
          <w:rFonts w:cs="Arial"/>
          <w:szCs w:val="20"/>
        </w:rPr>
        <w:t>,</w:t>
      </w:r>
      <w:r w:rsidR="00305899">
        <w:rPr>
          <w:rFonts w:cs="Arial"/>
          <w:szCs w:val="20"/>
        </w:rPr>
        <w:t xml:space="preserve"> </w:t>
      </w:r>
      <w:r w:rsidR="00835588">
        <w:rPr>
          <w:rFonts w:cs="Arial"/>
          <w:szCs w:val="20"/>
        </w:rPr>
        <w:t xml:space="preserve">Moravskoslezském </w:t>
      </w:r>
      <w:r w:rsidRPr="00C5552A">
        <w:rPr>
          <w:rFonts w:cs="Arial"/>
          <w:szCs w:val="20"/>
        </w:rPr>
        <w:t>(3,0 mil. m</w:t>
      </w:r>
      <w:r w:rsidRPr="00C5552A">
        <w:rPr>
          <w:rFonts w:cs="Arial"/>
          <w:szCs w:val="20"/>
          <w:vertAlign w:val="superscript"/>
        </w:rPr>
        <w:t>3</w:t>
      </w:r>
      <w:r w:rsidRPr="00C5552A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="00C37032">
        <w:rPr>
          <w:rFonts w:cs="Arial"/>
          <w:szCs w:val="20"/>
        </w:rPr>
        <w:t>Nejvíce postižena</w:t>
      </w:r>
      <w:r w:rsidRPr="00C5552A">
        <w:rPr>
          <w:rFonts w:cs="Arial"/>
          <w:szCs w:val="20"/>
        </w:rPr>
        <w:t xml:space="preserve"> kalamitou byla a je Morava, ale situace se výrazně zhoršila</w:t>
      </w:r>
      <w:r>
        <w:rPr>
          <w:rFonts w:cs="Arial"/>
          <w:szCs w:val="20"/>
        </w:rPr>
        <w:t xml:space="preserve"> i na Vysočině a v Jihočeském kraji.</w:t>
      </w:r>
    </w:p>
    <w:tbl>
      <w:tblPr>
        <w:tblW w:w="8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257"/>
        <w:gridCol w:w="1741"/>
        <w:gridCol w:w="1803"/>
        <w:gridCol w:w="1606"/>
        <w:gridCol w:w="15"/>
        <w:gridCol w:w="1355"/>
      </w:tblGrid>
      <w:tr w:rsidR="007569EF" w:rsidRPr="007569EF" w:rsidTr="007569EF">
        <w:trPr>
          <w:trHeight w:val="36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F" w:rsidRPr="007569EF" w:rsidRDefault="007569EF" w:rsidP="007569EF">
            <w:pPr>
              <w:spacing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569EF">
              <w:rPr>
                <w:rFonts w:eastAsia="Times New Roman" w:cs="Arial"/>
                <w:b/>
                <w:color w:val="000000"/>
                <w:lang w:eastAsia="cs-CZ"/>
              </w:rPr>
              <w:t>Nejvyšší hodnoty těžby dřeva v historii ČR (tis. m</w:t>
            </w:r>
            <w:r w:rsidRPr="007569EF">
              <w:rPr>
                <w:rFonts w:eastAsia="Times New Roman" w:cs="Arial"/>
                <w:b/>
                <w:color w:val="000000"/>
                <w:vertAlign w:val="superscript"/>
                <w:lang w:eastAsia="cs-CZ"/>
              </w:rPr>
              <w:t>3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b.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cs-CZ"/>
              </w:rPr>
              <w:t>k.</w:t>
            </w:r>
            <w:proofErr w:type="gramEnd"/>
            <w:r w:rsidRPr="007569EF">
              <w:rPr>
                <w:rFonts w:eastAsia="Times New Roman" w:cs="Arial"/>
                <w:b/>
                <w:color w:val="000000"/>
                <w:lang w:eastAsia="cs-CZ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F" w:rsidRPr="007569EF" w:rsidRDefault="007569EF" w:rsidP="006A71D6">
            <w:pPr>
              <w:spacing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F" w:rsidRPr="007569EF" w:rsidRDefault="007569EF" w:rsidP="006A71D6">
            <w:pPr>
              <w:spacing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Rok</w:t>
            </w:r>
          </w:p>
        </w:tc>
        <w:tc>
          <w:tcPr>
            <w:tcW w:w="77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Těžba dřeva</w:t>
            </w:r>
          </w:p>
        </w:tc>
      </w:tr>
      <w:tr w:rsidR="007569EF" w:rsidRPr="00DF16F1" w:rsidTr="007569EF">
        <w:trPr>
          <w:trHeight w:val="480"/>
        </w:trPr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c</w:t>
            </w:r>
            <w:r w:rsidRPr="00DF16F1">
              <w:rPr>
                <w:rFonts w:eastAsia="Times New Roman" w:cs="Arial"/>
                <w:szCs w:val="20"/>
                <w:lang w:eastAsia="cs-CZ"/>
              </w:rPr>
              <w:t>elkem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v tom</w:t>
            </w:r>
          </w:p>
        </w:tc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z toho nahodilá těžba dřeva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na 1 ha lesní</w:t>
            </w:r>
            <w:r w:rsidR="0068230D">
              <w:rPr>
                <w:rFonts w:eastAsia="Times New Roman" w:cs="Arial"/>
                <w:szCs w:val="20"/>
                <w:lang w:eastAsia="cs-CZ"/>
              </w:rPr>
              <w:t>ch</w:t>
            </w:r>
            <w:r w:rsidRPr="00DF16F1">
              <w:rPr>
                <w:rFonts w:eastAsia="Times New Roman" w:cs="Arial"/>
                <w:szCs w:val="20"/>
                <w:lang w:eastAsia="cs-CZ"/>
              </w:rPr>
              <w:t xml:space="preserve"> p</w:t>
            </w:r>
            <w:r w:rsidR="0068230D">
              <w:rPr>
                <w:rFonts w:eastAsia="Times New Roman" w:cs="Arial"/>
                <w:szCs w:val="20"/>
                <w:lang w:eastAsia="cs-CZ"/>
              </w:rPr>
              <w:t>ozemků</w:t>
            </w:r>
            <w:r w:rsidRPr="00DF16F1">
              <w:rPr>
                <w:rFonts w:eastAsia="Times New Roman" w:cs="Arial"/>
                <w:szCs w:val="20"/>
                <w:lang w:eastAsia="cs-CZ"/>
              </w:rPr>
              <w:br/>
              <w:t>(m</w:t>
            </w:r>
            <w:r w:rsidRPr="00DF16F1">
              <w:rPr>
                <w:rFonts w:eastAsia="Times New Roman" w:cs="Arial"/>
                <w:szCs w:val="20"/>
                <w:vertAlign w:val="superscript"/>
                <w:lang w:eastAsia="cs-CZ"/>
              </w:rPr>
              <w:t>3</w:t>
            </w:r>
            <w:r w:rsidRPr="00DF16F1">
              <w:rPr>
                <w:rFonts w:eastAsia="Times New Roman" w:cs="Arial"/>
                <w:szCs w:val="20"/>
                <w:lang w:eastAsia="cs-CZ"/>
              </w:rPr>
              <w:t xml:space="preserve"> b.</w:t>
            </w:r>
            <w:r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proofErr w:type="gramStart"/>
            <w:r w:rsidRPr="00DF16F1">
              <w:rPr>
                <w:rFonts w:eastAsia="Times New Roman" w:cs="Arial"/>
                <w:szCs w:val="20"/>
                <w:lang w:eastAsia="cs-CZ"/>
              </w:rPr>
              <w:t>k.</w:t>
            </w:r>
            <w:proofErr w:type="gramEnd"/>
            <w:r w:rsidRPr="00DF16F1">
              <w:rPr>
                <w:rFonts w:eastAsia="Times New Roman" w:cs="Arial"/>
                <w:szCs w:val="20"/>
                <w:lang w:eastAsia="cs-CZ"/>
              </w:rPr>
              <w:t>/ha)</w:t>
            </w:r>
          </w:p>
        </w:tc>
      </w:tr>
      <w:tr w:rsidR="007569EF" w:rsidRPr="00DF16F1" w:rsidTr="007569EF">
        <w:trPr>
          <w:trHeight w:val="585"/>
        </w:trPr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jehličnaté dřeviny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listnaté dřeviny</w:t>
            </w: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2018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7569EF" w:rsidRDefault="007569EF" w:rsidP="006A71D6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cs-CZ"/>
              </w:rPr>
            </w:pPr>
            <w:r w:rsidRPr="007569EF">
              <w:rPr>
                <w:rFonts w:eastAsia="Times New Roman" w:cs="Arial"/>
                <w:b/>
                <w:szCs w:val="20"/>
                <w:lang w:eastAsia="cs-CZ"/>
              </w:rPr>
              <w:t>25 689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24 213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1 476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23 013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9,61</w:t>
            </w: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7569EF" w:rsidRDefault="007569EF" w:rsidP="006A71D6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cs-CZ"/>
              </w:rPr>
            </w:pPr>
            <w:r w:rsidRPr="007569EF">
              <w:rPr>
                <w:rFonts w:eastAsia="Times New Roman" w:cs="Arial"/>
                <w:b/>
                <w:szCs w:val="20"/>
                <w:lang w:eastAsia="cs-CZ"/>
              </w:rPr>
              <w:t>19 387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17 735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1 652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11 743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7,26</w:t>
            </w: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2007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7569EF" w:rsidRDefault="007569EF" w:rsidP="006A71D6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cs-CZ"/>
              </w:rPr>
            </w:pPr>
            <w:r w:rsidRPr="007569EF">
              <w:rPr>
                <w:rFonts w:eastAsia="Times New Roman" w:cs="Arial"/>
                <w:b/>
                <w:szCs w:val="20"/>
                <w:lang w:eastAsia="cs-CZ"/>
              </w:rPr>
              <w:t>18 508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17 278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1 230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14 885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6,98</w:t>
            </w: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2006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7569EF" w:rsidRDefault="007569EF" w:rsidP="006A71D6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cs-CZ"/>
              </w:rPr>
            </w:pPr>
            <w:r w:rsidRPr="007569EF">
              <w:rPr>
                <w:rFonts w:eastAsia="Times New Roman" w:cs="Arial"/>
                <w:b/>
                <w:szCs w:val="20"/>
                <w:lang w:eastAsia="cs-CZ"/>
              </w:rPr>
              <w:t>17 678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16 118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1 560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8 027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6,67</w:t>
            </w:r>
          </w:p>
        </w:tc>
      </w:tr>
      <w:tr w:rsidR="007569EF" w:rsidRPr="00DF16F1" w:rsidTr="007569EF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2016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7569EF" w:rsidRDefault="007569EF" w:rsidP="006A71D6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cs-CZ"/>
              </w:rPr>
            </w:pPr>
            <w:r w:rsidRPr="007569EF">
              <w:rPr>
                <w:rFonts w:eastAsia="Times New Roman" w:cs="Arial"/>
                <w:b/>
                <w:szCs w:val="20"/>
                <w:lang w:eastAsia="cs-CZ"/>
              </w:rPr>
              <w:t>17 617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15 924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1 693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9 399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EF" w:rsidRPr="00DF16F1" w:rsidRDefault="007569EF" w:rsidP="006A71D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DF16F1">
              <w:rPr>
                <w:rFonts w:eastAsia="Times New Roman" w:cs="Arial"/>
                <w:szCs w:val="20"/>
                <w:lang w:eastAsia="cs-CZ"/>
              </w:rPr>
              <w:t>6,60</w:t>
            </w:r>
          </w:p>
        </w:tc>
      </w:tr>
    </w:tbl>
    <w:p w:rsidR="00DE7A6F" w:rsidRDefault="00DE7A6F" w:rsidP="00DE7A6F">
      <w:pPr>
        <w:jc w:val="center"/>
        <w:rPr>
          <w:rFonts w:cs="Arial"/>
          <w:szCs w:val="20"/>
        </w:rPr>
      </w:pPr>
    </w:p>
    <w:p w:rsidR="00DE7A6F" w:rsidRPr="00C5552A" w:rsidRDefault="00DE7A6F" w:rsidP="00DE7A6F">
      <w:pPr>
        <w:rPr>
          <w:rFonts w:cs="Arial"/>
          <w:szCs w:val="20"/>
        </w:rPr>
      </w:pPr>
      <w:r w:rsidRPr="00C5552A">
        <w:rPr>
          <w:rFonts w:cs="Arial"/>
          <w:szCs w:val="20"/>
        </w:rPr>
        <w:t xml:space="preserve">Umělé zalesňování proběhlo na ploše 21,2 tis. hektarů, oproti minulému roku došlo k navýšení o 6,4 %. </w:t>
      </w:r>
      <w:r w:rsidR="00842AD0">
        <w:rPr>
          <w:rFonts w:cs="Arial"/>
          <w:szCs w:val="20"/>
        </w:rPr>
        <w:t>Zvýšil se</w:t>
      </w:r>
      <w:r w:rsidRPr="00C5552A">
        <w:rPr>
          <w:rFonts w:cs="Arial"/>
          <w:szCs w:val="20"/>
        </w:rPr>
        <w:t xml:space="preserve"> podíl listnatých dřevin (44,7 %), což souvisí se zmíněnou kalamitou a</w:t>
      </w:r>
      <w:r w:rsidR="00244B47">
        <w:rPr>
          <w:rFonts w:cs="Arial"/>
          <w:szCs w:val="20"/>
        </w:rPr>
        <w:t> </w:t>
      </w:r>
      <w:r w:rsidRPr="00C5552A">
        <w:rPr>
          <w:rFonts w:cs="Arial"/>
          <w:szCs w:val="20"/>
        </w:rPr>
        <w:t>měnícím se přístupem v rámci lesnického hospodaření. Stále nejvíce se však zalesňuje smrkem (36,8 %), dále bukem (22,4 %) a dubem (14,1 %). Při zalesňování se spotřebovalo 133,2 mil. sazenic, z toho podíl listnáčů činil 55,9 %.</w:t>
      </w:r>
    </w:p>
    <w:p w:rsidR="00DE7A6F" w:rsidRPr="00C5552A" w:rsidRDefault="00DE7A6F" w:rsidP="00DE7A6F">
      <w:pPr>
        <w:rPr>
          <w:rFonts w:cs="Arial"/>
          <w:szCs w:val="20"/>
        </w:rPr>
      </w:pPr>
      <w:r w:rsidRPr="00C5552A">
        <w:rPr>
          <w:rFonts w:cs="Arial"/>
          <w:szCs w:val="20"/>
        </w:rPr>
        <w:t xml:space="preserve">Plocha lesních pozemků mírně vzrostla </w:t>
      </w:r>
      <w:r w:rsidR="00842AD0">
        <w:rPr>
          <w:rFonts w:cs="Arial"/>
          <w:szCs w:val="20"/>
        </w:rPr>
        <w:t xml:space="preserve">a ke konci roku 2018 </w:t>
      </w:r>
      <w:r w:rsidR="0050204F">
        <w:rPr>
          <w:rFonts w:cs="Arial"/>
          <w:szCs w:val="20"/>
        </w:rPr>
        <w:t xml:space="preserve">lesy zabíraly </w:t>
      </w:r>
      <w:r w:rsidRPr="00C5552A">
        <w:rPr>
          <w:rFonts w:cs="Arial"/>
          <w:szCs w:val="20"/>
        </w:rPr>
        <w:t>2 673 392 ha.</w:t>
      </w:r>
    </w:p>
    <w:p w:rsidR="00DE7A6F" w:rsidRDefault="00DE7A6F" w:rsidP="00DE7A6F">
      <w:pPr>
        <w:rPr>
          <w:rFonts w:cs="Arial"/>
          <w:szCs w:val="20"/>
        </w:rPr>
      </w:pPr>
    </w:p>
    <w:p w:rsidR="00DE7A6F" w:rsidRPr="00C5552A" w:rsidRDefault="00DE7A6F" w:rsidP="00DE7A6F">
      <w:pPr>
        <w:rPr>
          <w:rFonts w:cs="Arial"/>
          <w:szCs w:val="20"/>
        </w:rPr>
      </w:pPr>
      <w:r w:rsidRPr="00C5552A">
        <w:rPr>
          <w:rFonts w:cs="Arial"/>
          <w:szCs w:val="20"/>
        </w:rPr>
        <w:t>Více informací naleznete v publikaci Lesnictví – 2018:</w:t>
      </w:r>
      <w:r>
        <w:rPr>
          <w:rFonts w:cs="Arial"/>
          <w:szCs w:val="20"/>
        </w:rPr>
        <w:t xml:space="preserve"> </w:t>
      </w:r>
      <w:hyperlink r:id="rId7" w:history="1">
        <w:r w:rsidRPr="0018785D">
          <w:rPr>
            <w:rStyle w:val="Hypertextovodkaz"/>
            <w:rFonts w:cs="Arial"/>
            <w:szCs w:val="20"/>
          </w:rPr>
          <w:t>https://www.czso.cz/csu/czso/lesnictvi-2018</w:t>
        </w:r>
      </w:hyperlink>
      <w:r>
        <w:rPr>
          <w:rFonts w:cs="Arial"/>
          <w:szCs w:val="20"/>
        </w:rPr>
        <w:t xml:space="preserve"> </w:t>
      </w:r>
    </w:p>
    <w:p w:rsidR="0028501D" w:rsidRDefault="0028501D" w:rsidP="00AE6D5B"/>
    <w:p w:rsidR="00225817" w:rsidRPr="001B6F48" w:rsidRDefault="00225817" w:rsidP="0022581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225817" w:rsidRDefault="00225817" w:rsidP="0022581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6F073B" w:rsidRDefault="00225817" w:rsidP="0038030B">
      <w:pPr>
        <w:spacing w:line="240" w:lineRule="auto"/>
        <w:ind w:right="-284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F073B" w:rsidSect="00380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96" w:rsidRDefault="00930896" w:rsidP="00BA6370">
      <w:r>
        <w:separator/>
      </w:r>
    </w:p>
  </w:endnote>
  <w:endnote w:type="continuationSeparator" w:id="0">
    <w:p w:rsidR="00930896" w:rsidRDefault="009308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595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31847F" wp14:editId="7BB5079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24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184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24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AF093F3" wp14:editId="2A68D3B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85BB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96" w:rsidRDefault="00930896" w:rsidP="00BA6370">
      <w:r>
        <w:separator/>
      </w:r>
    </w:p>
  </w:footnote>
  <w:footnote w:type="continuationSeparator" w:id="0">
    <w:p w:rsidR="00930896" w:rsidRDefault="009308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59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07755E1" wp14:editId="2D2695F2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9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C532C79" wp14:editId="5DDDE357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82952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676217" wp14:editId="2D2ACBE5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1905" t="0" r="1270" b="381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2D561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DCEB3A" wp14:editId="7F39048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8CF2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6ED368" wp14:editId="3BB11113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7DD1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8ED02" wp14:editId="0CD916CF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3A169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4CB5B3" wp14:editId="3CE37E34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BA2E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6D5333" wp14:editId="431DC237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FB151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B08707" wp14:editId="7A390995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084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54"/>
    <w:rsid w:val="00043BF4"/>
    <w:rsid w:val="000842D2"/>
    <w:rsid w:val="000843A5"/>
    <w:rsid w:val="00095213"/>
    <w:rsid w:val="000A2C78"/>
    <w:rsid w:val="000B6F63"/>
    <w:rsid w:val="000C435D"/>
    <w:rsid w:val="001404AB"/>
    <w:rsid w:val="00140D14"/>
    <w:rsid w:val="00140EFC"/>
    <w:rsid w:val="001422F5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5817"/>
    <w:rsid w:val="00225C38"/>
    <w:rsid w:val="002272A6"/>
    <w:rsid w:val="002406FA"/>
    <w:rsid w:val="00244B47"/>
    <w:rsid w:val="002460EA"/>
    <w:rsid w:val="00273463"/>
    <w:rsid w:val="002848DA"/>
    <w:rsid w:val="0028501D"/>
    <w:rsid w:val="002B2E47"/>
    <w:rsid w:val="002B4109"/>
    <w:rsid w:val="002D6A6C"/>
    <w:rsid w:val="00305899"/>
    <w:rsid w:val="00322412"/>
    <w:rsid w:val="003301A3"/>
    <w:rsid w:val="0035578A"/>
    <w:rsid w:val="0036150C"/>
    <w:rsid w:val="0036777B"/>
    <w:rsid w:val="003741A3"/>
    <w:rsid w:val="0038030B"/>
    <w:rsid w:val="0038282A"/>
    <w:rsid w:val="00383B67"/>
    <w:rsid w:val="00397580"/>
    <w:rsid w:val="003A1794"/>
    <w:rsid w:val="003A45C8"/>
    <w:rsid w:val="003C2DCF"/>
    <w:rsid w:val="003C7FE7"/>
    <w:rsid w:val="003D02AA"/>
    <w:rsid w:val="003D0499"/>
    <w:rsid w:val="003F526A"/>
    <w:rsid w:val="003F5E4D"/>
    <w:rsid w:val="00405244"/>
    <w:rsid w:val="00405517"/>
    <w:rsid w:val="004123CA"/>
    <w:rsid w:val="00413A9D"/>
    <w:rsid w:val="00415DED"/>
    <w:rsid w:val="004220F3"/>
    <w:rsid w:val="004436EE"/>
    <w:rsid w:val="0045547F"/>
    <w:rsid w:val="00477023"/>
    <w:rsid w:val="004920AD"/>
    <w:rsid w:val="004C76C0"/>
    <w:rsid w:val="004D05B3"/>
    <w:rsid w:val="004E479E"/>
    <w:rsid w:val="004E583B"/>
    <w:rsid w:val="004F026B"/>
    <w:rsid w:val="004F78E6"/>
    <w:rsid w:val="0050204F"/>
    <w:rsid w:val="00507B90"/>
    <w:rsid w:val="00512D99"/>
    <w:rsid w:val="0051697A"/>
    <w:rsid w:val="0052247C"/>
    <w:rsid w:val="00530F5D"/>
    <w:rsid w:val="00531DBB"/>
    <w:rsid w:val="00537607"/>
    <w:rsid w:val="00560877"/>
    <w:rsid w:val="005A4A83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5DD2"/>
    <w:rsid w:val="00667BCE"/>
    <w:rsid w:val="00675D16"/>
    <w:rsid w:val="0068230D"/>
    <w:rsid w:val="006A4F92"/>
    <w:rsid w:val="006C25B5"/>
    <w:rsid w:val="006E024F"/>
    <w:rsid w:val="006E4E81"/>
    <w:rsid w:val="006F073B"/>
    <w:rsid w:val="00707F7D"/>
    <w:rsid w:val="00717EC5"/>
    <w:rsid w:val="00727525"/>
    <w:rsid w:val="00737B80"/>
    <w:rsid w:val="00743671"/>
    <w:rsid w:val="007569EF"/>
    <w:rsid w:val="00776B16"/>
    <w:rsid w:val="007A57F2"/>
    <w:rsid w:val="007B1333"/>
    <w:rsid w:val="007E591A"/>
    <w:rsid w:val="007F4AEB"/>
    <w:rsid w:val="007F75B2"/>
    <w:rsid w:val="00802A02"/>
    <w:rsid w:val="008043C4"/>
    <w:rsid w:val="00831B1B"/>
    <w:rsid w:val="00835588"/>
    <w:rsid w:val="0084243A"/>
    <w:rsid w:val="00842AD0"/>
    <w:rsid w:val="00861D0E"/>
    <w:rsid w:val="00867569"/>
    <w:rsid w:val="008A750A"/>
    <w:rsid w:val="008C384C"/>
    <w:rsid w:val="008D0F11"/>
    <w:rsid w:val="008E58D5"/>
    <w:rsid w:val="008E636A"/>
    <w:rsid w:val="008F35B4"/>
    <w:rsid w:val="008F73B4"/>
    <w:rsid w:val="00910B1F"/>
    <w:rsid w:val="00927A75"/>
    <w:rsid w:val="00930896"/>
    <w:rsid w:val="0094402F"/>
    <w:rsid w:val="009668FF"/>
    <w:rsid w:val="00997DA7"/>
    <w:rsid w:val="009B55B1"/>
    <w:rsid w:val="009D3E47"/>
    <w:rsid w:val="009E5FC1"/>
    <w:rsid w:val="00A00672"/>
    <w:rsid w:val="00A13E91"/>
    <w:rsid w:val="00A35A75"/>
    <w:rsid w:val="00A4343D"/>
    <w:rsid w:val="00A502F1"/>
    <w:rsid w:val="00A55861"/>
    <w:rsid w:val="00A70A83"/>
    <w:rsid w:val="00A81EB3"/>
    <w:rsid w:val="00A842CF"/>
    <w:rsid w:val="00AC1887"/>
    <w:rsid w:val="00AE3E86"/>
    <w:rsid w:val="00AE6D5B"/>
    <w:rsid w:val="00B00C1D"/>
    <w:rsid w:val="00B03E21"/>
    <w:rsid w:val="00B13368"/>
    <w:rsid w:val="00B378EC"/>
    <w:rsid w:val="00B50CFE"/>
    <w:rsid w:val="00BA439F"/>
    <w:rsid w:val="00BA6370"/>
    <w:rsid w:val="00BE4568"/>
    <w:rsid w:val="00C03992"/>
    <w:rsid w:val="00C269D4"/>
    <w:rsid w:val="00C37032"/>
    <w:rsid w:val="00C4160D"/>
    <w:rsid w:val="00C45954"/>
    <w:rsid w:val="00C52466"/>
    <w:rsid w:val="00C5539E"/>
    <w:rsid w:val="00C6322B"/>
    <w:rsid w:val="00C8406E"/>
    <w:rsid w:val="00CB2709"/>
    <w:rsid w:val="00CB6F89"/>
    <w:rsid w:val="00CE228C"/>
    <w:rsid w:val="00CF545B"/>
    <w:rsid w:val="00D018F0"/>
    <w:rsid w:val="00D034FC"/>
    <w:rsid w:val="00D076ED"/>
    <w:rsid w:val="00D27074"/>
    <w:rsid w:val="00D27D69"/>
    <w:rsid w:val="00D448C2"/>
    <w:rsid w:val="00D454D4"/>
    <w:rsid w:val="00D666C3"/>
    <w:rsid w:val="00D77784"/>
    <w:rsid w:val="00DB3587"/>
    <w:rsid w:val="00DC4454"/>
    <w:rsid w:val="00DE2891"/>
    <w:rsid w:val="00DE7A6F"/>
    <w:rsid w:val="00DF47FE"/>
    <w:rsid w:val="00E13858"/>
    <w:rsid w:val="00E20139"/>
    <w:rsid w:val="00E20938"/>
    <w:rsid w:val="00E2374E"/>
    <w:rsid w:val="00E26704"/>
    <w:rsid w:val="00E27C40"/>
    <w:rsid w:val="00E31980"/>
    <w:rsid w:val="00E375A7"/>
    <w:rsid w:val="00E6423C"/>
    <w:rsid w:val="00E64809"/>
    <w:rsid w:val="00E93830"/>
    <w:rsid w:val="00E93E0E"/>
    <w:rsid w:val="00EB1ED3"/>
    <w:rsid w:val="00EC2D51"/>
    <w:rsid w:val="00EF0DA3"/>
    <w:rsid w:val="00EF2F0F"/>
    <w:rsid w:val="00F03A1D"/>
    <w:rsid w:val="00F26395"/>
    <w:rsid w:val="00F46F18"/>
    <w:rsid w:val="00FA6E90"/>
    <w:rsid w:val="00FB005B"/>
    <w:rsid w:val="00FB5D78"/>
    <w:rsid w:val="00FB687C"/>
    <w:rsid w:val="00FB73DC"/>
    <w:rsid w:val="00FF41D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24A9D9"/>
  <w15:docId w15:val="{9E5E4FAE-2B8A-41C6-B80F-8E72B5F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15D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15DED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F0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esnictv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6DC0-4479-46B1-B597-A9A9C9D8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Tomáš Chrámecký</cp:lastModifiedBy>
  <cp:revision>4</cp:revision>
  <cp:lastPrinted>2019-06-06T11:48:00Z</cp:lastPrinted>
  <dcterms:created xsi:type="dcterms:W3CDTF">2019-06-06T12:28:00Z</dcterms:created>
  <dcterms:modified xsi:type="dcterms:W3CDTF">2019-06-10T07:41:00Z</dcterms:modified>
</cp:coreProperties>
</file>