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13365BCC" w:rsidR="00867569" w:rsidRPr="00AE6D5B" w:rsidRDefault="00DC3A1A" w:rsidP="00277407">
      <w:pPr>
        <w:pStyle w:val="Datum"/>
      </w:pPr>
      <w:r>
        <w:t>2</w:t>
      </w:r>
      <w:r w:rsidR="00660D74">
        <w:t>.</w:t>
      </w:r>
      <w:r w:rsidR="008658A0">
        <w:t xml:space="preserve"> </w:t>
      </w:r>
      <w:r>
        <w:t>května</w:t>
      </w:r>
      <w:r w:rsidR="00F267CF">
        <w:t xml:space="preserve"> </w:t>
      </w:r>
      <w:r w:rsidR="00660D74">
        <w:t>2019</w:t>
      </w:r>
    </w:p>
    <w:p w14:paraId="43B319BF" w14:textId="05E1D145" w:rsidR="00DC3A1A" w:rsidRPr="00EF7848" w:rsidRDefault="00DC3A1A" w:rsidP="00DC3A1A">
      <w:pPr>
        <w:pStyle w:val="Nzev"/>
      </w:pPr>
      <w:r w:rsidRPr="00EF7848">
        <w:t>Češi v domácnostech denně spotřebují přes 89 litrů pitné vody</w:t>
      </w:r>
    </w:p>
    <w:p w14:paraId="2FB0DB65" w14:textId="35FEAAE1" w:rsidR="00DC3A1A" w:rsidRPr="00DC3A1A" w:rsidRDefault="00DC3A1A" w:rsidP="00DC3A1A">
      <w:pPr>
        <w:pStyle w:val="Perex"/>
        <w:spacing w:after="0"/>
      </w:pPr>
      <w:r w:rsidRPr="00DC3A1A">
        <w:t>Průměrný Čech spotřeboval v roce 2018 denně 89,2 litru vody, což je o 0,</w:t>
      </w:r>
      <w:r w:rsidR="00AE5977">
        <w:t>5</w:t>
      </w:r>
      <w:bookmarkStart w:id="0" w:name="_GoBack"/>
      <w:bookmarkEnd w:id="0"/>
      <w:r w:rsidRPr="00DC3A1A">
        <w:t xml:space="preserve"> litru více než v předchozím roce. Vodou z veřejných vodovodů není zásobeno přes pět procent obyvatel ČR.</w:t>
      </w:r>
      <w:r w:rsidRPr="00D9414C">
        <w:t xml:space="preserve"> </w:t>
      </w:r>
    </w:p>
    <w:p w14:paraId="798DDE38" w14:textId="77777777" w:rsidR="00DC3A1A" w:rsidRDefault="00DC3A1A" w:rsidP="006E7FEE">
      <w:pPr>
        <w:pStyle w:val="Perex"/>
        <w:spacing w:after="0"/>
      </w:pPr>
    </w:p>
    <w:p w14:paraId="6F6F99DC" w14:textId="3302484F" w:rsidR="00DC3A1A" w:rsidRDefault="00DC3A1A" w:rsidP="00DC3A1A">
      <w:pPr>
        <w:pStyle w:val="Perex"/>
        <w:spacing w:after="0"/>
        <w:rPr>
          <w:b w:val="0"/>
        </w:rPr>
      </w:pPr>
      <w:r w:rsidRPr="00DC3A1A">
        <w:rPr>
          <w:b w:val="0"/>
        </w:rPr>
        <w:t>„</w:t>
      </w:r>
      <w:r w:rsidRPr="00DC3A1A">
        <w:rPr>
          <w:b w:val="0"/>
          <w:i/>
        </w:rPr>
        <w:t>Nejvyšší spotřeba vody v domácnostech je v Praze. Převyšuje 107 litrů na osobu za den. Nejnižší je naopak ve Zlínském kraji, kde je přibližně o 32 litrů menší,</w:t>
      </w:r>
      <w:r w:rsidRPr="00DC3A1A">
        <w:rPr>
          <w:b w:val="0"/>
        </w:rPr>
        <w:t>“ vysvětluje Soňa Horáčková z oddělení statistiky životního prostředí ČSÚ.</w:t>
      </w:r>
    </w:p>
    <w:p w14:paraId="799CD457" w14:textId="77777777" w:rsidR="00DC3A1A" w:rsidRPr="00DC3A1A" w:rsidRDefault="00DC3A1A" w:rsidP="00DC3A1A"/>
    <w:p w14:paraId="276E6F3B" w14:textId="25180969" w:rsidR="00DC3A1A" w:rsidRDefault="00DC3A1A" w:rsidP="00DC3A1A">
      <w:pPr>
        <w:pStyle w:val="Perex"/>
        <w:spacing w:after="0"/>
        <w:rPr>
          <w:b w:val="0"/>
        </w:rPr>
      </w:pPr>
      <w:r w:rsidRPr="00DC3A1A">
        <w:rPr>
          <w:b w:val="0"/>
        </w:rPr>
        <w:t xml:space="preserve">Vodou z vodovodů bylo loni zásobováno 94,7 % obyvatel ČR, tedy stejně, jako v roce 2017. Podíl obyvatel napojených na kanalizaci dosáhl 85,5 %, což představuje 9,09 milionu osob. Na čistírny odpadních vod je napojeno 96,4 % z nich. Celkově se vyčistilo 97,6 % odpadních vod napojených na veřejnou kanalizaci. </w:t>
      </w:r>
    </w:p>
    <w:p w14:paraId="262DC88E" w14:textId="77777777" w:rsidR="00DC3A1A" w:rsidRPr="00DC3A1A" w:rsidRDefault="00DC3A1A" w:rsidP="00DC3A1A"/>
    <w:p w14:paraId="52ADE9E6" w14:textId="7BE103FF" w:rsidR="00DC3A1A" w:rsidRDefault="00DC3A1A" w:rsidP="00DC3A1A">
      <w:pPr>
        <w:pStyle w:val="Perex"/>
        <w:spacing w:after="0"/>
        <w:rPr>
          <w:b w:val="0"/>
        </w:rPr>
      </w:pPr>
      <w:r w:rsidRPr="00DC3A1A">
        <w:rPr>
          <w:b w:val="0"/>
        </w:rPr>
        <w:t>Ceny vodného a stočného nadále udržují vzestupný trend. Pitná voda stála v roce 2018 průměrně 38,10 Kč za m</w:t>
      </w:r>
      <w:r w:rsidRPr="00EF7848">
        <w:rPr>
          <w:b w:val="0"/>
          <w:vertAlign w:val="superscript"/>
        </w:rPr>
        <w:t>3</w:t>
      </w:r>
      <w:r w:rsidRPr="00DC3A1A">
        <w:rPr>
          <w:b w:val="0"/>
        </w:rPr>
        <w:t xml:space="preserve"> bez DPH, cena stočného dosáhla v průměru 33,40 Kč za m</w:t>
      </w:r>
      <w:r w:rsidRPr="00EF7848">
        <w:rPr>
          <w:b w:val="0"/>
          <w:vertAlign w:val="superscript"/>
        </w:rPr>
        <w:t>3</w:t>
      </w:r>
      <w:r w:rsidRPr="00DC3A1A">
        <w:rPr>
          <w:b w:val="0"/>
        </w:rPr>
        <w:t xml:space="preserve"> bez DPH.</w:t>
      </w:r>
    </w:p>
    <w:p w14:paraId="0263369E" w14:textId="77777777" w:rsidR="00DC3A1A" w:rsidRPr="00DC3A1A" w:rsidRDefault="00DC3A1A" w:rsidP="00DC3A1A"/>
    <w:p w14:paraId="74F2F09F" w14:textId="77777777" w:rsidR="00DC3A1A" w:rsidRPr="00DC3A1A" w:rsidRDefault="00DC3A1A" w:rsidP="00DC3A1A">
      <w:pPr>
        <w:pStyle w:val="Perex"/>
        <w:spacing w:after="0"/>
        <w:rPr>
          <w:b w:val="0"/>
        </w:rPr>
      </w:pPr>
      <w:r w:rsidRPr="00DC3A1A">
        <w:rPr>
          <w:b w:val="0"/>
        </w:rPr>
        <w:t>Již několikátým rokem se ztráty vody v potrubní síti v ČR drží pod úrovní 17 %, v roce 2004 to přitom představovalo více než 21 %.</w:t>
      </w:r>
    </w:p>
    <w:p w14:paraId="2705FC53" w14:textId="77777777" w:rsidR="00DC3A1A" w:rsidRPr="00DC3A1A" w:rsidRDefault="00DC3A1A" w:rsidP="00DC3A1A">
      <w:pPr>
        <w:pStyle w:val="Perex"/>
        <w:spacing w:after="0"/>
        <w:rPr>
          <w:b w:val="0"/>
        </w:rPr>
      </w:pPr>
    </w:p>
    <w:p w14:paraId="2BADB9AC" w14:textId="77777777" w:rsidR="00DC3A1A" w:rsidRPr="00DC3A1A" w:rsidRDefault="00DC3A1A" w:rsidP="00DC3A1A">
      <w:pPr>
        <w:pStyle w:val="Perex"/>
        <w:spacing w:after="0"/>
        <w:rPr>
          <w:b w:val="0"/>
        </w:rPr>
      </w:pPr>
      <w:r w:rsidRPr="00DC3A1A">
        <w:rPr>
          <w:b w:val="0"/>
        </w:rPr>
        <w:t>V rámci národního hospodářství bylo různými uživateli odebráno 370 milionů m</w:t>
      </w:r>
      <w:r w:rsidRPr="00EF7848">
        <w:rPr>
          <w:b w:val="0"/>
          <w:vertAlign w:val="superscript"/>
        </w:rPr>
        <w:t>3</w:t>
      </w:r>
      <w:r w:rsidRPr="00DC3A1A">
        <w:rPr>
          <w:b w:val="0"/>
        </w:rPr>
        <w:t xml:space="preserve"> podzemních vod, povrchové vody bylo odebráno 1 221 milionů m</w:t>
      </w:r>
      <w:r w:rsidRPr="00EF7848">
        <w:rPr>
          <w:b w:val="0"/>
          <w:vertAlign w:val="superscript"/>
        </w:rPr>
        <w:t>3</w:t>
      </w:r>
      <w:r w:rsidRPr="00DC3A1A">
        <w:rPr>
          <w:b w:val="0"/>
        </w:rPr>
        <w:t>. Do toků bylo zpět vypuštěno 1 541 milionů m</w:t>
      </w:r>
      <w:r w:rsidRPr="00EF7848">
        <w:rPr>
          <w:b w:val="0"/>
          <w:vertAlign w:val="superscript"/>
        </w:rPr>
        <w:t>3</w:t>
      </w:r>
      <w:r w:rsidRPr="00DC3A1A">
        <w:rPr>
          <w:b w:val="0"/>
        </w:rPr>
        <w:t xml:space="preserve"> odpadních vod.</w:t>
      </w:r>
    </w:p>
    <w:p w14:paraId="1BEFD48E" w14:textId="77777777" w:rsidR="00DC3A1A" w:rsidRDefault="00DC3A1A" w:rsidP="006E7FEE">
      <w:pPr>
        <w:pStyle w:val="Perex"/>
        <w:spacing w:after="0"/>
      </w:pPr>
    </w:p>
    <w:p w14:paraId="68B747CA" w14:textId="3E1173E0" w:rsidR="00DC3A1A" w:rsidRPr="00DD2F18" w:rsidRDefault="00DC3A1A" w:rsidP="00DC3A1A">
      <w:pPr>
        <w:pStyle w:val="Nadpis1"/>
        <w:rPr>
          <w:rFonts w:cs="Arial"/>
          <w:b w:val="0"/>
        </w:rPr>
      </w:pPr>
      <w:r w:rsidRPr="00DD2F18">
        <w:rPr>
          <w:rFonts w:cs="Arial"/>
          <w:b w:val="0"/>
          <w:szCs w:val="20"/>
        </w:rPr>
        <w:t xml:space="preserve">Kompletní datové soubory jsou zveřejněny v publikaci „Vodovody, kanalizace a vodní toky – 2018“ na webu ČSÚ: </w:t>
      </w:r>
      <w:hyperlink r:id="rId7" w:history="1">
        <w:r w:rsidRPr="00DD2F18">
          <w:rPr>
            <w:rStyle w:val="Hypertextovodkaz"/>
            <w:rFonts w:cs="Arial"/>
            <w:b w:val="0"/>
            <w:szCs w:val="20"/>
          </w:rPr>
          <w:t>https://www.czso.cz/csu/czso/vodovody-kanalizace-a-vodni-toky-2018</w:t>
        </w:r>
      </w:hyperlink>
    </w:p>
    <w:p w14:paraId="5A4A11A2" w14:textId="77777777" w:rsidR="00DC3A1A" w:rsidRDefault="00DC3A1A" w:rsidP="00DC3A1A">
      <w:pPr>
        <w:spacing w:line="240" w:lineRule="auto"/>
        <w:ind w:right="-143"/>
      </w:pPr>
    </w:p>
    <w:p w14:paraId="66935A5A" w14:textId="77777777" w:rsidR="00DC3A1A" w:rsidRDefault="00DC3A1A" w:rsidP="00DC3A1A">
      <w:pPr>
        <w:spacing w:line="240" w:lineRule="auto"/>
        <w:rPr>
          <w:rFonts w:cs="Arial"/>
          <w:b/>
          <w:bCs/>
          <w:iCs/>
        </w:rPr>
      </w:pPr>
    </w:p>
    <w:p w14:paraId="3DFE1B1E" w14:textId="77777777" w:rsidR="00DC3A1A" w:rsidRPr="001B6F48" w:rsidRDefault="00DC3A1A" w:rsidP="00DC3A1A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5863215E" w14:textId="77777777" w:rsidR="00DC3A1A" w:rsidRPr="001B6F48" w:rsidRDefault="00DC3A1A" w:rsidP="00DC3A1A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14:paraId="6E03FA52" w14:textId="77777777" w:rsidR="00DC3A1A" w:rsidRPr="00C62D32" w:rsidRDefault="00DC3A1A" w:rsidP="00DC3A1A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14:paraId="29A72090" w14:textId="77777777" w:rsidR="00DC3A1A" w:rsidRPr="00C62D32" w:rsidRDefault="00DC3A1A" w:rsidP="00DC3A1A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14:paraId="0B99090F" w14:textId="77777777" w:rsidR="00DC3A1A" w:rsidRPr="004920AD" w:rsidRDefault="00DC3A1A" w:rsidP="00DC3A1A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7422AE1D" w14:textId="1533B8D2" w:rsidR="00275444" w:rsidRPr="00C7177F" w:rsidRDefault="00275444" w:rsidP="008F3E72">
      <w:pPr>
        <w:rPr>
          <w:i/>
        </w:rPr>
      </w:pPr>
    </w:p>
    <w:sectPr w:rsidR="00275444" w:rsidRPr="00C7177F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C085" w14:textId="77777777" w:rsidR="0002448D" w:rsidRDefault="0002448D" w:rsidP="00BA6370">
      <w:r>
        <w:separator/>
      </w:r>
    </w:p>
  </w:endnote>
  <w:endnote w:type="continuationSeparator" w:id="0">
    <w:p w14:paraId="06409BD0" w14:textId="77777777" w:rsidR="0002448D" w:rsidRDefault="0002448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526B2485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5977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526B2485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5977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57497" w14:textId="77777777" w:rsidR="0002448D" w:rsidRDefault="0002448D" w:rsidP="00BA6370">
      <w:r>
        <w:separator/>
      </w:r>
    </w:p>
  </w:footnote>
  <w:footnote w:type="continuationSeparator" w:id="0">
    <w:p w14:paraId="21243A44" w14:textId="77777777" w:rsidR="0002448D" w:rsidRDefault="0002448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48D"/>
    <w:rsid w:val="000247BE"/>
    <w:rsid w:val="00026195"/>
    <w:rsid w:val="00043BF4"/>
    <w:rsid w:val="00051107"/>
    <w:rsid w:val="0006602F"/>
    <w:rsid w:val="0008100F"/>
    <w:rsid w:val="000842D2"/>
    <w:rsid w:val="000843A5"/>
    <w:rsid w:val="00086878"/>
    <w:rsid w:val="000874CC"/>
    <w:rsid w:val="00095213"/>
    <w:rsid w:val="000B3756"/>
    <w:rsid w:val="000B6F63"/>
    <w:rsid w:val="000C435D"/>
    <w:rsid w:val="000D3920"/>
    <w:rsid w:val="00113270"/>
    <w:rsid w:val="00123777"/>
    <w:rsid w:val="001404AB"/>
    <w:rsid w:val="00146745"/>
    <w:rsid w:val="00152370"/>
    <w:rsid w:val="00156751"/>
    <w:rsid w:val="001658A9"/>
    <w:rsid w:val="00165D45"/>
    <w:rsid w:val="0017231D"/>
    <w:rsid w:val="001727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2002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3B4F"/>
    <w:rsid w:val="00275444"/>
    <w:rsid w:val="00275D3D"/>
    <w:rsid w:val="002760EE"/>
    <w:rsid w:val="00277407"/>
    <w:rsid w:val="002848DA"/>
    <w:rsid w:val="002A5ECF"/>
    <w:rsid w:val="002B2E47"/>
    <w:rsid w:val="002B3C3D"/>
    <w:rsid w:val="002B4109"/>
    <w:rsid w:val="002B71CF"/>
    <w:rsid w:val="002C2AAD"/>
    <w:rsid w:val="002C3CA5"/>
    <w:rsid w:val="002D6A6C"/>
    <w:rsid w:val="002D7A36"/>
    <w:rsid w:val="002E4A60"/>
    <w:rsid w:val="00302875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74955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604E0"/>
    <w:rsid w:val="00477D79"/>
    <w:rsid w:val="00481173"/>
    <w:rsid w:val="004902DC"/>
    <w:rsid w:val="004920AD"/>
    <w:rsid w:val="004A18E6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6E2"/>
    <w:rsid w:val="004E583B"/>
    <w:rsid w:val="004F78E6"/>
    <w:rsid w:val="00507B90"/>
    <w:rsid w:val="0051242B"/>
    <w:rsid w:val="00512D99"/>
    <w:rsid w:val="0051529E"/>
    <w:rsid w:val="00516C0C"/>
    <w:rsid w:val="00531DBB"/>
    <w:rsid w:val="005504D9"/>
    <w:rsid w:val="00560877"/>
    <w:rsid w:val="00560D6C"/>
    <w:rsid w:val="005658CF"/>
    <w:rsid w:val="00572125"/>
    <w:rsid w:val="005770E3"/>
    <w:rsid w:val="00577826"/>
    <w:rsid w:val="005B4D2E"/>
    <w:rsid w:val="005C040F"/>
    <w:rsid w:val="005C14E9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62A3B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187"/>
    <w:rsid w:val="0072132B"/>
    <w:rsid w:val="00721C4F"/>
    <w:rsid w:val="00727525"/>
    <w:rsid w:val="00737B80"/>
    <w:rsid w:val="00747026"/>
    <w:rsid w:val="00761E11"/>
    <w:rsid w:val="00773D3F"/>
    <w:rsid w:val="00776B16"/>
    <w:rsid w:val="0079016E"/>
    <w:rsid w:val="007978FE"/>
    <w:rsid w:val="00797DFD"/>
    <w:rsid w:val="007A39B8"/>
    <w:rsid w:val="007A57F2"/>
    <w:rsid w:val="007B1333"/>
    <w:rsid w:val="007B26FC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57458"/>
    <w:rsid w:val="00861D0E"/>
    <w:rsid w:val="008658A0"/>
    <w:rsid w:val="00867569"/>
    <w:rsid w:val="0088339B"/>
    <w:rsid w:val="008902C1"/>
    <w:rsid w:val="008922A4"/>
    <w:rsid w:val="008A750A"/>
    <w:rsid w:val="008A7C88"/>
    <w:rsid w:val="008B1ED2"/>
    <w:rsid w:val="008C384C"/>
    <w:rsid w:val="008D0F11"/>
    <w:rsid w:val="008E58D5"/>
    <w:rsid w:val="008F0A59"/>
    <w:rsid w:val="008F24E0"/>
    <w:rsid w:val="008F35B4"/>
    <w:rsid w:val="008F389E"/>
    <w:rsid w:val="008F3E72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4A87"/>
    <w:rsid w:val="009668FF"/>
    <w:rsid w:val="009757BA"/>
    <w:rsid w:val="00976AF7"/>
    <w:rsid w:val="00981C1B"/>
    <w:rsid w:val="00993113"/>
    <w:rsid w:val="009A152C"/>
    <w:rsid w:val="009A2510"/>
    <w:rsid w:val="009A7645"/>
    <w:rsid w:val="009B55B1"/>
    <w:rsid w:val="009D70EB"/>
    <w:rsid w:val="009E0A14"/>
    <w:rsid w:val="009E39F7"/>
    <w:rsid w:val="009E4DEB"/>
    <w:rsid w:val="009F671B"/>
    <w:rsid w:val="00A00672"/>
    <w:rsid w:val="00A030F0"/>
    <w:rsid w:val="00A30AA7"/>
    <w:rsid w:val="00A35A75"/>
    <w:rsid w:val="00A41892"/>
    <w:rsid w:val="00A4343D"/>
    <w:rsid w:val="00A502F1"/>
    <w:rsid w:val="00A50708"/>
    <w:rsid w:val="00A55861"/>
    <w:rsid w:val="00A70A83"/>
    <w:rsid w:val="00A80ADF"/>
    <w:rsid w:val="00A81EB3"/>
    <w:rsid w:val="00A842CF"/>
    <w:rsid w:val="00AA495B"/>
    <w:rsid w:val="00AC1DFE"/>
    <w:rsid w:val="00AC4119"/>
    <w:rsid w:val="00AD53A0"/>
    <w:rsid w:val="00AE3E86"/>
    <w:rsid w:val="00AE5977"/>
    <w:rsid w:val="00AE659A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07BB"/>
    <w:rsid w:val="00B61860"/>
    <w:rsid w:val="00B9099D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0D66"/>
    <w:rsid w:val="00C269D4"/>
    <w:rsid w:val="00C3252E"/>
    <w:rsid w:val="00C4160D"/>
    <w:rsid w:val="00C5098F"/>
    <w:rsid w:val="00C52466"/>
    <w:rsid w:val="00C61CD2"/>
    <w:rsid w:val="00C62C43"/>
    <w:rsid w:val="00C66C4B"/>
    <w:rsid w:val="00C7177F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0D9D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CC9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666EB"/>
    <w:rsid w:val="00D7526D"/>
    <w:rsid w:val="00DA327D"/>
    <w:rsid w:val="00DB0032"/>
    <w:rsid w:val="00DB0CAF"/>
    <w:rsid w:val="00DB2B14"/>
    <w:rsid w:val="00DB3587"/>
    <w:rsid w:val="00DC3A1A"/>
    <w:rsid w:val="00DD4E90"/>
    <w:rsid w:val="00DD7755"/>
    <w:rsid w:val="00DE38A5"/>
    <w:rsid w:val="00DF47FE"/>
    <w:rsid w:val="00E03392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21C0"/>
    <w:rsid w:val="00E53B6D"/>
    <w:rsid w:val="00E607DE"/>
    <w:rsid w:val="00E6423C"/>
    <w:rsid w:val="00E64DFB"/>
    <w:rsid w:val="00E71C56"/>
    <w:rsid w:val="00E74452"/>
    <w:rsid w:val="00E76C27"/>
    <w:rsid w:val="00E80885"/>
    <w:rsid w:val="00E877B5"/>
    <w:rsid w:val="00E93830"/>
    <w:rsid w:val="00E93E0E"/>
    <w:rsid w:val="00E97ABF"/>
    <w:rsid w:val="00EA6E31"/>
    <w:rsid w:val="00EA7301"/>
    <w:rsid w:val="00EB1ED3"/>
    <w:rsid w:val="00EB5ED9"/>
    <w:rsid w:val="00EB710B"/>
    <w:rsid w:val="00EC2D51"/>
    <w:rsid w:val="00ED0AD2"/>
    <w:rsid w:val="00EE10F0"/>
    <w:rsid w:val="00EE35EA"/>
    <w:rsid w:val="00EE7FAE"/>
    <w:rsid w:val="00EF7848"/>
    <w:rsid w:val="00F10672"/>
    <w:rsid w:val="00F11ABC"/>
    <w:rsid w:val="00F15B8B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25F7"/>
    <w:rsid w:val="00FB5D78"/>
    <w:rsid w:val="00FB687C"/>
    <w:rsid w:val="00FD31ED"/>
    <w:rsid w:val="00FE17B6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odovody-kanalizace-a-vodni-toky-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E68A-6B74-4BF8-86EA-A2BEF848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2</cp:revision>
  <cp:lastPrinted>2019-04-13T13:08:00Z</cp:lastPrinted>
  <dcterms:created xsi:type="dcterms:W3CDTF">2019-05-06T08:51:00Z</dcterms:created>
  <dcterms:modified xsi:type="dcterms:W3CDTF">2019-05-06T08:51:00Z</dcterms:modified>
</cp:coreProperties>
</file>