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8F5F9F" w:rsidP="00277407">
      <w:pPr>
        <w:pStyle w:val="Datum"/>
      </w:pPr>
      <w:r>
        <w:t>20</w:t>
      </w:r>
      <w:r w:rsidR="00660D74">
        <w:t>.</w:t>
      </w:r>
      <w:r w:rsidR="00F267CF">
        <w:t xml:space="preserve"> února </w:t>
      </w:r>
      <w:r w:rsidR="00660D74">
        <w:t>2019</w:t>
      </w:r>
    </w:p>
    <w:p w:rsidR="00867569" w:rsidRPr="00AE6D5B" w:rsidRDefault="008F5F9F" w:rsidP="00277407">
      <w:pPr>
        <w:pStyle w:val="Nzev"/>
      </w:pPr>
      <w:r>
        <w:t>Roste počet vysokoškolaček i podnikatelek</w:t>
      </w:r>
    </w:p>
    <w:p w:rsidR="00E76C27" w:rsidRDefault="00E76C27" w:rsidP="00981C1B">
      <w:pPr>
        <w:pStyle w:val="Perex"/>
        <w:spacing w:after="0"/>
      </w:pPr>
      <w:r w:rsidRPr="008F5F9F">
        <w:t>Po</w:t>
      </w:r>
      <w:r>
        <w:t xml:space="preserve">díl vysokoškolsky vzdělaných osob se v Česku výrazně </w:t>
      </w:r>
      <w:r w:rsidRPr="008F5F9F">
        <w:t>mění</w:t>
      </w:r>
      <w:r>
        <w:t xml:space="preserve"> v závislosti na věku </w:t>
      </w:r>
    </w:p>
    <w:p w:rsidR="00E76C27" w:rsidRDefault="00E76C27" w:rsidP="00981C1B">
      <w:pPr>
        <w:pStyle w:val="Perex"/>
        <w:spacing w:after="0"/>
      </w:pPr>
      <w:r>
        <w:t xml:space="preserve">a pohlaví. Mezi mladými ženami je přes 40 % vysokoškolaček, o téměř 13 % více než mezi mladými muži. Největší platové rozdíly podle pohlaví jsou mezi vyučenými </w:t>
      </w:r>
    </w:p>
    <w:p w:rsidR="00981C1B" w:rsidRDefault="00E76C27" w:rsidP="00981C1B">
      <w:pPr>
        <w:pStyle w:val="Perex"/>
        <w:spacing w:after="0"/>
        <w:rPr>
          <w:b w:val="0"/>
        </w:rPr>
      </w:pPr>
      <w:r>
        <w:t>a vysokoškoláky.</w:t>
      </w:r>
    </w:p>
    <w:p w:rsidR="00981C1B" w:rsidRDefault="00981C1B" w:rsidP="00981C1B">
      <w:pPr>
        <w:pStyle w:val="Perex"/>
        <w:spacing w:after="0"/>
        <w:rPr>
          <w:b w:val="0"/>
        </w:rPr>
      </w:pPr>
    </w:p>
    <w:p w:rsidR="008F5F9F" w:rsidRDefault="008F5F9F" w:rsidP="00E76C27">
      <w:pPr>
        <w:rPr>
          <w:rFonts w:cs="Arial"/>
        </w:rPr>
      </w:pPr>
      <w:r w:rsidRPr="008F5F9F">
        <w:rPr>
          <w:rFonts w:cs="Arial"/>
        </w:rPr>
        <w:t xml:space="preserve">Počet vysokoškolsky vzdělaných žen je ve </w:t>
      </w:r>
      <w:r w:rsidR="00026195">
        <w:rPr>
          <w:rFonts w:cs="Arial"/>
        </w:rPr>
        <w:t xml:space="preserve">věkové </w:t>
      </w:r>
      <w:r w:rsidRPr="008F5F9F">
        <w:rPr>
          <w:rFonts w:cs="Arial"/>
        </w:rPr>
        <w:t>skupině 25–34 let absolutně výrazně vyšší</w:t>
      </w:r>
      <w:r w:rsidR="00BC289A">
        <w:rPr>
          <w:rFonts w:cs="Arial"/>
        </w:rPr>
        <w:t xml:space="preserve"> </w:t>
      </w:r>
      <w:r w:rsidR="00BC289A" w:rsidRPr="008F5F9F">
        <w:rPr>
          <w:rFonts w:cs="Arial"/>
        </w:rPr>
        <w:t xml:space="preserve">(276 tisíc) </w:t>
      </w:r>
      <w:r w:rsidRPr="008F5F9F">
        <w:rPr>
          <w:rFonts w:cs="Arial"/>
        </w:rPr>
        <w:t>než počet stejně starých vysokoškolsky vzdělaných mužů (198 tisíc</w:t>
      </w:r>
      <w:r w:rsidRPr="00113270">
        <w:rPr>
          <w:rFonts w:cs="Arial"/>
        </w:rPr>
        <w:t>)</w:t>
      </w:r>
      <w:r w:rsidRPr="008F5F9F">
        <w:rPr>
          <w:rFonts w:cs="Arial"/>
          <w:i/>
        </w:rPr>
        <w:t xml:space="preserve">. </w:t>
      </w:r>
      <w:r w:rsidR="00BC289A" w:rsidRPr="0051242B">
        <w:rPr>
          <w:rFonts w:cs="Arial"/>
          <w:i/>
        </w:rPr>
        <w:t>„V roce 2017 p</w:t>
      </w:r>
      <w:r w:rsidRPr="0051242B">
        <w:rPr>
          <w:rFonts w:cs="Arial"/>
          <w:i/>
        </w:rPr>
        <w:t xml:space="preserve">odíl vysokoškolsky vzdělaných </w:t>
      </w:r>
      <w:r w:rsidR="00BC289A" w:rsidRPr="0051242B">
        <w:rPr>
          <w:rFonts w:cs="Arial"/>
          <w:i/>
        </w:rPr>
        <w:t xml:space="preserve">žen ve věku 25 až </w:t>
      </w:r>
      <w:r w:rsidRPr="0051242B">
        <w:rPr>
          <w:rFonts w:cs="Arial"/>
          <w:i/>
        </w:rPr>
        <w:t>34 let činil 40,3 %, ale ve stejné věkové skupině mužů to bylo pouze 27,4 %</w:t>
      </w:r>
      <w:r w:rsidR="00BC289A" w:rsidRPr="0051242B">
        <w:rPr>
          <w:rFonts w:cs="Arial"/>
          <w:i/>
        </w:rPr>
        <w:t>,“</w:t>
      </w:r>
      <w:r w:rsidR="00BC289A">
        <w:rPr>
          <w:rFonts w:cs="Arial"/>
        </w:rPr>
        <w:t xml:space="preserve"> upozorňuje Marek Rojíček, předseda Českého statistického úřadu. </w:t>
      </w:r>
      <w:r w:rsidRPr="008F5F9F">
        <w:rPr>
          <w:rFonts w:cs="Arial"/>
        </w:rPr>
        <w:t xml:space="preserve">V seniorském věku </w:t>
      </w:r>
      <w:r w:rsidR="00BC289A">
        <w:rPr>
          <w:rFonts w:cs="Arial"/>
        </w:rPr>
        <w:t xml:space="preserve">nad 65 </w:t>
      </w:r>
      <w:r w:rsidRPr="008F5F9F">
        <w:rPr>
          <w:rFonts w:cs="Arial"/>
        </w:rPr>
        <w:t>let je tomu naopak. Vysokoškolsky vzdělaných mužů</w:t>
      </w:r>
      <w:r w:rsidR="00BC289A">
        <w:rPr>
          <w:rFonts w:cs="Arial"/>
        </w:rPr>
        <w:t xml:space="preserve"> zde</w:t>
      </w:r>
      <w:r w:rsidRPr="008F5F9F">
        <w:rPr>
          <w:rFonts w:cs="Arial"/>
        </w:rPr>
        <w:t xml:space="preserve"> bylo 16,6 %, což je o 8</w:t>
      </w:r>
      <w:r w:rsidR="00BC289A">
        <w:rPr>
          <w:rFonts w:cs="Arial"/>
        </w:rPr>
        <w:t>,5</w:t>
      </w:r>
      <w:r w:rsidRPr="008F5F9F">
        <w:rPr>
          <w:rFonts w:cs="Arial"/>
        </w:rPr>
        <w:t> procentního bodu</w:t>
      </w:r>
      <w:r w:rsidR="0051529E">
        <w:rPr>
          <w:rFonts w:cs="Arial"/>
        </w:rPr>
        <w:t xml:space="preserve"> více než u stejně starých žen.</w:t>
      </w:r>
    </w:p>
    <w:p w:rsidR="0090540E" w:rsidRDefault="0090540E" w:rsidP="00026195">
      <w:pPr>
        <w:rPr>
          <w:rFonts w:cs="Arial"/>
        </w:rPr>
      </w:pPr>
    </w:p>
    <w:p w:rsidR="008F5F9F" w:rsidRPr="0090540E" w:rsidRDefault="0090540E" w:rsidP="0090540E">
      <w:pPr>
        <w:rPr>
          <w:rFonts w:cs="Arial"/>
        </w:rPr>
      </w:pPr>
      <w:r w:rsidRPr="0090540E">
        <w:rPr>
          <w:rFonts w:cs="Arial"/>
        </w:rPr>
        <w:t>Od roku 2010 vzrostl celkový počet pracujících v postavení zaměstnanců o 308 tisíc osob. Tento nárůst se výrazněji projevil u žen (o 175 tisíc) než u mu</w:t>
      </w:r>
      <w:r>
        <w:rPr>
          <w:rFonts w:cs="Arial"/>
        </w:rPr>
        <w:t>žů (o 133 tisíc). P</w:t>
      </w:r>
      <w:r w:rsidRPr="0090540E">
        <w:rPr>
          <w:rFonts w:cs="Arial"/>
        </w:rPr>
        <w:t xml:space="preserve">očty podnikatelek jsou výrazně nižší než počty podnikatelů. Od roku 2010 </w:t>
      </w:r>
      <w:r>
        <w:rPr>
          <w:rFonts w:cs="Arial"/>
        </w:rPr>
        <w:t xml:space="preserve">ale </w:t>
      </w:r>
      <w:r w:rsidRPr="0090540E">
        <w:rPr>
          <w:rFonts w:cs="Arial"/>
        </w:rPr>
        <w:t>zaznamenaly podnikatelky nárůst o 43 tisíc osob, kdežto muži podnikatelé vykázali ve stejném období pokles. Počty vysokoškolsky vzdělaných podnikatelek se ve sledovaném období zvýšily o 29 tisíc žen, počty vysokoškolsky vzdělaných podnikatelů o 25 tisíc mužů. Podíl vysokoškolsky vzdělaných žen byl ve skupině podnikatelek vyšší než u zaměstnankyň, mezi muži oproti tomu není rozdíl výrazný.</w:t>
      </w:r>
    </w:p>
    <w:p w:rsidR="0051529E" w:rsidRPr="008F5F9F" w:rsidRDefault="0051529E" w:rsidP="00E76C27">
      <w:pPr>
        <w:rPr>
          <w:rFonts w:cs="Arial"/>
        </w:rPr>
      </w:pPr>
    </w:p>
    <w:p w:rsidR="008F5F9F" w:rsidRDefault="008F5F9F" w:rsidP="00E76C27">
      <w:pPr>
        <w:rPr>
          <w:rFonts w:cs="Arial"/>
        </w:rPr>
      </w:pPr>
      <w:r w:rsidRPr="008F5F9F">
        <w:rPr>
          <w:rFonts w:cs="Arial"/>
        </w:rPr>
        <w:t>Podíl kratších úvazků v ČR patří dlouhodobě k </w:t>
      </w:r>
      <w:r w:rsidR="000143F8">
        <w:rPr>
          <w:rFonts w:cs="Arial"/>
        </w:rPr>
        <w:t xml:space="preserve">nejnižším v celé Evropské unii a </w:t>
      </w:r>
      <w:r w:rsidR="00BC3589">
        <w:rPr>
          <w:rFonts w:cs="Arial"/>
        </w:rPr>
        <w:t xml:space="preserve">pohybuje </w:t>
      </w:r>
      <w:r w:rsidR="000143F8">
        <w:rPr>
          <w:rFonts w:cs="Arial"/>
        </w:rPr>
        <w:t>se kolem 7 %</w:t>
      </w:r>
      <w:r w:rsidRPr="008F5F9F">
        <w:rPr>
          <w:rFonts w:cs="Arial"/>
        </w:rPr>
        <w:t>.</w:t>
      </w:r>
      <w:r w:rsidR="000143F8" w:rsidRPr="000143F8">
        <w:rPr>
          <w:rFonts w:cs="Arial"/>
        </w:rPr>
        <w:t xml:space="preserve"> </w:t>
      </w:r>
      <w:r w:rsidR="000143F8">
        <w:rPr>
          <w:rFonts w:cs="Arial"/>
        </w:rPr>
        <w:t>V</w:t>
      </w:r>
      <w:r w:rsidR="000143F8" w:rsidRPr="008F5F9F">
        <w:rPr>
          <w:rFonts w:cs="Arial"/>
        </w:rPr>
        <w:t xml:space="preserve"> so</w:t>
      </w:r>
      <w:r w:rsidR="005658CF">
        <w:rPr>
          <w:rFonts w:cs="Arial"/>
        </w:rPr>
        <w:t xml:space="preserve">usedním Rakousku a Německu takto pracuje </w:t>
      </w:r>
      <w:r w:rsidR="000143F8" w:rsidRPr="008F5F9F">
        <w:rPr>
          <w:rFonts w:cs="Arial"/>
        </w:rPr>
        <w:t>necelých 30 % zaměstnaných.</w:t>
      </w:r>
      <w:r w:rsidR="000143F8">
        <w:rPr>
          <w:rFonts w:cs="Arial"/>
        </w:rPr>
        <w:t xml:space="preserve"> Kratší úvazky jsou především doménou žen</w:t>
      </w:r>
      <w:r w:rsidR="005658CF">
        <w:rPr>
          <w:rFonts w:cs="Arial"/>
        </w:rPr>
        <w:t>, a to i u nás</w:t>
      </w:r>
      <w:r w:rsidR="000143F8">
        <w:rPr>
          <w:rFonts w:cs="Arial"/>
        </w:rPr>
        <w:t xml:space="preserve">. </w:t>
      </w:r>
      <w:r w:rsidR="000143F8" w:rsidRPr="00EA6E31">
        <w:rPr>
          <w:rFonts w:cs="Arial"/>
          <w:i/>
        </w:rPr>
        <w:t>„</w:t>
      </w:r>
      <w:r w:rsidRPr="008F5F9F">
        <w:rPr>
          <w:rFonts w:cs="Arial"/>
          <w:i/>
        </w:rPr>
        <w:t>Z přibližně 380 tisíc kratších úvazků připadlo na ženy více než 70 %. Dominance žen ve využívání kratších úvazků je patrná hlavně m</w:t>
      </w:r>
      <w:r w:rsidR="000143F8" w:rsidRPr="00EA6E31">
        <w:rPr>
          <w:rFonts w:cs="Arial"/>
          <w:i/>
        </w:rPr>
        <w:t>ezi 30. a 44. rokem života a souvisí s</w:t>
      </w:r>
      <w:r w:rsidRPr="008F5F9F">
        <w:rPr>
          <w:rFonts w:cs="Arial"/>
          <w:i/>
        </w:rPr>
        <w:t xml:space="preserve"> </w:t>
      </w:r>
      <w:r w:rsidR="000143F8" w:rsidRPr="00EA6E31">
        <w:rPr>
          <w:rFonts w:cs="Arial"/>
          <w:i/>
        </w:rPr>
        <w:t>péč</w:t>
      </w:r>
      <w:r w:rsidRPr="008F5F9F">
        <w:rPr>
          <w:rFonts w:cs="Arial"/>
          <w:i/>
        </w:rPr>
        <w:t>í o děti. Rozdíly v počtu kra</w:t>
      </w:r>
      <w:r w:rsidR="000143F8" w:rsidRPr="00EA6E31">
        <w:rPr>
          <w:rFonts w:cs="Arial"/>
          <w:i/>
        </w:rPr>
        <w:t xml:space="preserve">tších úvazků </w:t>
      </w:r>
      <w:r w:rsidRPr="008F5F9F">
        <w:rPr>
          <w:rFonts w:cs="Arial"/>
          <w:i/>
        </w:rPr>
        <w:t xml:space="preserve">se </w:t>
      </w:r>
      <w:r w:rsidR="0090540E">
        <w:rPr>
          <w:rFonts w:cs="Arial"/>
          <w:i/>
        </w:rPr>
        <w:t xml:space="preserve">u obou pohlaví </w:t>
      </w:r>
      <w:r w:rsidRPr="008F5F9F">
        <w:rPr>
          <w:rFonts w:cs="Arial"/>
          <w:i/>
        </w:rPr>
        <w:t xml:space="preserve">vyrovnávají </w:t>
      </w:r>
      <w:r w:rsidR="000143F8" w:rsidRPr="00EA6E31">
        <w:rPr>
          <w:rFonts w:cs="Arial"/>
          <w:i/>
        </w:rPr>
        <w:t xml:space="preserve">až </w:t>
      </w:r>
      <w:r w:rsidRPr="008F5F9F">
        <w:rPr>
          <w:rFonts w:cs="Arial"/>
          <w:i/>
        </w:rPr>
        <w:t>v seniorském věku</w:t>
      </w:r>
      <w:r w:rsidR="000143F8" w:rsidRPr="00EA6E31">
        <w:rPr>
          <w:rFonts w:cs="Arial"/>
          <w:i/>
        </w:rPr>
        <w:t>,“</w:t>
      </w:r>
      <w:r w:rsidR="000143F8">
        <w:rPr>
          <w:rFonts w:cs="Arial"/>
        </w:rPr>
        <w:t xml:space="preserve"> říká Marek </w:t>
      </w:r>
      <w:r w:rsidR="00CF0C8C">
        <w:rPr>
          <w:rFonts w:cs="Arial"/>
        </w:rPr>
        <w:t>Řezanka z o</w:t>
      </w:r>
      <w:r w:rsidR="00BC3589">
        <w:rPr>
          <w:rFonts w:cs="Arial"/>
        </w:rPr>
        <w:t>ddělení pracovních sil</w:t>
      </w:r>
      <w:r w:rsidR="0090540E">
        <w:rPr>
          <w:rFonts w:cs="Arial"/>
        </w:rPr>
        <w:t>,</w:t>
      </w:r>
      <w:r w:rsidR="00CF0C8C" w:rsidRPr="00CF0C8C">
        <w:rPr>
          <w:rFonts w:cs="Arial"/>
        </w:rPr>
        <w:t xml:space="preserve"> migrace a rovných příležitostí</w:t>
      </w:r>
      <w:r w:rsidR="00CF0C8C">
        <w:rPr>
          <w:rFonts w:cs="Arial"/>
        </w:rPr>
        <w:t xml:space="preserve"> ČSÚ.</w:t>
      </w:r>
    </w:p>
    <w:p w:rsidR="0051529E" w:rsidRPr="008F5F9F" w:rsidRDefault="0051529E" w:rsidP="00E76C27">
      <w:pPr>
        <w:rPr>
          <w:rFonts w:cs="Arial"/>
        </w:rPr>
      </w:pPr>
    </w:p>
    <w:p w:rsidR="008F5F9F" w:rsidRDefault="00BC3589" w:rsidP="00E76C27">
      <w:pPr>
        <w:rPr>
          <w:rFonts w:cs="Arial"/>
        </w:rPr>
      </w:pPr>
      <w:r>
        <w:rPr>
          <w:rFonts w:cs="Arial"/>
        </w:rPr>
        <w:t>Přestože m</w:t>
      </w:r>
      <w:r w:rsidR="008F5F9F" w:rsidRPr="008F5F9F">
        <w:rPr>
          <w:rFonts w:cs="Arial"/>
        </w:rPr>
        <w:t>ezi roky 2010 a 2017 došlo k nárůstu průměr</w:t>
      </w:r>
      <w:r w:rsidR="00CF0C8C">
        <w:rPr>
          <w:rFonts w:cs="Arial"/>
        </w:rPr>
        <w:t xml:space="preserve">ných mezd u žen i mužů ve všech </w:t>
      </w:r>
      <w:r w:rsidR="008F5F9F" w:rsidRPr="008F5F9F">
        <w:rPr>
          <w:rFonts w:cs="Arial"/>
        </w:rPr>
        <w:t>vzdělanostních kategoriích</w:t>
      </w:r>
      <w:r>
        <w:rPr>
          <w:rFonts w:cs="Arial"/>
        </w:rPr>
        <w:t xml:space="preserve">, rozdíly mezi pohlavími jsou stále výrazné. Takzvaný </w:t>
      </w:r>
      <w:proofErr w:type="spellStart"/>
      <w:r w:rsidRPr="00BC3589">
        <w:rPr>
          <w:rFonts w:cs="Arial"/>
        </w:rPr>
        <w:t>Gender</w:t>
      </w:r>
      <w:proofErr w:type="spellEnd"/>
      <w:r w:rsidRPr="00BC3589">
        <w:rPr>
          <w:rFonts w:cs="Arial"/>
        </w:rPr>
        <w:t xml:space="preserve"> </w:t>
      </w:r>
      <w:proofErr w:type="spellStart"/>
      <w:r w:rsidRPr="00BC3589">
        <w:rPr>
          <w:rFonts w:cs="Arial"/>
        </w:rPr>
        <w:t>Pay</w:t>
      </w:r>
      <w:proofErr w:type="spellEnd"/>
      <w:r w:rsidRPr="00BC3589">
        <w:rPr>
          <w:rFonts w:cs="Arial"/>
        </w:rPr>
        <w:t xml:space="preserve"> Gap</w:t>
      </w:r>
      <w:r>
        <w:rPr>
          <w:rFonts w:cs="Arial"/>
        </w:rPr>
        <w:t xml:space="preserve">, tedy </w:t>
      </w:r>
      <w:r w:rsidRPr="00BC3589">
        <w:rPr>
          <w:rFonts w:cs="Arial"/>
        </w:rPr>
        <w:t>relativní rozdíl mediánu mzdy mužů a žen, vztažený k mediánu mzdy mužů</w:t>
      </w:r>
      <w:r>
        <w:rPr>
          <w:rFonts w:cs="Arial"/>
        </w:rPr>
        <w:t>, byl v roce 2017 největší mezi v</w:t>
      </w:r>
      <w:r w:rsidR="00113270">
        <w:rPr>
          <w:rFonts w:cs="Arial"/>
        </w:rPr>
        <w:t>yučenými a vysokoškoláky. Celkově pak</w:t>
      </w:r>
      <w:r>
        <w:rPr>
          <w:rFonts w:cs="Arial"/>
        </w:rPr>
        <w:t xml:space="preserve"> činil přes 4,5 tisíce korun v neprospěch žen. </w:t>
      </w:r>
      <w:bookmarkStart w:id="0" w:name="_GoBack"/>
      <w:bookmarkEnd w:id="0"/>
    </w:p>
    <w:p w:rsidR="0051529E" w:rsidRPr="008F5F9F" w:rsidRDefault="0051529E" w:rsidP="00E76C27">
      <w:pPr>
        <w:rPr>
          <w:rFonts w:cs="Arial"/>
        </w:rPr>
      </w:pPr>
    </w:p>
    <w:p w:rsidR="008F5F9F" w:rsidRPr="00B61860" w:rsidRDefault="008F5F9F" w:rsidP="00B61860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26195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C3252E" w:rsidRPr="008514E6">
          <w:rPr>
            <w:rStyle w:val="Hypertextovodkaz"/>
            <w:rFonts w:cs="Arial"/>
          </w:rPr>
          <w:t>jan.cieslar@czso.cz</w:t>
        </w:r>
      </w:hyperlink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FF" w:rsidRDefault="001B3AFF" w:rsidP="00BA6370">
      <w:r>
        <w:separator/>
      </w:r>
    </w:p>
  </w:endnote>
  <w:endnote w:type="continuationSeparator" w:id="0">
    <w:p w:rsidR="001B3AFF" w:rsidRDefault="001B3AF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F4E4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AF4E41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F4E41" w:rsidRPr="004E479E">
                  <w:rPr>
                    <w:rFonts w:cs="Arial"/>
                    <w:szCs w:val="15"/>
                  </w:rPr>
                  <w:fldChar w:fldCharType="separate"/>
                </w:r>
                <w:r w:rsidR="00C3252E">
                  <w:rPr>
                    <w:rFonts w:cs="Arial"/>
                    <w:noProof/>
                    <w:szCs w:val="15"/>
                  </w:rPr>
                  <w:t>1</w:t>
                </w:r>
                <w:r w:rsidR="00AF4E4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FF" w:rsidRDefault="001B3AFF" w:rsidP="00BA6370">
      <w:r>
        <w:separator/>
      </w:r>
    </w:p>
  </w:footnote>
  <w:footnote w:type="continuationSeparator" w:id="0">
    <w:p w:rsidR="001B3AFF" w:rsidRDefault="001B3AF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4E41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AF4E41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AF4E41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AF4E41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AF4E41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AF4E41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AF4E41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AF4E41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143F8"/>
    <w:rsid w:val="00026195"/>
    <w:rsid w:val="00043BF4"/>
    <w:rsid w:val="0008100F"/>
    <w:rsid w:val="000842D2"/>
    <w:rsid w:val="000843A5"/>
    <w:rsid w:val="00095213"/>
    <w:rsid w:val="000B6F63"/>
    <w:rsid w:val="000C435D"/>
    <w:rsid w:val="00113270"/>
    <w:rsid w:val="001404AB"/>
    <w:rsid w:val="00146745"/>
    <w:rsid w:val="00156751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3AFF"/>
    <w:rsid w:val="001B607F"/>
    <w:rsid w:val="001D369A"/>
    <w:rsid w:val="001E0BEF"/>
    <w:rsid w:val="002052D1"/>
    <w:rsid w:val="002070FB"/>
    <w:rsid w:val="00213729"/>
    <w:rsid w:val="00222208"/>
    <w:rsid w:val="002272A6"/>
    <w:rsid w:val="002352C1"/>
    <w:rsid w:val="00235FDF"/>
    <w:rsid w:val="002360FF"/>
    <w:rsid w:val="002406FA"/>
    <w:rsid w:val="002460EA"/>
    <w:rsid w:val="002571D0"/>
    <w:rsid w:val="00272F93"/>
    <w:rsid w:val="00275D3D"/>
    <w:rsid w:val="00277407"/>
    <w:rsid w:val="002848DA"/>
    <w:rsid w:val="002B2E47"/>
    <w:rsid w:val="002B3C3D"/>
    <w:rsid w:val="002B4109"/>
    <w:rsid w:val="002B71CF"/>
    <w:rsid w:val="002C2AAD"/>
    <w:rsid w:val="002D6A6C"/>
    <w:rsid w:val="002D7A36"/>
    <w:rsid w:val="002E4A60"/>
    <w:rsid w:val="00322412"/>
    <w:rsid w:val="003301A3"/>
    <w:rsid w:val="00330D6F"/>
    <w:rsid w:val="00332D0C"/>
    <w:rsid w:val="00346098"/>
    <w:rsid w:val="003476C0"/>
    <w:rsid w:val="0035578A"/>
    <w:rsid w:val="00363BE0"/>
    <w:rsid w:val="0036777B"/>
    <w:rsid w:val="0038282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37A4"/>
    <w:rsid w:val="003F000A"/>
    <w:rsid w:val="003F526A"/>
    <w:rsid w:val="00405244"/>
    <w:rsid w:val="00413A9D"/>
    <w:rsid w:val="004436EE"/>
    <w:rsid w:val="0045547F"/>
    <w:rsid w:val="0045751A"/>
    <w:rsid w:val="00481173"/>
    <w:rsid w:val="004920AD"/>
    <w:rsid w:val="004B0227"/>
    <w:rsid w:val="004C3124"/>
    <w:rsid w:val="004C75D1"/>
    <w:rsid w:val="004C7AB9"/>
    <w:rsid w:val="004D05B3"/>
    <w:rsid w:val="004D52FB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60877"/>
    <w:rsid w:val="00560D6C"/>
    <w:rsid w:val="005658CF"/>
    <w:rsid w:val="005770E3"/>
    <w:rsid w:val="00577826"/>
    <w:rsid w:val="005B4D2E"/>
    <w:rsid w:val="005D3CA4"/>
    <w:rsid w:val="005E5B68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40840"/>
    <w:rsid w:val="0064139A"/>
    <w:rsid w:val="00660D74"/>
    <w:rsid w:val="00675D16"/>
    <w:rsid w:val="006963A6"/>
    <w:rsid w:val="00696C0C"/>
    <w:rsid w:val="006A580B"/>
    <w:rsid w:val="006E024F"/>
    <w:rsid w:val="006E4E81"/>
    <w:rsid w:val="006F2387"/>
    <w:rsid w:val="00707F7D"/>
    <w:rsid w:val="00717EC5"/>
    <w:rsid w:val="0072132B"/>
    <w:rsid w:val="00727525"/>
    <w:rsid w:val="00737B80"/>
    <w:rsid w:val="00747026"/>
    <w:rsid w:val="00776B16"/>
    <w:rsid w:val="007978FE"/>
    <w:rsid w:val="00797DFD"/>
    <w:rsid w:val="007A39B8"/>
    <w:rsid w:val="007A57F2"/>
    <w:rsid w:val="007B1333"/>
    <w:rsid w:val="007F4AEB"/>
    <w:rsid w:val="007F75B2"/>
    <w:rsid w:val="008043C4"/>
    <w:rsid w:val="008118CC"/>
    <w:rsid w:val="00824A49"/>
    <w:rsid w:val="00831B1B"/>
    <w:rsid w:val="00834F6A"/>
    <w:rsid w:val="00856117"/>
    <w:rsid w:val="00861D0E"/>
    <w:rsid w:val="00867569"/>
    <w:rsid w:val="0088339B"/>
    <w:rsid w:val="008902C1"/>
    <w:rsid w:val="008A750A"/>
    <w:rsid w:val="008B1ED2"/>
    <w:rsid w:val="008C384C"/>
    <w:rsid w:val="008D0F11"/>
    <w:rsid w:val="008E58D5"/>
    <w:rsid w:val="008F24E0"/>
    <w:rsid w:val="008F35B4"/>
    <w:rsid w:val="008F5F9F"/>
    <w:rsid w:val="008F73B4"/>
    <w:rsid w:val="0090540E"/>
    <w:rsid w:val="00910B1F"/>
    <w:rsid w:val="00922327"/>
    <w:rsid w:val="0094402F"/>
    <w:rsid w:val="009517D5"/>
    <w:rsid w:val="00960739"/>
    <w:rsid w:val="009668FF"/>
    <w:rsid w:val="009757BA"/>
    <w:rsid w:val="00976AF7"/>
    <w:rsid w:val="00981C1B"/>
    <w:rsid w:val="00993113"/>
    <w:rsid w:val="009A152C"/>
    <w:rsid w:val="009B55B1"/>
    <w:rsid w:val="009E39F7"/>
    <w:rsid w:val="009E4DEB"/>
    <w:rsid w:val="00A00672"/>
    <w:rsid w:val="00A35A75"/>
    <w:rsid w:val="00A4343D"/>
    <w:rsid w:val="00A502F1"/>
    <w:rsid w:val="00A50708"/>
    <w:rsid w:val="00A55861"/>
    <w:rsid w:val="00A70A83"/>
    <w:rsid w:val="00A81EB3"/>
    <w:rsid w:val="00A842CF"/>
    <w:rsid w:val="00AD53A0"/>
    <w:rsid w:val="00AE3E86"/>
    <w:rsid w:val="00AE6D5B"/>
    <w:rsid w:val="00AF4E41"/>
    <w:rsid w:val="00B00C1D"/>
    <w:rsid w:val="00B03E21"/>
    <w:rsid w:val="00B1456B"/>
    <w:rsid w:val="00B247BC"/>
    <w:rsid w:val="00B2648D"/>
    <w:rsid w:val="00B27956"/>
    <w:rsid w:val="00B61860"/>
    <w:rsid w:val="00B90F40"/>
    <w:rsid w:val="00BA439F"/>
    <w:rsid w:val="00BA6370"/>
    <w:rsid w:val="00BB1C55"/>
    <w:rsid w:val="00BC289A"/>
    <w:rsid w:val="00BC3589"/>
    <w:rsid w:val="00BE54DE"/>
    <w:rsid w:val="00C00CDD"/>
    <w:rsid w:val="00C1400A"/>
    <w:rsid w:val="00C269D4"/>
    <w:rsid w:val="00C3252E"/>
    <w:rsid w:val="00C4160D"/>
    <w:rsid w:val="00C5098F"/>
    <w:rsid w:val="00C52466"/>
    <w:rsid w:val="00C61CD2"/>
    <w:rsid w:val="00C62C43"/>
    <w:rsid w:val="00C8406E"/>
    <w:rsid w:val="00C8697C"/>
    <w:rsid w:val="00CB206B"/>
    <w:rsid w:val="00CB2709"/>
    <w:rsid w:val="00CB6F89"/>
    <w:rsid w:val="00CD2458"/>
    <w:rsid w:val="00CE06B5"/>
    <w:rsid w:val="00CE1E94"/>
    <w:rsid w:val="00CE228C"/>
    <w:rsid w:val="00CF0C8C"/>
    <w:rsid w:val="00CF545B"/>
    <w:rsid w:val="00D018F0"/>
    <w:rsid w:val="00D06AA9"/>
    <w:rsid w:val="00D27074"/>
    <w:rsid w:val="00D27D69"/>
    <w:rsid w:val="00D32109"/>
    <w:rsid w:val="00D33C63"/>
    <w:rsid w:val="00D448C2"/>
    <w:rsid w:val="00D666C3"/>
    <w:rsid w:val="00D7526D"/>
    <w:rsid w:val="00DB2B14"/>
    <w:rsid w:val="00DB3587"/>
    <w:rsid w:val="00DD7755"/>
    <w:rsid w:val="00DE38A5"/>
    <w:rsid w:val="00DF47FE"/>
    <w:rsid w:val="00E1552E"/>
    <w:rsid w:val="00E20938"/>
    <w:rsid w:val="00E21F46"/>
    <w:rsid w:val="00E2374E"/>
    <w:rsid w:val="00E26704"/>
    <w:rsid w:val="00E2694F"/>
    <w:rsid w:val="00E27C40"/>
    <w:rsid w:val="00E31980"/>
    <w:rsid w:val="00E53B6D"/>
    <w:rsid w:val="00E6423C"/>
    <w:rsid w:val="00E76C27"/>
    <w:rsid w:val="00E877B5"/>
    <w:rsid w:val="00E93830"/>
    <w:rsid w:val="00E93E0E"/>
    <w:rsid w:val="00EA6E31"/>
    <w:rsid w:val="00EB1ED3"/>
    <w:rsid w:val="00EB710B"/>
    <w:rsid w:val="00EC2D51"/>
    <w:rsid w:val="00ED0AD2"/>
    <w:rsid w:val="00EE35EA"/>
    <w:rsid w:val="00F26395"/>
    <w:rsid w:val="00F267CF"/>
    <w:rsid w:val="00F46F18"/>
    <w:rsid w:val="00F54951"/>
    <w:rsid w:val="00F6559C"/>
    <w:rsid w:val="00F95AE0"/>
    <w:rsid w:val="00FB005B"/>
    <w:rsid w:val="00FB5D78"/>
    <w:rsid w:val="00FB687C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831E-B596-4AC5-A55F-7A59FDC9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76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2612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Ing. Jurij Kogan</cp:lastModifiedBy>
  <cp:revision>15</cp:revision>
  <cp:lastPrinted>2019-02-19T11:56:00Z</cp:lastPrinted>
  <dcterms:created xsi:type="dcterms:W3CDTF">2019-02-18T14:28:00Z</dcterms:created>
  <dcterms:modified xsi:type="dcterms:W3CDTF">2019-02-20T13:51:00Z</dcterms:modified>
</cp:coreProperties>
</file>